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AF45" w14:textId="01333AD9" w:rsidR="00DC554B" w:rsidRPr="001435D8" w:rsidRDefault="00DC554B" w:rsidP="00DC554B">
      <w:pPr>
        <w:spacing w:line="480" w:lineRule="auto"/>
        <w:rPr>
          <w:rFonts w:ascii="Times New Roman" w:hAnsi="Times New Roman" w:cs="Times New Roman"/>
          <w:color w:val="000000" w:themeColor="text1"/>
        </w:rPr>
      </w:pPr>
      <w:r w:rsidRPr="001435D8">
        <w:rPr>
          <w:rFonts w:ascii="Times New Roman" w:hAnsi="Times New Roman" w:cs="Times New Roman"/>
          <w:color w:val="000000" w:themeColor="text1"/>
        </w:rPr>
        <w:t>Real agreements</w:t>
      </w:r>
      <w:r w:rsidR="002B763A">
        <w:rPr>
          <w:rFonts w:ascii="Times New Roman" w:hAnsi="Times New Roman" w:cs="Times New Roman"/>
          <w:color w:val="000000" w:themeColor="text1"/>
        </w:rPr>
        <w:t>: a pragmatic approach</w:t>
      </w:r>
    </w:p>
    <w:p w14:paraId="2855BFD6" w14:textId="77777777" w:rsidR="00DC554B" w:rsidRPr="001435D8" w:rsidRDefault="00DC554B" w:rsidP="00DC554B">
      <w:pPr>
        <w:spacing w:line="480" w:lineRule="auto"/>
        <w:rPr>
          <w:rFonts w:ascii="Times New Roman" w:hAnsi="Times New Roman" w:cs="Times New Roman"/>
          <w:color w:val="000000" w:themeColor="text1"/>
        </w:rPr>
      </w:pPr>
    </w:p>
    <w:p w14:paraId="23FF8346" w14:textId="54FBE0F1" w:rsidR="00DC554B" w:rsidRPr="001435D8" w:rsidRDefault="00DC554B" w:rsidP="00DC554B">
      <w:pPr>
        <w:spacing w:line="480" w:lineRule="auto"/>
        <w:rPr>
          <w:rFonts w:ascii="Times New Roman" w:hAnsi="Times New Roman" w:cs="Times New Roman"/>
          <w:color w:val="000000" w:themeColor="text1"/>
        </w:rPr>
      </w:pPr>
      <w:r w:rsidRPr="001435D8">
        <w:rPr>
          <w:rFonts w:ascii="Times New Roman" w:hAnsi="Times New Roman" w:cs="Times New Roman"/>
          <w:color w:val="000000" w:themeColor="text1"/>
        </w:rPr>
        <w:t xml:space="preserve">It is usually assumed that two people can only really agree or disagree with a statement if they represent the same contents with the expressions uttered. Colloquially speaking, they must speak about the same things (e.g., Lepore and Stone, 2017; Davidson, 1986). The Possibility of real agreements is traditionally taken </w:t>
      </w:r>
      <w:r w:rsidR="002B763A">
        <w:rPr>
          <w:rFonts w:ascii="Times New Roman" w:hAnsi="Times New Roman" w:cs="Times New Roman"/>
          <w:color w:val="000000" w:themeColor="text1"/>
        </w:rPr>
        <w:t>to be</w:t>
      </w:r>
      <w:r w:rsidRPr="001435D8">
        <w:rPr>
          <w:rFonts w:ascii="Times New Roman" w:hAnsi="Times New Roman" w:cs="Times New Roman"/>
          <w:color w:val="000000" w:themeColor="text1"/>
        </w:rPr>
        <w:t xml:space="preserve"> a necessary criterion for communicative success (cf. </w:t>
      </w:r>
      <w:proofErr w:type="spellStart"/>
      <w:r w:rsidRPr="001435D8">
        <w:rPr>
          <w:rFonts w:ascii="Times New Roman" w:hAnsi="Times New Roman" w:cs="Times New Roman"/>
          <w:color w:val="000000" w:themeColor="text1"/>
        </w:rPr>
        <w:t>Pagin</w:t>
      </w:r>
      <w:proofErr w:type="spellEnd"/>
      <w:r w:rsidRPr="001435D8">
        <w:rPr>
          <w:rFonts w:ascii="Times New Roman" w:hAnsi="Times New Roman" w:cs="Times New Roman"/>
          <w:color w:val="000000" w:themeColor="text1"/>
        </w:rPr>
        <w:t xml:space="preserve">, 2008). This notion of agreement has many problems. The most critical </w:t>
      </w:r>
      <w:r w:rsidR="002B763A">
        <w:rPr>
          <w:rFonts w:ascii="Times New Roman" w:hAnsi="Times New Roman" w:cs="Times New Roman"/>
          <w:color w:val="000000" w:themeColor="text1"/>
        </w:rPr>
        <w:t>are, first,</w:t>
      </w:r>
      <w:r w:rsidRPr="001435D8">
        <w:rPr>
          <w:rFonts w:ascii="Times New Roman" w:hAnsi="Times New Roman" w:cs="Times New Roman"/>
          <w:color w:val="000000" w:themeColor="text1"/>
        </w:rPr>
        <w:t xml:space="preserve"> that we often seem to communicate well with the possibility of real agreements without necessarily representing the same things. </w:t>
      </w:r>
      <w:r w:rsidR="002B763A">
        <w:rPr>
          <w:rFonts w:ascii="Times New Roman" w:hAnsi="Times New Roman" w:cs="Times New Roman"/>
          <w:color w:val="000000" w:themeColor="text1"/>
        </w:rPr>
        <w:t>Second, we seem to communicate well without ever knowing whether we are.</w:t>
      </w:r>
    </w:p>
    <w:p w14:paraId="1C5BD133" w14:textId="77777777" w:rsidR="00DC554B" w:rsidRPr="001435D8" w:rsidRDefault="00DC554B" w:rsidP="00DC554B">
      <w:pPr>
        <w:spacing w:line="480" w:lineRule="auto"/>
        <w:rPr>
          <w:rFonts w:ascii="Times New Roman" w:hAnsi="Times New Roman" w:cs="Times New Roman"/>
          <w:color w:val="000000" w:themeColor="text1"/>
        </w:rPr>
      </w:pPr>
    </w:p>
    <w:p w14:paraId="097550EC" w14:textId="54144D18" w:rsidR="00DC554B" w:rsidRPr="001435D8" w:rsidRDefault="00DC554B" w:rsidP="00DC554B">
      <w:pPr>
        <w:spacing w:line="480" w:lineRule="auto"/>
        <w:rPr>
          <w:rFonts w:ascii="Times New Roman" w:hAnsi="Times New Roman" w:cs="Times New Roman"/>
          <w:color w:val="000000" w:themeColor="text1"/>
        </w:rPr>
      </w:pPr>
      <w:r w:rsidRPr="001435D8">
        <w:rPr>
          <w:rFonts w:ascii="Times New Roman" w:hAnsi="Times New Roman" w:cs="Times New Roman"/>
          <w:color w:val="000000" w:themeColor="text1"/>
        </w:rPr>
        <w:t>Building on Clark</w:t>
      </w:r>
      <w:r w:rsidR="001435D8" w:rsidRPr="001435D8">
        <w:rPr>
          <w:rFonts w:ascii="Times New Roman" w:hAnsi="Times New Roman" w:cs="Times New Roman"/>
          <w:color w:val="000000" w:themeColor="text1"/>
        </w:rPr>
        <w:t xml:space="preserve"> (</w:t>
      </w:r>
      <w:r w:rsidRPr="001435D8">
        <w:rPr>
          <w:rFonts w:ascii="Times New Roman" w:hAnsi="Times New Roman" w:cs="Times New Roman"/>
          <w:color w:val="000000" w:themeColor="text1"/>
        </w:rPr>
        <w:t>1996)</w:t>
      </w:r>
      <w:r w:rsidR="001435D8" w:rsidRPr="001435D8">
        <w:rPr>
          <w:rFonts w:ascii="Times New Roman" w:hAnsi="Times New Roman" w:cs="Times New Roman"/>
          <w:color w:val="000000" w:themeColor="text1"/>
        </w:rPr>
        <w:t xml:space="preserve"> and </w:t>
      </w:r>
      <w:proofErr w:type="spellStart"/>
      <w:r w:rsidR="001435D8" w:rsidRPr="001435D8">
        <w:rPr>
          <w:rFonts w:ascii="Times New Roman" w:hAnsi="Times New Roman" w:cs="Times New Roman"/>
          <w:color w:val="000000" w:themeColor="text1"/>
        </w:rPr>
        <w:t>Geurts</w:t>
      </w:r>
      <w:proofErr w:type="spellEnd"/>
      <w:r w:rsidR="001435D8" w:rsidRPr="001435D8">
        <w:rPr>
          <w:rFonts w:ascii="Times New Roman" w:hAnsi="Times New Roman" w:cs="Times New Roman"/>
          <w:color w:val="000000" w:themeColor="text1"/>
        </w:rPr>
        <w:t xml:space="preserve"> (2019)</w:t>
      </w:r>
      <w:r w:rsidRPr="001435D8">
        <w:rPr>
          <w:rFonts w:ascii="Times New Roman" w:hAnsi="Times New Roman" w:cs="Times New Roman"/>
          <w:color w:val="000000" w:themeColor="text1"/>
        </w:rPr>
        <w:t>,</w:t>
      </w:r>
      <w:r w:rsidR="001C7381">
        <w:rPr>
          <w:rFonts w:ascii="Times New Roman" w:hAnsi="Times New Roman" w:cs="Times New Roman"/>
          <w:color w:val="000000" w:themeColor="text1"/>
        </w:rPr>
        <w:t xml:space="preserve"> as well as recent progress in social ontology (e.g., Bratman, 2014; Gilbert, 2013),</w:t>
      </w:r>
      <w:r w:rsidRPr="001435D8">
        <w:rPr>
          <w:rFonts w:ascii="Times New Roman" w:hAnsi="Times New Roman" w:cs="Times New Roman"/>
          <w:color w:val="000000" w:themeColor="text1"/>
        </w:rPr>
        <w:t xml:space="preserve"> I propose a </w:t>
      </w:r>
      <w:r w:rsidR="002B763A">
        <w:rPr>
          <w:rFonts w:ascii="Times New Roman" w:hAnsi="Times New Roman" w:cs="Times New Roman"/>
          <w:color w:val="000000" w:themeColor="text1"/>
        </w:rPr>
        <w:t xml:space="preserve">pragmatic account </w:t>
      </w:r>
      <w:r w:rsidRPr="001435D8">
        <w:rPr>
          <w:rFonts w:ascii="Times New Roman" w:hAnsi="Times New Roman" w:cs="Times New Roman"/>
          <w:color w:val="000000" w:themeColor="text1"/>
        </w:rPr>
        <w:t>of real agreements in terms of the notion of</w:t>
      </w:r>
      <w:r w:rsidR="00F769B4" w:rsidRPr="001435D8">
        <w:rPr>
          <w:rFonts w:ascii="Times New Roman" w:hAnsi="Times New Roman" w:cs="Times New Roman"/>
          <w:color w:val="000000" w:themeColor="text1"/>
        </w:rPr>
        <w:t xml:space="preserve"> a</w:t>
      </w:r>
      <w:r w:rsidR="002B763A">
        <w:rPr>
          <w:rFonts w:ascii="Times New Roman" w:hAnsi="Times New Roman" w:cs="Times New Roman"/>
          <w:color w:val="000000" w:themeColor="text1"/>
        </w:rPr>
        <w:t xml:space="preserve"> semantic </w:t>
      </w:r>
      <w:r w:rsidRPr="001435D8">
        <w:rPr>
          <w:rFonts w:ascii="Times New Roman" w:hAnsi="Times New Roman" w:cs="Times New Roman"/>
          <w:color w:val="000000" w:themeColor="text1"/>
        </w:rPr>
        <w:t xml:space="preserve">commitment. I argue that we can generate a possibility for real agreements and disagreements without having to represent the same things. All that is needed for the possibility of agreements is that we are committed to </w:t>
      </w:r>
      <w:r w:rsidRPr="001435D8">
        <w:rPr>
          <w:rFonts w:ascii="Times New Roman" w:hAnsi="Times New Roman" w:cs="Times New Roman"/>
          <w:i/>
          <w:iCs/>
          <w:color w:val="000000" w:themeColor="text1"/>
        </w:rPr>
        <w:t>mean</w:t>
      </w:r>
      <w:r w:rsidRPr="001435D8">
        <w:rPr>
          <w:rFonts w:ascii="Times New Roman" w:hAnsi="Times New Roman" w:cs="Times New Roman"/>
          <w:color w:val="000000" w:themeColor="text1"/>
        </w:rPr>
        <w:t xml:space="preserve"> the same things. </w:t>
      </w:r>
    </w:p>
    <w:p w14:paraId="74AE1478" w14:textId="77777777" w:rsidR="00DC554B" w:rsidRPr="001435D8" w:rsidRDefault="00DC554B" w:rsidP="00DC554B">
      <w:pPr>
        <w:spacing w:line="480" w:lineRule="auto"/>
        <w:rPr>
          <w:rFonts w:ascii="Times New Roman" w:hAnsi="Times New Roman" w:cs="Times New Roman"/>
          <w:color w:val="000000" w:themeColor="text1"/>
        </w:rPr>
      </w:pPr>
    </w:p>
    <w:p w14:paraId="55543C46" w14:textId="6D0619DB" w:rsidR="00DC554B" w:rsidRPr="001435D8" w:rsidRDefault="00DC554B" w:rsidP="00DC554B">
      <w:pPr>
        <w:spacing w:line="480" w:lineRule="auto"/>
        <w:rPr>
          <w:rFonts w:ascii="Times New Roman" w:hAnsi="Times New Roman" w:cs="Times New Roman"/>
          <w:color w:val="000000" w:themeColor="text1"/>
        </w:rPr>
      </w:pPr>
      <w:r w:rsidRPr="001435D8">
        <w:rPr>
          <w:rFonts w:ascii="Times New Roman" w:hAnsi="Times New Roman" w:cs="Times New Roman"/>
          <w:i/>
          <w:iCs/>
          <w:color w:val="000000" w:themeColor="text1"/>
        </w:rPr>
        <w:t>Commitments to mean</w:t>
      </w:r>
      <w:r w:rsidRPr="001435D8">
        <w:rPr>
          <w:rFonts w:ascii="Times New Roman" w:hAnsi="Times New Roman" w:cs="Times New Roman"/>
          <w:color w:val="000000" w:themeColor="text1"/>
        </w:rPr>
        <w:t xml:space="preserve"> are highly intuitive. Imagine you tell your friend </w:t>
      </w:r>
      <w:r w:rsidR="001435D8">
        <w:rPr>
          <w:rFonts w:ascii="Times New Roman" w:hAnsi="Times New Roman" w:cs="Times New Roman"/>
          <w:color w:val="000000" w:themeColor="text1"/>
        </w:rPr>
        <w:t>that you want to meet at 8</w:t>
      </w:r>
      <w:r w:rsidR="002B763A">
        <w:rPr>
          <w:rFonts w:ascii="Times New Roman" w:hAnsi="Times New Roman" w:cs="Times New Roman"/>
          <w:color w:val="000000" w:themeColor="text1"/>
        </w:rPr>
        <w:t xml:space="preserve"> </w:t>
      </w:r>
      <w:r w:rsidR="001435D8">
        <w:rPr>
          <w:rFonts w:ascii="Times New Roman" w:hAnsi="Times New Roman" w:cs="Times New Roman"/>
          <w:color w:val="000000" w:themeColor="text1"/>
        </w:rPr>
        <w:t>pm in front of the cinema and he agrees</w:t>
      </w:r>
      <w:r w:rsidRPr="001435D8">
        <w:rPr>
          <w:rFonts w:ascii="Times New Roman" w:hAnsi="Times New Roman" w:cs="Times New Roman"/>
          <w:color w:val="000000" w:themeColor="text1"/>
        </w:rPr>
        <w:t xml:space="preserve">. </w:t>
      </w:r>
      <w:r w:rsidR="001435D8">
        <w:rPr>
          <w:rFonts w:ascii="Times New Roman" w:hAnsi="Times New Roman" w:cs="Times New Roman"/>
          <w:color w:val="000000" w:themeColor="text1"/>
        </w:rPr>
        <w:t>When he comes an hour late</w:t>
      </w:r>
      <w:r w:rsidRPr="001435D8">
        <w:rPr>
          <w:rFonts w:ascii="Times New Roman" w:hAnsi="Times New Roman" w:cs="Times New Roman"/>
          <w:color w:val="000000" w:themeColor="text1"/>
        </w:rPr>
        <w:t xml:space="preserve"> you criticize him for this. What if he says that by “</w:t>
      </w:r>
      <w:r w:rsidR="001435D8">
        <w:rPr>
          <w:rFonts w:ascii="Times New Roman" w:hAnsi="Times New Roman" w:cs="Times New Roman"/>
          <w:color w:val="000000" w:themeColor="text1"/>
        </w:rPr>
        <w:t>8</w:t>
      </w:r>
      <w:r w:rsidR="002B763A">
        <w:rPr>
          <w:rFonts w:ascii="Times New Roman" w:hAnsi="Times New Roman" w:cs="Times New Roman"/>
          <w:color w:val="000000" w:themeColor="text1"/>
        </w:rPr>
        <w:t xml:space="preserve"> </w:t>
      </w:r>
      <w:r w:rsidR="001435D8">
        <w:rPr>
          <w:rFonts w:ascii="Times New Roman" w:hAnsi="Times New Roman" w:cs="Times New Roman"/>
          <w:color w:val="000000" w:themeColor="text1"/>
        </w:rPr>
        <w:t>pm</w:t>
      </w:r>
      <w:r w:rsidRPr="001435D8">
        <w:rPr>
          <w:rFonts w:ascii="Times New Roman" w:hAnsi="Times New Roman" w:cs="Times New Roman"/>
          <w:color w:val="000000" w:themeColor="text1"/>
        </w:rPr>
        <w:t xml:space="preserve">” he meant </w:t>
      </w:r>
      <w:r w:rsidR="001435D8">
        <w:rPr>
          <w:rFonts w:ascii="Times New Roman" w:hAnsi="Times New Roman" w:cs="Times New Roman"/>
          <w:color w:val="000000" w:themeColor="text1"/>
        </w:rPr>
        <w:t>9</w:t>
      </w:r>
      <w:r w:rsidR="002B763A">
        <w:rPr>
          <w:rFonts w:ascii="Times New Roman" w:hAnsi="Times New Roman" w:cs="Times New Roman"/>
          <w:color w:val="000000" w:themeColor="text1"/>
        </w:rPr>
        <w:t xml:space="preserve"> </w:t>
      </w:r>
      <w:r w:rsidR="001435D8">
        <w:rPr>
          <w:rFonts w:ascii="Times New Roman" w:hAnsi="Times New Roman" w:cs="Times New Roman"/>
          <w:i/>
          <w:iCs/>
          <w:color w:val="000000" w:themeColor="text1"/>
        </w:rPr>
        <w:t>pm</w:t>
      </w:r>
      <w:r w:rsidR="001435D8">
        <w:rPr>
          <w:rFonts w:ascii="Times New Roman" w:hAnsi="Times New Roman" w:cs="Times New Roman"/>
          <w:color w:val="000000" w:themeColor="text1"/>
        </w:rPr>
        <w:t>?</w:t>
      </w:r>
      <w:r w:rsidRPr="001435D8">
        <w:rPr>
          <w:rFonts w:ascii="Times New Roman" w:hAnsi="Times New Roman" w:cs="Times New Roman"/>
          <w:color w:val="000000" w:themeColor="text1"/>
        </w:rPr>
        <w:t xml:space="preserve"> We have the intuition that the speaker is clearly committed to have meant </w:t>
      </w:r>
      <w:r w:rsidR="001C7381">
        <w:rPr>
          <w:rFonts w:ascii="Times New Roman" w:hAnsi="Times New Roman" w:cs="Times New Roman"/>
          <w:i/>
          <w:iCs/>
          <w:color w:val="000000" w:themeColor="text1"/>
        </w:rPr>
        <w:t>8</w:t>
      </w:r>
      <w:r w:rsidR="002B763A">
        <w:rPr>
          <w:rFonts w:ascii="Times New Roman" w:hAnsi="Times New Roman" w:cs="Times New Roman"/>
          <w:i/>
          <w:iCs/>
          <w:color w:val="000000" w:themeColor="text1"/>
        </w:rPr>
        <w:t xml:space="preserve"> </w:t>
      </w:r>
      <w:r w:rsidR="001C7381">
        <w:rPr>
          <w:rFonts w:ascii="Times New Roman" w:hAnsi="Times New Roman" w:cs="Times New Roman"/>
          <w:i/>
          <w:iCs/>
          <w:color w:val="000000" w:themeColor="text1"/>
        </w:rPr>
        <w:t>pm</w:t>
      </w:r>
      <w:r w:rsidRPr="001435D8">
        <w:rPr>
          <w:rFonts w:ascii="Times New Roman" w:hAnsi="Times New Roman" w:cs="Times New Roman"/>
          <w:color w:val="000000" w:themeColor="text1"/>
        </w:rPr>
        <w:t xml:space="preserve">, simply because this is how the terms are generally used. Even if he really does not represent the same meanings with these terms, we would not say we miscommunicated. Instead, your friend made a mistake or has lied. Whether or not he represented the wrong meanings, if he is part of the linguistic community, </w:t>
      </w:r>
      <w:r w:rsidRPr="001435D8">
        <w:rPr>
          <w:rFonts w:ascii="Times New Roman" w:hAnsi="Times New Roman" w:cs="Times New Roman"/>
          <w:color w:val="000000" w:themeColor="text1"/>
        </w:rPr>
        <w:lastRenderedPageBreak/>
        <w:t xml:space="preserve">he </w:t>
      </w:r>
      <w:r w:rsidR="002B763A">
        <w:rPr>
          <w:rFonts w:ascii="Times New Roman" w:hAnsi="Times New Roman" w:cs="Times New Roman"/>
          <w:color w:val="000000" w:themeColor="text1"/>
        </w:rPr>
        <w:t>is committed to</w:t>
      </w:r>
      <w:r w:rsidRPr="001435D8">
        <w:rPr>
          <w:rFonts w:ascii="Times New Roman" w:hAnsi="Times New Roman" w:cs="Times New Roman"/>
          <w:color w:val="000000" w:themeColor="text1"/>
        </w:rPr>
        <w:t xml:space="preserve"> </w:t>
      </w:r>
      <w:r w:rsidR="002B763A">
        <w:rPr>
          <w:rFonts w:ascii="Times New Roman" w:hAnsi="Times New Roman" w:cs="Times New Roman"/>
          <w:color w:val="000000" w:themeColor="text1"/>
        </w:rPr>
        <w:t>use the same meanings</w:t>
      </w:r>
      <w:r w:rsidRPr="001435D8">
        <w:rPr>
          <w:rFonts w:ascii="Times New Roman" w:hAnsi="Times New Roman" w:cs="Times New Roman"/>
          <w:color w:val="000000" w:themeColor="text1"/>
        </w:rPr>
        <w:t xml:space="preserve"> or at least apologize for using language incorrectly. </w:t>
      </w:r>
    </w:p>
    <w:p w14:paraId="1B992CDD" w14:textId="77777777" w:rsidR="00DC554B" w:rsidRPr="001435D8" w:rsidRDefault="00DC554B" w:rsidP="00DC554B">
      <w:pPr>
        <w:spacing w:line="480" w:lineRule="auto"/>
        <w:rPr>
          <w:rFonts w:ascii="Times New Roman" w:hAnsi="Times New Roman" w:cs="Times New Roman"/>
          <w:color w:val="000000" w:themeColor="text1"/>
        </w:rPr>
      </w:pPr>
    </w:p>
    <w:p w14:paraId="5E5ACF2F" w14:textId="26C9F218" w:rsidR="00DC554B" w:rsidRPr="001435D8" w:rsidRDefault="00DC554B" w:rsidP="00DC554B">
      <w:pPr>
        <w:spacing w:line="480" w:lineRule="auto"/>
        <w:rPr>
          <w:rFonts w:ascii="Times New Roman" w:hAnsi="Times New Roman" w:cs="Times New Roman"/>
          <w:color w:val="000000" w:themeColor="text1"/>
        </w:rPr>
      </w:pPr>
      <w:r w:rsidRPr="001435D8">
        <w:rPr>
          <w:rFonts w:ascii="Times New Roman" w:hAnsi="Times New Roman" w:cs="Times New Roman"/>
          <w:color w:val="000000" w:themeColor="text1"/>
        </w:rPr>
        <w:t>How are semantic commitments</w:t>
      </w:r>
      <w:r w:rsidR="00F47899" w:rsidRPr="001435D8">
        <w:rPr>
          <w:rFonts w:ascii="Times New Roman" w:hAnsi="Times New Roman" w:cs="Times New Roman"/>
          <w:color w:val="000000" w:themeColor="text1"/>
        </w:rPr>
        <w:t xml:space="preserve"> and real agreements</w:t>
      </w:r>
      <w:r w:rsidRPr="001435D8">
        <w:rPr>
          <w:rFonts w:ascii="Times New Roman" w:hAnsi="Times New Roman" w:cs="Times New Roman"/>
          <w:color w:val="000000" w:themeColor="text1"/>
        </w:rPr>
        <w:t xml:space="preserve"> determined? Importantly, conventions are not enough. We are often committed to mean something other than the conventional meaning as in the case of implicatures or </w:t>
      </w:r>
      <w:proofErr w:type="spellStart"/>
      <w:r w:rsidRPr="001435D8">
        <w:rPr>
          <w:rFonts w:ascii="Times New Roman" w:hAnsi="Times New Roman" w:cs="Times New Roman"/>
          <w:color w:val="000000" w:themeColor="text1"/>
        </w:rPr>
        <w:t>explicatures</w:t>
      </w:r>
      <w:proofErr w:type="spellEnd"/>
      <w:r w:rsidRPr="001435D8">
        <w:rPr>
          <w:rFonts w:ascii="Times New Roman" w:hAnsi="Times New Roman" w:cs="Times New Roman"/>
          <w:color w:val="000000" w:themeColor="text1"/>
        </w:rPr>
        <w:t xml:space="preserve">. I argue that what is </w:t>
      </w:r>
      <w:r w:rsidR="001C7381">
        <w:rPr>
          <w:rFonts w:ascii="Times New Roman" w:hAnsi="Times New Roman" w:cs="Times New Roman"/>
          <w:color w:val="000000" w:themeColor="text1"/>
        </w:rPr>
        <w:t>necessary and sufficient</w:t>
      </w:r>
      <w:r w:rsidRPr="001435D8">
        <w:rPr>
          <w:rFonts w:ascii="Times New Roman" w:hAnsi="Times New Roman" w:cs="Times New Roman"/>
          <w:color w:val="000000" w:themeColor="text1"/>
        </w:rPr>
        <w:t xml:space="preserve"> to determine </w:t>
      </w:r>
      <w:r w:rsidR="008C381B" w:rsidRPr="001435D8">
        <w:rPr>
          <w:rFonts w:ascii="Times New Roman" w:hAnsi="Times New Roman" w:cs="Times New Roman"/>
          <w:color w:val="000000" w:themeColor="text1"/>
        </w:rPr>
        <w:t>when we are agreeing</w:t>
      </w:r>
      <w:r w:rsidRPr="001435D8">
        <w:rPr>
          <w:rFonts w:ascii="Times New Roman" w:hAnsi="Times New Roman" w:cs="Times New Roman"/>
          <w:color w:val="000000" w:themeColor="text1"/>
        </w:rPr>
        <w:t xml:space="preserve"> is </w:t>
      </w:r>
      <w:r w:rsidR="001C7381">
        <w:rPr>
          <w:rFonts w:ascii="Times New Roman" w:hAnsi="Times New Roman" w:cs="Times New Roman"/>
          <w:color w:val="000000" w:themeColor="text1"/>
        </w:rPr>
        <w:t>a shared</w:t>
      </w:r>
      <w:r w:rsidRPr="001435D8">
        <w:rPr>
          <w:rFonts w:ascii="Times New Roman" w:hAnsi="Times New Roman" w:cs="Times New Roman"/>
          <w:color w:val="000000" w:themeColor="text1"/>
        </w:rPr>
        <w:t xml:space="preserve"> goal</w:t>
      </w:r>
      <w:r w:rsidR="001C7381">
        <w:rPr>
          <w:rFonts w:ascii="Times New Roman" w:hAnsi="Times New Roman" w:cs="Times New Roman"/>
          <w:color w:val="000000" w:themeColor="text1"/>
        </w:rPr>
        <w:t xml:space="preserve"> or joint commitment (Gilbert, 2013)</w:t>
      </w:r>
      <w:r w:rsidRPr="001435D8">
        <w:rPr>
          <w:rFonts w:ascii="Times New Roman" w:hAnsi="Times New Roman" w:cs="Times New Roman"/>
          <w:color w:val="000000" w:themeColor="text1"/>
        </w:rPr>
        <w:t xml:space="preserve">. </w:t>
      </w:r>
      <w:r w:rsidR="001C7381">
        <w:rPr>
          <w:rFonts w:ascii="Times New Roman" w:hAnsi="Times New Roman" w:cs="Times New Roman"/>
          <w:color w:val="000000" w:themeColor="text1"/>
        </w:rPr>
        <w:t>The question is w</w:t>
      </w:r>
      <w:r w:rsidRPr="001435D8">
        <w:rPr>
          <w:rFonts w:ascii="Times New Roman" w:hAnsi="Times New Roman" w:cs="Times New Roman"/>
          <w:color w:val="000000" w:themeColor="text1"/>
        </w:rPr>
        <w:t>hat does the expression of agreement contribute to the joint action? I argue that we are only entitled to express agreement if it is sufficiently narrowed down what we are committed to mean by an utterance. If it is sufficiently narrowed down, the other person will agree under a whatever the expression could reasonable mean condition. The expression of agreement is then not different from other contributions</w:t>
      </w:r>
      <w:r w:rsidR="001C7381">
        <w:rPr>
          <w:rFonts w:ascii="Times New Roman" w:hAnsi="Times New Roman" w:cs="Times New Roman"/>
          <w:color w:val="000000" w:themeColor="text1"/>
        </w:rPr>
        <w:t xml:space="preserve"> to a joint action</w:t>
      </w:r>
      <w:r w:rsidRPr="001435D8">
        <w:rPr>
          <w:rFonts w:ascii="Times New Roman" w:hAnsi="Times New Roman" w:cs="Times New Roman"/>
          <w:color w:val="000000" w:themeColor="text1"/>
        </w:rPr>
        <w:t>. We are only entitled to them if they make contributions to a shared goal</w:t>
      </w:r>
      <w:r w:rsidR="00E43FC0">
        <w:rPr>
          <w:rFonts w:ascii="Times New Roman" w:hAnsi="Times New Roman" w:cs="Times New Roman"/>
          <w:color w:val="000000" w:themeColor="text1"/>
        </w:rPr>
        <w:t xml:space="preserve">. </w:t>
      </w:r>
      <w:r w:rsidR="006B0DE6">
        <w:rPr>
          <w:rFonts w:ascii="Times New Roman" w:hAnsi="Times New Roman" w:cs="Times New Roman"/>
          <w:color w:val="000000" w:themeColor="text1"/>
        </w:rPr>
        <w:t>What you represent is, under certain circumstances, irrelevant.</w:t>
      </w:r>
    </w:p>
    <w:p w14:paraId="5CCB210E" w14:textId="77777777" w:rsidR="00DC554B" w:rsidRPr="001435D8" w:rsidRDefault="00DC554B" w:rsidP="00DC554B">
      <w:pPr>
        <w:spacing w:line="480" w:lineRule="auto"/>
        <w:rPr>
          <w:rFonts w:ascii="Times New Roman" w:hAnsi="Times New Roman" w:cs="Times New Roman"/>
          <w:color w:val="000000" w:themeColor="text1"/>
        </w:rPr>
      </w:pPr>
    </w:p>
    <w:p w14:paraId="77BFEDE6" w14:textId="138F99E9" w:rsidR="00DC554B" w:rsidRDefault="00DC554B" w:rsidP="00DC554B">
      <w:pPr>
        <w:spacing w:line="480" w:lineRule="auto"/>
        <w:rPr>
          <w:rFonts w:ascii="Times New Roman" w:hAnsi="Times New Roman" w:cs="Times New Roman"/>
          <w:color w:val="000000" w:themeColor="text1"/>
        </w:rPr>
      </w:pPr>
      <w:r w:rsidRPr="001435D8">
        <w:rPr>
          <w:rFonts w:ascii="Times New Roman" w:hAnsi="Times New Roman" w:cs="Times New Roman"/>
          <w:color w:val="000000" w:themeColor="text1"/>
        </w:rPr>
        <w:t>References</w:t>
      </w:r>
    </w:p>
    <w:p w14:paraId="07103E5D" w14:textId="15352A8A" w:rsidR="001C7381" w:rsidRDefault="001C7381" w:rsidP="00DC554B">
      <w:pPr>
        <w:spacing w:line="480" w:lineRule="auto"/>
        <w:rPr>
          <w:rFonts w:ascii="Times New Roman" w:hAnsi="Times New Roman" w:cs="Times New Roman"/>
          <w:color w:val="000000" w:themeColor="text1"/>
        </w:rPr>
      </w:pPr>
    </w:p>
    <w:p w14:paraId="23AB7DA1" w14:textId="23A6C5AA" w:rsidR="00DC554B" w:rsidRDefault="001C7381" w:rsidP="00DC554B">
      <w:pPr>
        <w:spacing w:line="480" w:lineRule="auto"/>
        <w:rPr>
          <w:rFonts w:ascii="Times New Roman" w:hAnsi="Times New Roman" w:cs="Times New Roman"/>
          <w:color w:val="000000" w:themeColor="text1"/>
        </w:rPr>
      </w:pPr>
      <w:r w:rsidRPr="001C7381">
        <w:rPr>
          <w:rFonts w:ascii="Times New Roman" w:hAnsi="Times New Roman" w:cs="Times New Roman"/>
          <w:color w:val="000000" w:themeColor="text1"/>
        </w:rPr>
        <w:t xml:space="preserve">Bratman M (2014). </w:t>
      </w:r>
      <w:r w:rsidRPr="001C7381">
        <w:rPr>
          <w:rFonts w:ascii="Times New Roman" w:hAnsi="Times New Roman" w:cs="Times New Roman"/>
          <w:i/>
          <w:iCs/>
          <w:color w:val="000000" w:themeColor="text1"/>
        </w:rPr>
        <w:t>Shared agency: a planning theory of acting together</w:t>
      </w:r>
      <w:r w:rsidRPr="001C7381">
        <w:rPr>
          <w:rFonts w:ascii="Times New Roman" w:hAnsi="Times New Roman" w:cs="Times New Roman"/>
          <w:color w:val="000000" w:themeColor="text1"/>
        </w:rPr>
        <w:t>. Oxford University Press, Oxford.</w:t>
      </w:r>
    </w:p>
    <w:p w14:paraId="1A503F0D" w14:textId="77777777" w:rsidR="001C7381" w:rsidRPr="001435D8" w:rsidRDefault="001C7381" w:rsidP="00DC554B">
      <w:pPr>
        <w:spacing w:line="480" w:lineRule="auto"/>
        <w:rPr>
          <w:rFonts w:ascii="Times New Roman" w:hAnsi="Times New Roman" w:cs="Times New Roman"/>
          <w:color w:val="000000" w:themeColor="text1"/>
        </w:rPr>
      </w:pPr>
    </w:p>
    <w:p w14:paraId="04FF3D1E" w14:textId="77777777" w:rsidR="00DC554B" w:rsidRPr="001435D8" w:rsidRDefault="00DC554B" w:rsidP="00DC554B">
      <w:pPr>
        <w:spacing w:line="480" w:lineRule="auto"/>
        <w:rPr>
          <w:rFonts w:ascii="Times New Roman" w:hAnsi="Times New Roman" w:cs="Times New Roman"/>
          <w:color w:val="000000" w:themeColor="text1"/>
        </w:rPr>
      </w:pPr>
      <w:r w:rsidRPr="001435D8">
        <w:rPr>
          <w:rFonts w:ascii="Times New Roman" w:hAnsi="Times New Roman" w:cs="Times New Roman"/>
          <w:color w:val="000000" w:themeColor="text1"/>
        </w:rPr>
        <w:t>Clark, H. H. (1996). Using language. Cambridge university press.</w:t>
      </w:r>
    </w:p>
    <w:p w14:paraId="4ED86125" w14:textId="77777777" w:rsidR="00DC554B" w:rsidRPr="001435D8" w:rsidRDefault="00DC554B" w:rsidP="00DC554B">
      <w:pPr>
        <w:spacing w:line="480" w:lineRule="auto"/>
        <w:rPr>
          <w:rFonts w:ascii="Times New Roman" w:hAnsi="Times New Roman" w:cs="Times New Roman"/>
          <w:color w:val="000000" w:themeColor="text1"/>
        </w:rPr>
      </w:pPr>
    </w:p>
    <w:p w14:paraId="5E139996" w14:textId="77777777" w:rsidR="00DC554B" w:rsidRPr="001435D8" w:rsidRDefault="00DC554B" w:rsidP="00DC554B">
      <w:pPr>
        <w:spacing w:line="480" w:lineRule="auto"/>
        <w:rPr>
          <w:rFonts w:ascii="Times New Roman" w:hAnsi="Times New Roman" w:cs="Times New Roman"/>
          <w:color w:val="000000" w:themeColor="text1"/>
        </w:rPr>
      </w:pPr>
      <w:r w:rsidRPr="001435D8">
        <w:rPr>
          <w:rFonts w:ascii="Times New Roman" w:hAnsi="Times New Roman" w:cs="Times New Roman"/>
          <w:color w:val="000000" w:themeColor="text1"/>
        </w:rPr>
        <w:t>Davidson, D. (1986). A Nice Derangement of Epitaphs, in E. Lepore (ed.). Truth and Interpretation: Perspectives on the Philosophy of Donald Davidson, Oxford: Basil Blackwell: 89-107.</w:t>
      </w:r>
    </w:p>
    <w:p w14:paraId="30F804D5" w14:textId="77777777" w:rsidR="00DC554B" w:rsidRPr="001435D8" w:rsidRDefault="00DC554B" w:rsidP="00DC554B">
      <w:pPr>
        <w:spacing w:line="480" w:lineRule="auto"/>
        <w:rPr>
          <w:rFonts w:ascii="Times New Roman" w:hAnsi="Times New Roman" w:cs="Times New Roman"/>
          <w:color w:val="000000" w:themeColor="text1"/>
        </w:rPr>
      </w:pPr>
    </w:p>
    <w:p w14:paraId="35DE2417" w14:textId="147DC9AC" w:rsidR="00DC554B" w:rsidRDefault="00DC554B" w:rsidP="00DC554B">
      <w:pPr>
        <w:spacing w:line="480" w:lineRule="auto"/>
        <w:rPr>
          <w:rFonts w:ascii="Times New Roman" w:hAnsi="Times New Roman" w:cs="Times New Roman"/>
          <w:color w:val="000000" w:themeColor="text1"/>
        </w:rPr>
      </w:pPr>
      <w:proofErr w:type="spellStart"/>
      <w:r w:rsidRPr="001435D8">
        <w:rPr>
          <w:rFonts w:ascii="Times New Roman" w:hAnsi="Times New Roman" w:cs="Times New Roman"/>
          <w:color w:val="000000" w:themeColor="text1"/>
        </w:rPr>
        <w:t>Geurts</w:t>
      </w:r>
      <w:proofErr w:type="spellEnd"/>
      <w:r w:rsidRPr="001435D8">
        <w:rPr>
          <w:rFonts w:ascii="Times New Roman" w:hAnsi="Times New Roman" w:cs="Times New Roman"/>
          <w:color w:val="000000" w:themeColor="text1"/>
        </w:rPr>
        <w:t xml:space="preserve">, B. (2019). Communication as commitment </w:t>
      </w:r>
      <w:proofErr w:type="gramStart"/>
      <w:r w:rsidRPr="001435D8">
        <w:rPr>
          <w:rFonts w:ascii="Times New Roman" w:hAnsi="Times New Roman" w:cs="Times New Roman"/>
          <w:color w:val="000000" w:themeColor="text1"/>
        </w:rPr>
        <w:t>sharing:</w:t>
      </w:r>
      <w:proofErr w:type="gramEnd"/>
      <w:r w:rsidRPr="001435D8">
        <w:rPr>
          <w:rFonts w:ascii="Times New Roman" w:hAnsi="Times New Roman" w:cs="Times New Roman"/>
          <w:color w:val="000000" w:themeColor="text1"/>
        </w:rPr>
        <w:t xml:space="preserve"> speech acts, implicatures, common ground. Theoretical Linguistics. 45: 1-30.</w:t>
      </w:r>
    </w:p>
    <w:p w14:paraId="38AE7572" w14:textId="17DC6577" w:rsidR="001C7381" w:rsidRDefault="001C7381" w:rsidP="00DC554B">
      <w:pPr>
        <w:spacing w:line="480" w:lineRule="auto"/>
        <w:rPr>
          <w:rFonts w:ascii="Times New Roman" w:hAnsi="Times New Roman" w:cs="Times New Roman"/>
          <w:color w:val="000000" w:themeColor="text1"/>
        </w:rPr>
      </w:pPr>
    </w:p>
    <w:p w14:paraId="7D2D51E8" w14:textId="3CD94452" w:rsidR="001C7381" w:rsidRPr="001435D8" w:rsidRDefault="001C7381" w:rsidP="00DC554B">
      <w:pPr>
        <w:spacing w:line="480" w:lineRule="auto"/>
        <w:rPr>
          <w:rFonts w:ascii="Times New Roman" w:hAnsi="Times New Roman" w:cs="Times New Roman"/>
          <w:color w:val="000000" w:themeColor="text1"/>
        </w:rPr>
      </w:pPr>
      <w:r w:rsidRPr="001C7381">
        <w:rPr>
          <w:rFonts w:ascii="Times New Roman" w:hAnsi="Times New Roman" w:cs="Times New Roman"/>
          <w:color w:val="000000" w:themeColor="text1"/>
        </w:rPr>
        <w:t xml:space="preserve">Gilbert M (2013). </w:t>
      </w:r>
      <w:r w:rsidRPr="001C7381">
        <w:rPr>
          <w:rFonts w:ascii="Times New Roman" w:hAnsi="Times New Roman" w:cs="Times New Roman"/>
          <w:i/>
          <w:iCs/>
          <w:color w:val="000000" w:themeColor="text1"/>
        </w:rPr>
        <w:t>Joint commitment</w:t>
      </w:r>
      <w:r w:rsidRPr="001C7381">
        <w:rPr>
          <w:rFonts w:ascii="Times New Roman" w:hAnsi="Times New Roman" w:cs="Times New Roman"/>
          <w:color w:val="000000" w:themeColor="text1"/>
        </w:rPr>
        <w:t>. Oxford: Oxford University Press.</w:t>
      </w:r>
    </w:p>
    <w:p w14:paraId="261B4F7D" w14:textId="77777777" w:rsidR="00DC554B" w:rsidRPr="001435D8" w:rsidRDefault="00DC554B" w:rsidP="00DC554B">
      <w:pPr>
        <w:spacing w:line="480" w:lineRule="auto"/>
        <w:rPr>
          <w:rFonts w:ascii="Times New Roman" w:hAnsi="Times New Roman" w:cs="Times New Roman"/>
          <w:color w:val="000000" w:themeColor="text1"/>
        </w:rPr>
      </w:pPr>
    </w:p>
    <w:p w14:paraId="0AB4965A" w14:textId="468A58E1" w:rsidR="001435D8" w:rsidRDefault="00DC554B" w:rsidP="001435D8">
      <w:pPr>
        <w:spacing w:line="480" w:lineRule="auto"/>
        <w:rPr>
          <w:rFonts w:ascii="Times New Roman" w:hAnsi="Times New Roman" w:cs="Times New Roman"/>
          <w:color w:val="000000" w:themeColor="text1"/>
        </w:rPr>
      </w:pPr>
      <w:r w:rsidRPr="001435D8">
        <w:rPr>
          <w:rFonts w:ascii="Times New Roman" w:hAnsi="Times New Roman" w:cs="Times New Roman"/>
          <w:color w:val="000000" w:themeColor="text1"/>
        </w:rPr>
        <w:t>Lepore, E., &amp; Stone, M. (2017). Convention before communication. Philosophical Perspectives, 31(1), 245-265.</w:t>
      </w:r>
    </w:p>
    <w:p w14:paraId="44809916" w14:textId="77777777" w:rsidR="001C7381" w:rsidRPr="001435D8" w:rsidRDefault="001C7381" w:rsidP="001435D8">
      <w:pPr>
        <w:spacing w:line="480" w:lineRule="auto"/>
        <w:rPr>
          <w:rFonts w:ascii="Times New Roman" w:hAnsi="Times New Roman" w:cs="Times New Roman"/>
          <w:color w:val="000000" w:themeColor="text1"/>
        </w:rPr>
      </w:pPr>
    </w:p>
    <w:p w14:paraId="3C30FA7A" w14:textId="05D6562C" w:rsidR="001435D8" w:rsidRPr="001435D8" w:rsidRDefault="001435D8" w:rsidP="001435D8">
      <w:pPr>
        <w:spacing w:line="480" w:lineRule="auto"/>
        <w:rPr>
          <w:rFonts w:ascii="Times New Roman" w:hAnsi="Times New Roman" w:cs="Times New Roman"/>
          <w:color w:val="000000" w:themeColor="text1"/>
        </w:rPr>
      </w:pPr>
      <w:proofErr w:type="spellStart"/>
      <w:r w:rsidRPr="001435D8">
        <w:rPr>
          <w:rFonts w:ascii="Times New Roman" w:hAnsi="Times New Roman" w:cs="Times New Roman"/>
          <w:color w:val="000000" w:themeColor="text1"/>
        </w:rPr>
        <w:t>Pagin</w:t>
      </w:r>
      <w:proofErr w:type="spellEnd"/>
      <w:r w:rsidRPr="001435D8">
        <w:rPr>
          <w:rFonts w:ascii="Times New Roman" w:hAnsi="Times New Roman" w:cs="Times New Roman"/>
          <w:color w:val="000000" w:themeColor="text1"/>
        </w:rPr>
        <w:t xml:space="preserve">, P. (2008). What is communicative </w:t>
      </w:r>
      <w:proofErr w:type="gramStart"/>
      <w:r w:rsidRPr="001435D8">
        <w:rPr>
          <w:rFonts w:ascii="Times New Roman" w:hAnsi="Times New Roman" w:cs="Times New Roman"/>
          <w:color w:val="000000" w:themeColor="text1"/>
        </w:rPr>
        <w:t>success?.</w:t>
      </w:r>
      <w:proofErr w:type="gramEnd"/>
      <w:r w:rsidRPr="001435D8">
        <w:rPr>
          <w:rFonts w:ascii="Times New Roman" w:hAnsi="Times New Roman" w:cs="Times New Roman"/>
          <w:color w:val="000000" w:themeColor="text1"/>
        </w:rPr>
        <w:t> </w:t>
      </w:r>
      <w:r w:rsidRPr="001435D8">
        <w:rPr>
          <w:rFonts w:ascii="Times New Roman" w:hAnsi="Times New Roman" w:cs="Times New Roman"/>
          <w:i/>
          <w:color w:val="000000" w:themeColor="text1"/>
        </w:rPr>
        <w:t>Canadian Journal of Philosophy</w:t>
      </w:r>
      <w:r w:rsidRPr="001435D8">
        <w:rPr>
          <w:rFonts w:ascii="Times New Roman" w:hAnsi="Times New Roman" w:cs="Times New Roman"/>
          <w:color w:val="000000" w:themeColor="text1"/>
        </w:rPr>
        <w:t>, </w:t>
      </w:r>
      <w:r w:rsidRPr="001435D8">
        <w:rPr>
          <w:rFonts w:ascii="Times New Roman" w:hAnsi="Times New Roman" w:cs="Times New Roman"/>
          <w:i/>
          <w:color w:val="000000" w:themeColor="text1"/>
        </w:rPr>
        <w:t>38</w:t>
      </w:r>
      <w:r w:rsidRPr="001435D8">
        <w:rPr>
          <w:rFonts w:ascii="Times New Roman" w:hAnsi="Times New Roman" w:cs="Times New Roman"/>
          <w:color w:val="000000" w:themeColor="text1"/>
        </w:rPr>
        <w:t>(1), 85-115.</w:t>
      </w:r>
    </w:p>
    <w:p w14:paraId="066E6360" w14:textId="77777777" w:rsidR="001435D8" w:rsidRPr="001435D8" w:rsidRDefault="001435D8" w:rsidP="00DC554B">
      <w:pPr>
        <w:spacing w:line="480" w:lineRule="auto"/>
        <w:rPr>
          <w:rFonts w:ascii="Times New Roman" w:hAnsi="Times New Roman" w:cs="Times New Roman"/>
          <w:color w:val="000000" w:themeColor="text1"/>
        </w:rPr>
      </w:pPr>
    </w:p>
    <w:p w14:paraId="274FC084" w14:textId="77777777" w:rsidR="00DC554B" w:rsidRPr="001435D8" w:rsidRDefault="00DC554B" w:rsidP="00DC554B">
      <w:pPr>
        <w:spacing w:line="480" w:lineRule="auto"/>
        <w:rPr>
          <w:rFonts w:ascii="Times New Roman" w:hAnsi="Times New Roman" w:cs="Times New Roman"/>
          <w:color w:val="000000" w:themeColor="text1"/>
        </w:rPr>
      </w:pPr>
    </w:p>
    <w:p w14:paraId="39994F5D" w14:textId="77777777" w:rsidR="00DC554B" w:rsidRPr="001435D8" w:rsidRDefault="00DC554B" w:rsidP="00DC554B">
      <w:pPr>
        <w:spacing w:line="480" w:lineRule="auto"/>
        <w:rPr>
          <w:rFonts w:ascii="Times New Roman" w:hAnsi="Times New Roman" w:cs="Times New Roman"/>
          <w:color w:val="000000" w:themeColor="text1"/>
        </w:rPr>
      </w:pPr>
    </w:p>
    <w:p w14:paraId="62AA4E6F" w14:textId="77777777" w:rsidR="00543C44" w:rsidRPr="001435D8" w:rsidRDefault="00543C44" w:rsidP="00DC554B">
      <w:pPr>
        <w:spacing w:line="480" w:lineRule="auto"/>
        <w:rPr>
          <w:rFonts w:ascii="Times New Roman" w:hAnsi="Times New Roman" w:cs="Times New Roman"/>
          <w:color w:val="000000" w:themeColor="text1"/>
        </w:rPr>
      </w:pPr>
    </w:p>
    <w:sectPr w:rsidR="00543C44" w:rsidRPr="001435D8" w:rsidSect="0089218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AA41" w14:textId="77777777" w:rsidR="00AF0018" w:rsidRDefault="00AF0018" w:rsidP="00DC554B">
      <w:r>
        <w:separator/>
      </w:r>
    </w:p>
  </w:endnote>
  <w:endnote w:type="continuationSeparator" w:id="0">
    <w:p w14:paraId="51CDA0AA" w14:textId="77777777" w:rsidR="00AF0018" w:rsidRDefault="00AF0018" w:rsidP="00DC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C59B" w14:textId="77777777" w:rsidR="00AF0018" w:rsidRDefault="00AF0018" w:rsidP="00DC554B">
      <w:r>
        <w:separator/>
      </w:r>
    </w:p>
  </w:footnote>
  <w:footnote w:type="continuationSeparator" w:id="0">
    <w:p w14:paraId="15A3C589" w14:textId="77777777" w:rsidR="00AF0018" w:rsidRDefault="00AF0018" w:rsidP="00DC5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CB"/>
    <w:rsid w:val="00056937"/>
    <w:rsid w:val="00071735"/>
    <w:rsid w:val="000E5B4B"/>
    <w:rsid w:val="00111C7E"/>
    <w:rsid w:val="00135BDE"/>
    <w:rsid w:val="001435D8"/>
    <w:rsid w:val="001C7381"/>
    <w:rsid w:val="001D7251"/>
    <w:rsid w:val="001F1C52"/>
    <w:rsid w:val="00217FCD"/>
    <w:rsid w:val="00255C2B"/>
    <w:rsid w:val="00282FA3"/>
    <w:rsid w:val="002B763A"/>
    <w:rsid w:val="002C2F70"/>
    <w:rsid w:val="002E70CB"/>
    <w:rsid w:val="003528A8"/>
    <w:rsid w:val="00475803"/>
    <w:rsid w:val="004E3710"/>
    <w:rsid w:val="00507411"/>
    <w:rsid w:val="00543C44"/>
    <w:rsid w:val="005C2505"/>
    <w:rsid w:val="005C6AF4"/>
    <w:rsid w:val="005F150A"/>
    <w:rsid w:val="006B0DE6"/>
    <w:rsid w:val="007162FC"/>
    <w:rsid w:val="007533F2"/>
    <w:rsid w:val="007A12A5"/>
    <w:rsid w:val="00875EB0"/>
    <w:rsid w:val="0089218C"/>
    <w:rsid w:val="008B0AFB"/>
    <w:rsid w:val="008C381B"/>
    <w:rsid w:val="009120FA"/>
    <w:rsid w:val="00AE46C3"/>
    <w:rsid w:val="00AF0018"/>
    <w:rsid w:val="00C53E2C"/>
    <w:rsid w:val="00C57C2E"/>
    <w:rsid w:val="00CC2100"/>
    <w:rsid w:val="00DC554B"/>
    <w:rsid w:val="00E43FC0"/>
    <w:rsid w:val="00E60F8E"/>
    <w:rsid w:val="00E670CC"/>
    <w:rsid w:val="00EA7D66"/>
    <w:rsid w:val="00F47899"/>
    <w:rsid w:val="00F505D4"/>
    <w:rsid w:val="00F648A9"/>
    <w:rsid w:val="00F769B4"/>
    <w:rsid w:val="00F80C2C"/>
    <w:rsid w:val="00FF08D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310954BA"/>
  <w15:chartTrackingRefBased/>
  <w15:docId w15:val="{D4B86735-1384-1242-A3D4-EA98D296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48A9"/>
    <w:pPr>
      <w:widowControl w:val="0"/>
      <w:suppressAutoHyphens/>
      <w:spacing w:after="120"/>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rsid w:val="00F648A9"/>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DC554B"/>
    <w:pPr>
      <w:tabs>
        <w:tab w:val="center" w:pos="4513"/>
        <w:tab w:val="right" w:pos="9026"/>
      </w:tabs>
    </w:pPr>
  </w:style>
  <w:style w:type="character" w:customStyle="1" w:styleId="HeaderChar">
    <w:name w:val="Header Char"/>
    <w:basedOn w:val="DefaultParagraphFont"/>
    <w:link w:val="Header"/>
    <w:uiPriority w:val="99"/>
    <w:rsid w:val="00DC554B"/>
    <w:rPr>
      <w:lang w:val="en-US"/>
    </w:rPr>
  </w:style>
  <w:style w:type="paragraph" w:styleId="Footer">
    <w:name w:val="footer"/>
    <w:basedOn w:val="Normal"/>
    <w:link w:val="FooterChar"/>
    <w:uiPriority w:val="99"/>
    <w:unhideWhenUsed/>
    <w:rsid w:val="00DC554B"/>
    <w:pPr>
      <w:tabs>
        <w:tab w:val="center" w:pos="4513"/>
        <w:tab w:val="right" w:pos="9026"/>
      </w:tabs>
    </w:pPr>
  </w:style>
  <w:style w:type="character" w:customStyle="1" w:styleId="FooterChar">
    <w:name w:val="Footer Char"/>
    <w:basedOn w:val="DefaultParagraphFont"/>
    <w:link w:val="Footer"/>
    <w:uiPriority w:val="99"/>
    <w:rsid w:val="00DC554B"/>
    <w:rPr>
      <w:lang w:val="en-US"/>
    </w:rPr>
  </w:style>
  <w:style w:type="paragraph" w:customStyle="1" w:styleId="western">
    <w:name w:val="western"/>
    <w:basedOn w:val="Normal"/>
    <w:rsid w:val="001435D8"/>
    <w:pPr>
      <w:spacing w:before="100" w:beforeAutospacing="1" w:after="115"/>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75948">
      <w:bodyDiv w:val="1"/>
      <w:marLeft w:val="0"/>
      <w:marRight w:val="0"/>
      <w:marTop w:val="0"/>
      <w:marBottom w:val="0"/>
      <w:divBdr>
        <w:top w:val="none" w:sz="0" w:space="0" w:color="auto"/>
        <w:left w:val="none" w:sz="0" w:space="0" w:color="auto"/>
        <w:bottom w:val="none" w:sz="0" w:space="0" w:color="auto"/>
        <w:right w:val="none" w:sz="0" w:space="0" w:color="auto"/>
      </w:divBdr>
    </w:div>
    <w:div w:id="15711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39</cp:revision>
  <dcterms:created xsi:type="dcterms:W3CDTF">2021-03-09T08:36:00Z</dcterms:created>
  <dcterms:modified xsi:type="dcterms:W3CDTF">2021-07-27T09:26:00Z</dcterms:modified>
</cp:coreProperties>
</file>