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FB44" w14:textId="19769E89" w:rsidR="00AE1DED" w:rsidRPr="006207D2" w:rsidRDefault="00461B86" w:rsidP="004A742C">
      <w:pPr>
        <w:pStyle w:val="Title"/>
      </w:pPr>
      <w:r>
        <w:t xml:space="preserve">Academic </w:t>
      </w:r>
      <w:r w:rsidR="004864A0">
        <w:t>Diligence</w:t>
      </w:r>
    </w:p>
    <w:p w14:paraId="44842BFB" w14:textId="730D2CC7" w:rsidR="003464DB" w:rsidRDefault="00816249">
      <w:r>
        <w:t>To app</w:t>
      </w:r>
      <w:r w:rsidR="004A742C">
        <w:t>l</w:t>
      </w:r>
      <w:r>
        <w:t>y</w:t>
      </w:r>
      <w:r w:rsidR="003464DB" w:rsidRPr="006207D2">
        <w:t xml:space="preserve"> for </w:t>
      </w:r>
      <w:r w:rsidR="009A5273">
        <w:t xml:space="preserve">the </w:t>
      </w:r>
      <w:r w:rsidR="003464DB" w:rsidRPr="006207D2">
        <w:t>20</w:t>
      </w:r>
      <w:r w:rsidR="009A5273">
        <w:t>20</w:t>
      </w:r>
      <w:r w:rsidR="00C4054F">
        <w:t>-21</w:t>
      </w:r>
      <w:r w:rsidR="003464DB" w:rsidRPr="006207D2">
        <w:t xml:space="preserve"> academic year</w:t>
      </w:r>
      <w:r>
        <w:t xml:space="preserve"> onwards.</w:t>
      </w:r>
    </w:p>
    <w:p w14:paraId="22C9E893" w14:textId="3AB1E8D6" w:rsidR="00224214" w:rsidRDefault="00224214" w:rsidP="00224214">
      <w:r>
        <w:t>Information for students and staff</w:t>
      </w:r>
    </w:p>
    <w:p w14:paraId="1D981294" w14:textId="63147498" w:rsidR="00BA0164" w:rsidRPr="006207D2" w:rsidRDefault="002672F6">
      <w:pPr>
        <w:pStyle w:val="Heading1"/>
      </w:pPr>
      <w:r>
        <w:t>Introduction</w:t>
      </w:r>
    </w:p>
    <w:p w14:paraId="44CCA7E4" w14:textId="41E24643" w:rsidR="009B258E" w:rsidRPr="006207D2" w:rsidRDefault="000A64C6" w:rsidP="004A742C">
      <w:pPr>
        <w:pStyle w:val="Heading2"/>
      </w:pPr>
      <w:r w:rsidRPr="006207D2">
        <w:t>O</w:t>
      </w:r>
      <w:r>
        <w:t>bjective</w:t>
      </w:r>
    </w:p>
    <w:p w14:paraId="2B70DD6C" w14:textId="597431E2" w:rsidR="000E5194" w:rsidRDefault="0072461A" w:rsidP="004A742C">
      <w:r w:rsidRPr="006207D2">
        <w:t xml:space="preserve">The objective of </w:t>
      </w:r>
      <w:r w:rsidR="002672F6">
        <w:t xml:space="preserve">the </w:t>
      </w:r>
      <w:r w:rsidR="00461B86">
        <w:t xml:space="preserve">academic diligence </w:t>
      </w:r>
      <w:r w:rsidR="002672F6">
        <w:t xml:space="preserve">procedure </w:t>
      </w:r>
      <w:r w:rsidRPr="006207D2">
        <w:t>is</w:t>
      </w:r>
      <w:r w:rsidR="002672F6">
        <w:t xml:space="preserve"> t</w:t>
      </w:r>
      <w:r w:rsidR="000E5194" w:rsidRPr="006207D2">
        <w:t xml:space="preserve">o </w:t>
      </w:r>
      <w:r w:rsidR="008151F6">
        <w:t>guide</w:t>
      </w:r>
      <w:r w:rsidR="008151F6" w:rsidRPr="006207D2">
        <w:t xml:space="preserve"> </w:t>
      </w:r>
      <w:r w:rsidR="009B258E" w:rsidRPr="006207D2">
        <w:t>corrective action for students with very low engagement in their studies and</w:t>
      </w:r>
      <w:r w:rsidR="00224214">
        <w:t>,</w:t>
      </w:r>
      <w:r w:rsidR="009B258E" w:rsidRPr="006207D2">
        <w:t xml:space="preserve"> as a last resort</w:t>
      </w:r>
      <w:r w:rsidR="00224214">
        <w:t>,</w:t>
      </w:r>
      <w:r w:rsidR="009B258E" w:rsidRPr="006207D2">
        <w:t xml:space="preserve"> to </w:t>
      </w:r>
      <w:r w:rsidR="000E5194" w:rsidRPr="006207D2">
        <w:t>de-register students who show no sign of attempting to engage with their studies</w:t>
      </w:r>
      <w:r w:rsidR="002342DF" w:rsidRPr="006207D2">
        <w:t>.</w:t>
      </w:r>
    </w:p>
    <w:p w14:paraId="44A7D7BE" w14:textId="770A3A9C" w:rsidR="00CE3123" w:rsidRDefault="00CE3123" w:rsidP="00CE3123">
      <w:pPr>
        <w:pStyle w:val="Heading2"/>
      </w:pPr>
      <w:r>
        <w:t>Roles and responsibilities</w:t>
      </w:r>
    </w:p>
    <w:p w14:paraId="215B5602" w14:textId="29082E01" w:rsidR="00CE3123" w:rsidRPr="006207D2" w:rsidRDefault="006159DB" w:rsidP="004A742C">
      <w:r>
        <w:t xml:space="preserve">Academic Schools </w:t>
      </w:r>
      <w:r w:rsidR="00015CC5">
        <w:t xml:space="preserve">and Divisions </w:t>
      </w:r>
      <w:r w:rsidR="00CE3123">
        <w:t xml:space="preserve">have responsibility for administering the </w:t>
      </w:r>
      <w:r w:rsidR="00461B86">
        <w:t xml:space="preserve">academic diligence </w:t>
      </w:r>
      <w:r w:rsidR="00CE3123">
        <w:t>procedure consistently. The staff actions necessary in the procedure should be undertaken under the</w:t>
      </w:r>
      <w:r w:rsidR="008B217C">
        <w:t xml:space="preserve"> management of the Senior Tutor by student support staff, academic advis</w:t>
      </w:r>
      <w:r>
        <w:t>e</w:t>
      </w:r>
      <w:r w:rsidR="008B217C">
        <w:t xml:space="preserve">rs and administrators as appropriate.  Referrals </w:t>
      </w:r>
      <w:r>
        <w:t>for de-registration</w:t>
      </w:r>
      <w:r w:rsidR="00CD710E">
        <w:t xml:space="preserve"> </w:t>
      </w:r>
      <w:r w:rsidR="008B217C">
        <w:t xml:space="preserve">are administered by </w:t>
      </w:r>
      <w:r w:rsidR="00CD710E">
        <w:t>the Director of</w:t>
      </w:r>
      <w:r w:rsidR="00015CC5">
        <w:t xml:space="preserve"> Division </w:t>
      </w:r>
      <w:r w:rsidR="00CD710E">
        <w:t>(or nominee)</w:t>
      </w:r>
      <w:r w:rsidR="008B217C">
        <w:t xml:space="preserve"> who also monitor</w:t>
      </w:r>
      <w:r w:rsidR="00CD710E">
        <w:t>s</w:t>
      </w:r>
      <w:r w:rsidR="008B217C">
        <w:t xml:space="preserve"> the application and operation of the procedure through periodic reporting.</w:t>
      </w:r>
      <w:r>
        <w:t xml:space="preserve"> The Quality Assurance and Compliance Office has responsibility for dealing with appeals against the decision to de-register a student and oversight of procedural compliance.</w:t>
      </w:r>
    </w:p>
    <w:p w14:paraId="61974B69" w14:textId="5C2133BA" w:rsidR="0072461A" w:rsidRPr="006207D2" w:rsidRDefault="00E45E5B" w:rsidP="004A742C">
      <w:pPr>
        <w:pStyle w:val="Heading2"/>
      </w:pPr>
      <w:r>
        <w:t>Threshold</w:t>
      </w:r>
    </w:p>
    <w:p w14:paraId="3DDA1B8A" w14:textId="6193BDCE" w:rsidR="0072461A" w:rsidRPr="006207D2" w:rsidRDefault="0072461A">
      <w:r w:rsidRPr="002672F6">
        <w:t>The</w:t>
      </w:r>
      <w:r w:rsidRPr="006207D2">
        <w:t xml:space="preserve"> </w:t>
      </w:r>
      <w:r w:rsidR="00E45E5B">
        <w:t>threshold</w:t>
      </w:r>
      <w:r w:rsidR="00E45E5B" w:rsidRPr="006207D2">
        <w:t xml:space="preserve"> </w:t>
      </w:r>
      <w:r w:rsidRPr="006207D2">
        <w:t xml:space="preserve">for </w:t>
      </w:r>
      <w:r w:rsidR="00E45E5B">
        <w:t xml:space="preserve">initiating the </w:t>
      </w:r>
      <w:r w:rsidR="00461B86">
        <w:t xml:space="preserve">academic diligence </w:t>
      </w:r>
      <w:r w:rsidR="00E45E5B">
        <w:t>procedure</w:t>
      </w:r>
      <w:r w:rsidRPr="006207D2">
        <w:t xml:space="preserve"> is:</w:t>
      </w:r>
    </w:p>
    <w:p w14:paraId="4FA69782" w14:textId="0278E18A" w:rsidR="0072461A" w:rsidRPr="006207D2" w:rsidRDefault="0072461A">
      <w:pPr>
        <w:pStyle w:val="ListParagraph"/>
        <w:numPr>
          <w:ilvl w:val="0"/>
          <w:numId w:val="1"/>
        </w:numPr>
      </w:pPr>
      <w:r w:rsidRPr="006207D2">
        <w:t>0% attendance over any consecutive 2-week period of timetabled events and no acceptable mitigating evidence</w:t>
      </w:r>
    </w:p>
    <w:p w14:paraId="4E62EA24" w14:textId="12D5B16E" w:rsidR="00461CAC" w:rsidRPr="006207D2" w:rsidRDefault="00461CAC">
      <w:pPr>
        <w:pStyle w:val="ListParagraph"/>
      </w:pPr>
      <w:r w:rsidRPr="006207D2">
        <w:t>and / or</w:t>
      </w:r>
    </w:p>
    <w:p w14:paraId="73F33D51" w14:textId="6B17A788" w:rsidR="0072461A" w:rsidRPr="006207D2" w:rsidRDefault="0072461A">
      <w:pPr>
        <w:pStyle w:val="ListParagraph"/>
        <w:numPr>
          <w:ilvl w:val="0"/>
          <w:numId w:val="1"/>
        </w:numPr>
      </w:pPr>
      <w:r w:rsidRPr="006207D2">
        <w:t xml:space="preserve">All assessment submissions missed over any consecutive </w:t>
      </w:r>
      <w:r w:rsidR="00C54B82" w:rsidRPr="006207D2">
        <w:t xml:space="preserve">2-week period and no </w:t>
      </w:r>
      <w:r w:rsidR="003F6B36">
        <w:t>acceptable mitigating evidence</w:t>
      </w:r>
    </w:p>
    <w:p w14:paraId="7900BDD8" w14:textId="704ECF81" w:rsidR="00461CAC" w:rsidRPr="006207D2" w:rsidRDefault="00B66EA6">
      <w:pPr>
        <w:pStyle w:val="ListParagraph"/>
      </w:pPr>
      <w:r w:rsidRPr="006207D2">
        <w:t>a</w:t>
      </w:r>
      <w:r w:rsidR="00461CAC" w:rsidRPr="006207D2">
        <w:t>nd / or</w:t>
      </w:r>
    </w:p>
    <w:p w14:paraId="67C7739B" w14:textId="4CC24D0C" w:rsidR="00461CAC" w:rsidRPr="006207D2" w:rsidRDefault="00461CAC">
      <w:pPr>
        <w:pStyle w:val="ListParagraph"/>
        <w:numPr>
          <w:ilvl w:val="0"/>
          <w:numId w:val="1"/>
        </w:numPr>
      </w:pPr>
      <w:r w:rsidRPr="006207D2">
        <w:t>School discretion</w:t>
      </w:r>
      <w:r w:rsidR="00BA7C6E">
        <w:t xml:space="preserve"> at an individual student level</w:t>
      </w:r>
    </w:p>
    <w:p w14:paraId="0B97B8E4" w14:textId="798538AE" w:rsidR="009D432A" w:rsidRPr="006207D2" w:rsidRDefault="009D432A" w:rsidP="004A742C">
      <w:pPr>
        <w:pStyle w:val="Heading2"/>
      </w:pPr>
      <w:r w:rsidRPr="00CE3123">
        <w:t>Recording action</w:t>
      </w:r>
      <w:r w:rsidR="00696ABA" w:rsidRPr="00CE3123">
        <w:t>s and communications</w:t>
      </w:r>
    </w:p>
    <w:p w14:paraId="1BF442C0" w14:textId="57AB0C58" w:rsidR="009D432A" w:rsidRPr="006207D2" w:rsidRDefault="009D432A">
      <w:r w:rsidRPr="006207D2">
        <w:t xml:space="preserve">The procedure </w:t>
      </w:r>
      <w:r w:rsidRPr="004A742C">
        <w:t>must</w:t>
      </w:r>
      <w:r w:rsidRPr="006207D2">
        <w:t xml:space="preserve"> be auditable and trackable</w:t>
      </w:r>
      <w:r w:rsidR="00E45E5B">
        <w:t xml:space="preserve"> through thorough record-keeping</w:t>
      </w:r>
      <w:r w:rsidR="006A308F" w:rsidRPr="006207D2">
        <w:t>.</w:t>
      </w:r>
      <w:r w:rsidRPr="006207D2">
        <w:t xml:space="preserve"> </w:t>
      </w:r>
    </w:p>
    <w:p w14:paraId="7D9BBE85" w14:textId="4D4AAEF8" w:rsidR="009D432A" w:rsidRPr="000A6CBE" w:rsidRDefault="009D432A">
      <w:r w:rsidRPr="000A6CBE">
        <w:t>All actions and communications</w:t>
      </w:r>
      <w:r w:rsidR="000A6CBE">
        <w:t xml:space="preserve"> to and from the student</w:t>
      </w:r>
      <w:r w:rsidRPr="000A6CBE">
        <w:t xml:space="preserve"> </w:t>
      </w:r>
      <w:r w:rsidRPr="004A742C">
        <w:t>must</w:t>
      </w:r>
      <w:r w:rsidRPr="000A6CBE">
        <w:t xml:space="preserve"> be recorded in the student’s record</w:t>
      </w:r>
      <w:r w:rsidR="00A10FC4" w:rsidRPr="000A6CBE">
        <w:t xml:space="preserve"> on the University’s student record system.</w:t>
      </w:r>
    </w:p>
    <w:p w14:paraId="2C7FF350" w14:textId="5542802F" w:rsidR="009E4544" w:rsidRPr="000A6CBE" w:rsidRDefault="009E4544">
      <w:r w:rsidRPr="00EA5E07">
        <w:t xml:space="preserve">All communications to the student </w:t>
      </w:r>
      <w:r w:rsidRPr="004A742C">
        <w:t>must</w:t>
      </w:r>
      <w:r w:rsidRPr="00EA5E07">
        <w:t xml:space="preserve"> be sent to the student’s University of Kent email address as a minimum.</w:t>
      </w:r>
    </w:p>
    <w:p w14:paraId="30C8CA91" w14:textId="733C71A6" w:rsidR="00EB1BE8" w:rsidRPr="006207D2" w:rsidRDefault="005115D5" w:rsidP="004A742C">
      <w:pPr>
        <w:pStyle w:val="Heading2"/>
      </w:pPr>
      <w:r w:rsidRPr="006207D2">
        <w:t xml:space="preserve">Procedure </w:t>
      </w:r>
      <w:r w:rsidR="00C00DD8">
        <w:t>steps</w:t>
      </w:r>
    </w:p>
    <w:p w14:paraId="14644A18" w14:textId="2AFAAED9" w:rsidR="00CC4185" w:rsidRDefault="00455C29">
      <w:r w:rsidRPr="006207D2">
        <w:t>There are four steps</w:t>
      </w:r>
      <w:r w:rsidR="001D0C2E" w:rsidRPr="006207D2">
        <w:t xml:space="preserve"> in the</w:t>
      </w:r>
      <w:r w:rsidRPr="006207D2">
        <w:t xml:space="preserve"> </w:t>
      </w:r>
      <w:r w:rsidR="00461B86">
        <w:t xml:space="preserve">academic diligence </w:t>
      </w:r>
      <w:r w:rsidR="00E97FF8" w:rsidRPr="006207D2">
        <w:t>procedure</w:t>
      </w:r>
      <w:r w:rsidR="002B6FA4" w:rsidRPr="006207D2">
        <w:t xml:space="preserve">. </w:t>
      </w:r>
    </w:p>
    <w:p w14:paraId="2CE7CF3B" w14:textId="6B298D35" w:rsidR="000F171D" w:rsidRPr="006207D2" w:rsidRDefault="00717D5C">
      <w:r w:rsidRPr="004A7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1B2C41" wp14:editId="206B27E5">
                <wp:simplePos x="0" y="0"/>
                <wp:positionH relativeFrom="column">
                  <wp:posOffset>-114935</wp:posOffset>
                </wp:positionH>
                <wp:positionV relativeFrom="paragraph">
                  <wp:posOffset>74930</wp:posOffset>
                </wp:positionV>
                <wp:extent cx="6436360" cy="1149350"/>
                <wp:effectExtent l="0" t="0" r="2159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114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C1157" id="Rectangle 67" o:spid="_x0000_s1026" style="position:absolute;margin-left:-9.05pt;margin-top:5.9pt;width:506.8pt;height:9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" filled="f" strokecolor="black [3213]" strokeweight=".5pt"/>
            </w:pict>
          </mc:Fallback>
        </mc:AlternateContent>
      </w:r>
      <w:r w:rsidR="000F171D" w:rsidRPr="006207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D077B34" wp14:editId="6B7DE318">
                <wp:simplePos x="0" y="0"/>
                <wp:positionH relativeFrom="column">
                  <wp:posOffset>19050</wp:posOffset>
                </wp:positionH>
                <wp:positionV relativeFrom="paragraph">
                  <wp:posOffset>193675</wp:posOffset>
                </wp:positionV>
                <wp:extent cx="6209030" cy="1030605"/>
                <wp:effectExtent l="0" t="0" r="2032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030" cy="1030605"/>
                          <a:chOff x="0" y="0"/>
                          <a:chExt cx="6209030" cy="1030605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6209030" cy="689610"/>
                            <a:chOff x="0" y="0"/>
                            <a:chExt cx="6209030" cy="68961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266825" y="0"/>
                              <a:ext cx="1151255" cy="6896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34ABAA" w14:textId="188A37D5" w:rsidR="00224214" w:rsidRPr="004A742C" w:rsidRDefault="00224214" w:rsidP="004A742C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A742C">
                                  <w:rPr>
                                    <w:color w:val="000000" w:themeColor="text1"/>
                                  </w:rPr>
                                  <w:t>Scheduled for meeting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524125" y="0"/>
                              <a:ext cx="1151255" cy="6896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470809" w14:textId="3D00E29F" w:rsidR="00224214" w:rsidRPr="004A742C" w:rsidRDefault="00224214" w:rsidP="004A742C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A742C">
                                  <w:rPr>
                                    <w:color w:val="000000" w:themeColor="text1"/>
                                  </w:rPr>
                                  <w:t xml:space="preserve">On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Action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790950" y="0"/>
                              <a:ext cx="1151255" cy="6896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8D5688" w14:textId="590C60F5" w:rsidR="00224214" w:rsidRPr="004A742C" w:rsidRDefault="00224214" w:rsidP="004A742C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A742C">
                                  <w:rPr>
                                    <w:color w:val="000000" w:themeColor="text1"/>
                                  </w:rPr>
                                  <w:t xml:space="preserve">Referred to </w:t>
                                </w:r>
                                <w:r w:rsidR="006159DB">
                                  <w:rPr>
                                    <w:color w:val="000000" w:themeColor="text1"/>
                                  </w:rPr>
                                  <w:t>Director of Division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057775" y="0"/>
                              <a:ext cx="1151255" cy="6896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56E94E" w14:textId="2160B5B2" w:rsidR="00224214" w:rsidRPr="004A742C" w:rsidRDefault="00224214" w:rsidP="004A742C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A742C">
                                  <w:rPr>
                                    <w:color w:val="000000" w:themeColor="text1"/>
                                  </w:rPr>
                                  <w:t>Waiting for de-registration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1151255" cy="689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0C7B6F" w14:textId="76B5043C" w:rsidR="00224214" w:rsidRPr="004A742C" w:rsidRDefault="00224214" w:rsidP="004A742C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A742C">
                                  <w:rPr>
                                    <w:color w:val="000000" w:themeColor="text1"/>
                                  </w:rPr>
                                  <w:t>Not currently on procedure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0" y="689610"/>
                            <a:ext cx="6199505" cy="340995"/>
                            <a:chOff x="0" y="118110"/>
                            <a:chExt cx="6199505" cy="340995"/>
                          </a:xfrm>
                        </wpg:grpSpPr>
                        <wps:wsp>
                          <wps:cNvPr id="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8110"/>
                              <a:ext cx="1141730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A1ADF" w14:textId="636D76B0" w:rsidR="00224214" w:rsidRPr="00247337" w:rsidRDefault="00224214" w:rsidP="004A742C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118110"/>
                              <a:ext cx="1141730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795543" w14:textId="39953B13" w:rsidR="00224214" w:rsidRPr="00247337" w:rsidRDefault="00224214" w:rsidP="004A742C">
                                <w:r w:rsidRPr="00247337">
                                  <w:t>Step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3490" y="118110"/>
                              <a:ext cx="1141730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5CC22E" w14:textId="2788779E" w:rsidR="00224214" w:rsidRPr="00247337" w:rsidRDefault="00224214" w:rsidP="004A742C">
                                <w:r>
                                  <w:t>Step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475" y="118110"/>
                              <a:ext cx="1141730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616312" w14:textId="53CFC7D7" w:rsidR="00224214" w:rsidRPr="00247337" w:rsidRDefault="00224214" w:rsidP="004A742C">
                                <w:r>
                                  <w:t>Step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7775" y="118110"/>
                              <a:ext cx="1141730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F4E84F" w14:textId="470AD949" w:rsidR="00224214" w:rsidRPr="00247337" w:rsidRDefault="00224214" w:rsidP="004A742C">
                                <w:r>
                                  <w:t>Step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77B34" id="Group 64" o:spid="_x0000_s1026" style="position:absolute;margin-left:1.5pt;margin-top:15.25pt;width:488.9pt;height:81.15pt;z-index:251781120;mso-width-relative:margin;mso-height-relative:margin" coordsize="62090,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">
                <v:group id="Group 62" o:spid="_x0000_s1027" style="position:absolute;width:62090;height:6896" coordsize="62090,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2" o:spid="_x0000_s1028" style="position:absolute;left:12668;width:1151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" fillcolor="#bdd6ee [1300]" strokecolor="#1f4d78 [1604]" strokeweight="1pt">
                    <v:textbox inset=",3mm">
                      <w:txbxContent>
                        <w:p w14:paraId="1034ABAA" w14:textId="188A37D5" w:rsidR="00224214" w:rsidRPr="004A742C" w:rsidRDefault="00224214" w:rsidP="004A742C">
                          <w:pPr>
                            <w:rPr>
                              <w:color w:val="000000" w:themeColor="text1"/>
                            </w:rPr>
                          </w:pPr>
                          <w:r w:rsidRPr="004A742C">
                            <w:rPr>
                              <w:color w:val="000000" w:themeColor="text1"/>
                            </w:rPr>
                            <w:t>Scheduled for meeting</w:t>
                          </w:r>
                        </w:p>
                      </w:txbxContent>
                    </v:textbox>
                  </v:rect>
                  <v:rect id="Rectangle 4" o:spid="_x0000_s1029" style="position:absolute;left:25241;width:1151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" fillcolor="#bdd6ee [1300]" strokecolor="#1f4d78 [1604]" strokeweight="1pt">
                    <v:textbox inset=",3mm">
                      <w:txbxContent>
                        <w:p w14:paraId="13470809" w14:textId="3D00E29F" w:rsidR="00224214" w:rsidRPr="004A742C" w:rsidRDefault="00224214" w:rsidP="004A742C">
                          <w:pPr>
                            <w:rPr>
                              <w:color w:val="000000" w:themeColor="text1"/>
                            </w:rPr>
                          </w:pPr>
                          <w:r w:rsidRPr="004A742C">
                            <w:rPr>
                              <w:color w:val="000000" w:themeColor="text1"/>
                            </w:rPr>
                            <w:t xml:space="preserve">On </w:t>
                          </w:r>
                          <w:r>
                            <w:rPr>
                              <w:color w:val="000000" w:themeColor="text1"/>
                            </w:rPr>
                            <w:t>Action plan</w:t>
                          </w:r>
                        </w:p>
                      </w:txbxContent>
                    </v:textbox>
                  </v:rect>
                  <v:rect id="Rectangle 6" o:spid="_x0000_s1030" style="position:absolute;left:37909;width:1151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" fillcolor="#bdd6ee [1300]" strokecolor="#1f4d78 [1604]" strokeweight="1pt">
                    <v:textbox inset=",3mm">
                      <w:txbxContent>
                        <w:p w14:paraId="2D8D5688" w14:textId="590C60F5" w:rsidR="00224214" w:rsidRPr="004A742C" w:rsidRDefault="00224214" w:rsidP="004A742C">
                          <w:pPr>
                            <w:rPr>
                              <w:color w:val="000000" w:themeColor="text1"/>
                            </w:rPr>
                          </w:pPr>
                          <w:r w:rsidRPr="004A742C">
                            <w:rPr>
                              <w:color w:val="000000" w:themeColor="text1"/>
                            </w:rPr>
                            <w:t xml:space="preserve">Referred to </w:t>
                          </w:r>
                          <w:r w:rsidR="006159DB">
                            <w:rPr>
                              <w:color w:val="000000" w:themeColor="text1"/>
                            </w:rPr>
                            <w:t>Director of Division</w:t>
                          </w:r>
                        </w:p>
                      </w:txbxContent>
                    </v:textbox>
                  </v:rect>
                  <v:rect id="Rectangle 10" o:spid="_x0000_s1031" style="position:absolute;left:50577;width:1151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" fillcolor="#bdd6ee [1300]" strokecolor="#1f4d78 [1604]" strokeweight="1pt">
                    <v:textbox inset=",3mm">
                      <w:txbxContent>
                        <w:p w14:paraId="7556E94E" w14:textId="2160B5B2" w:rsidR="00224214" w:rsidRPr="004A742C" w:rsidRDefault="00224214" w:rsidP="004A742C">
                          <w:pPr>
                            <w:rPr>
                              <w:color w:val="000000" w:themeColor="text1"/>
                            </w:rPr>
                          </w:pPr>
                          <w:r w:rsidRPr="004A742C">
                            <w:rPr>
                              <w:color w:val="000000" w:themeColor="text1"/>
                            </w:rPr>
                            <w:t>Waiting for de-registration</w:t>
                          </w:r>
                        </w:p>
                      </w:txbxContent>
                    </v:textbox>
                  </v:rect>
                  <v:rect id="Rectangle 59" o:spid="_x0000_s1032" style="position:absolute;width:1151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" filled="f" strokecolor="#538135 [2409]" strokeweight="1pt">
                    <v:textbox inset=",3mm">
                      <w:txbxContent>
                        <w:p w14:paraId="000C7B6F" w14:textId="76B5043C" w:rsidR="00224214" w:rsidRPr="004A742C" w:rsidRDefault="00224214" w:rsidP="004A742C">
                          <w:pPr>
                            <w:rPr>
                              <w:color w:val="000000" w:themeColor="text1"/>
                            </w:rPr>
                          </w:pPr>
                          <w:r w:rsidRPr="004A742C">
                            <w:rPr>
                              <w:color w:val="000000" w:themeColor="text1"/>
                            </w:rPr>
                            <w:t>Not currently on procedure</w:t>
                          </w:r>
                        </w:p>
                      </w:txbxContent>
                    </v:textbox>
                  </v:rect>
                </v:group>
                <v:group id="Group 63" o:spid="_x0000_s1033" style="position:absolute;top:6896;width:61995;height:3410" coordorigin=",1181" coordsize="61995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top:1181;width:11417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" filled="f" stroked="f">
                    <v:textbox>
                      <w:txbxContent>
                        <w:p w14:paraId="562A1ADF" w14:textId="636D76B0" w:rsidR="00224214" w:rsidRPr="00247337" w:rsidRDefault="00224214" w:rsidP="004A742C"/>
                      </w:txbxContent>
                    </v:textbox>
                  </v:shape>
                  <v:shape id="Text Box 2" o:spid="_x0000_s1035" type="#_x0000_t202" style="position:absolute;left:12763;top:1181;width:11417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  <v:textbox>
                      <w:txbxContent>
                        <w:p w14:paraId="79795543" w14:textId="39953B13" w:rsidR="00224214" w:rsidRPr="00247337" w:rsidRDefault="00224214" w:rsidP="004A742C">
                          <w:r w:rsidRPr="00247337">
                            <w:t>Step 1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5234;top:1181;width:11418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<v:textbox>
                      <w:txbxContent>
                        <w:p w14:paraId="125CC22E" w14:textId="2788779E" w:rsidR="00224214" w:rsidRPr="00247337" w:rsidRDefault="00224214" w:rsidP="004A742C">
                          <w:r>
                            <w:t>Step 2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38004;top:1181;width:11418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  <v:textbox>
                      <w:txbxContent>
                        <w:p w14:paraId="2A616312" w14:textId="53CFC7D7" w:rsidR="00224214" w:rsidRPr="00247337" w:rsidRDefault="00224214" w:rsidP="004A742C">
                          <w:r>
                            <w:t>Step 3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0577;top:1181;width:11418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  <v:textbox>
                      <w:txbxContent>
                        <w:p w14:paraId="3AF4E84F" w14:textId="470AD949" w:rsidR="00224214" w:rsidRPr="00247337" w:rsidRDefault="00224214" w:rsidP="004A742C">
                          <w:r>
                            <w:t>Step 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7CF92E9" w14:textId="0DADB11B" w:rsidR="000F171D" w:rsidRPr="006207D2" w:rsidRDefault="000F171D"/>
    <w:p w14:paraId="36FB2907" w14:textId="1458E00E" w:rsidR="000F171D" w:rsidRDefault="000F171D"/>
    <w:p w14:paraId="30983A5A" w14:textId="77777777" w:rsidR="00967DF0" w:rsidRPr="006207D2" w:rsidRDefault="00967DF0"/>
    <w:p w14:paraId="4E0C5F61" w14:textId="4955797B" w:rsidR="00BD2960" w:rsidRPr="006207D2" w:rsidRDefault="00BD2960" w:rsidP="004A742C"/>
    <w:p w14:paraId="2D751753" w14:textId="3F3F22D8" w:rsidR="0006290D" w:rsidRDefault="00967DF0" w:rsidP="002F2EF5">
      <w:pPr>
        <w:pStyle w:val="Caption"/>
      </w:pPr>
      <w:r w:rsidRPr="00717D5C">
        <w:t xml:space="preserve">Figure </w:t>
      </w:r>
      <w:r w:rsidR="004A742C">
        <w:rPr>
          <w:noProof/>
        </w:rPr>
        <w:fldChar w:fldCharType="begin"/>
      </w:r>
      <w:r w:rsidR="004A742C">
        <w:rPr>
          <w:noProof/>
        </w:rPr>
        <w:instrText xml:space="preserve"> SEQ Figure \* ARABIC </w:instrText>
      </w:r>
      <w:r w:rsidR="004A742C">
        <w:rPr>
          <w:noProof/>
        </w:rPr>
        <w:fldChar w:fldCharType="separate"/>
      </w:r>
      <w:r w:rsidR="00E7164A">
        <w:rPr>
          <w:noProof/>
        </w:rPr>
        <w:t>1</w:t>
      </w:r>
      <w:r w:rsidR="004A742C">
        <w:rPr>
          <w:noProof/>
        </w:rPr>
        <w:fldChar w:fldCharType="end"/>
      </w:r>
      <w:r w:rsidRPr="00717D5C">
        <w:t xml:space="preserve"> </w:t>
      </w:r>
      <w:r w:rsidR="00461B86">
        <w:t xml:space="preserve">Academic diligence </w:t>
      </w:r>
      <w:r w:rsidR="004A742C">
        <w:t>procedure</w:t>
      </w:r>
      <w:r w:rsidR="002059E1">
        <w:t xml:space="preserve"> steps</w:t>
      </w:r>
    </w:p>
    <w:sectPr w:rsidR="0006290D" w:rsidSect="00F55DF6">
      <w:head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81D0" w14:textId="77777777" w:rsidR="00202AA9" w:rsidRDefault="00202AA9" w:rsidP="00E45E5B">
      <w:pPr>
        <w:spacing w:after="0" w:line="240" w:lineRule="auto"/>
      </w:pPr>
      <w:r>
        <w:separator/>
      </w:r>
    </w:p>
  </w:endnote>
  <w:endnote w:type="continuationSeparator" w:id="0">
    <w:p w14:paraId="3FF136C4" w14:textId="77777777" w:rsidR="00202AA9" w:rsidRDefault="00202AA9" w:rsidP="00E4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B7FD" w14:textId="77777777" w:rsidR="00202AA9" w:rsidRDefault="00202AA9" w:rsidP="00E45E5B">
      <w:pPr>
        <w:spacing w:after="0" w:line="240" w:lineRule="auto"/>
      </w:pPr>
      <w:r>
        <w:separator/>
      </w:r>
    </w:p>
  </w:footnote>
  <w:footnote w:type="continuationSeparator" w:id="0">
    <w:p w14:paraId="4E806B30" w14:textId="77777777" w:rsidR="00202AA9" w:rsidRDefault="00202AA9" w:rsidP="00E4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9441" w14:textId="20610B03" w:rsidR="00224214" w:rsidRPr="00224214" w:rsidRDefault="00224214" w:rsidP="00224214">
    <w:pPr>
      <w:pStyle w:val="Header"/>
      <w:jc w:val="center"/>
      <w:rPr>
        <w:sz w:val="20"/>
      </w:rPr>
    </w:pPr>
    <w:r w:rsidRPr="00224214">
      <w:rPr>
        <w:sz w:val="20"/>
      </w:rPr>
      <w:t>UNIVERSITY OF KENT</w:t>
    </w:r>
  </w:p>
  <w:p w14:paraId="0AFA812B" w14:textId="2953D80C" w:rsidR="00224214" w:rsidRPr="00224214" w:rsidRDefault="00224214" w:rsidP="00224214">
    <w:pPr>
      <w:pStyle w:val="Header"/>
      <w:jc w:val="center"/>
      <w:rPr>
        <w:sz w:val="20"/>
      </w:rPr>
    </w:pPr>
    <w:r w:rsidRPr="00224214">
      <w:rPr>
        <w:sz w:val="20"/>
      </w:rPr>
      <w:t>ACADEMIC DILIGENCE PROCEDURE – FAILURE TO ATTEND AND/OR SUBMIT COURSEWORK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71BF"/>
    <w:multiLevelType w:val="hybridMultilevel"/>
    <w:tmpl w:val="54C23296"/>
    <w:lvl w:ilvl="0" w:tplc="358C8F14">
      <w:start w:val="1"/>
      <w:numFmt w:val="decimal"/>
      <w:lvlText w:val="Step 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D0403"/>
    <w:multiLevelType w:val="hybridMultilevel"/>
    <w:tmpl w:val="1FEE5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264A5"/>
    <w:multiLevelType w:val="hybridMultilevel"/>
    <w:tmpl w:val="CAF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1EE9"/>
    <w:multiLevelType w:val="hybridMultilevel"/>
    <w:tmpl w:val="1B16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5711"/>
    <w:multiLevelType w:val="hybridMultilevel"/>
    <w:tmpl w:val="CB36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669D"/>
    <w:multiLevelType w:val="hybridMultilevel"/>
    <w:tmpl w:val="C93C81E8"/>
    <w:lvl w:ilvl="0" w:tplc="F2DC788C">
      <w:start w:val="1"/>
      <w:numFmt w:val="lowerLetter"/>
      <w:lvlText w:val="R2 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B30FC"/>
    <w:multiLevelType w:val="hybridMultilevel"/>
    <w:tmpl w:val="FBA4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7950"/>
    <w:multiLevelType w:val="hybridMultilevel"/>
    <w:tmpl w:val="C842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8313E"/>
    <w:multiLevelType w:val="hybridMultilevel"/>
    <w:tmpl w:val="F0102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93104"/>
    <w:multiLevelType w:val="hybridMultilevel"/>
    <w:tmpl w:val="1B5036A8"/>
    <w:lvl w:ilvl="0" w:tplc="28F815FA">
      <w:start w:val="1"/>
      <w:numFmt w:val="lowerLetter"/>
      <w:lvlText w:val="M1: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90009"/>
    <w:multiLevelType w:val="hybridMultilevel"/>
    <w:tmpl w:val="FF841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4B16A0"/>
    <w:multiLevelType w:val="hybridMultilevel"/>
    <w:tmpl w:val="7F32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2308B"/>
    <w:multiLevelType w:val="hybridMultilevel"/>
    <w:tmpl w:val="822AFCF2"/>
    <w:lvl w:ilvl="0" w:tplc="28F815FA">
      <w:start w:val="1"/>
      <w:numFmt w:val="lowerLetter"/>
      <w:lvlText w:val="M1: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55086"/>
    <w:multiLevelType w:val="hybridMultilevel"/>
    <w:tmpl w:val="E13681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90673"/>
    <w:multiLevelType w:val="hybridMultilevel"/>
    <w:tmpl w:val="1DEC5EB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57308"/>
    <w:multiLevelType w:val="hybridMultilevel"/>
    <w:tmpl w:val="0A04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F7D9F"/>
    <w:multiLevelType w:val="hybridMultilevel"/>
    <w:tmpl w:val="FED6E5D8"/>
    <w:lvl w:ilvl="0" w:tplc="B14400F4">
      <w:start w:val="1"/>
      <w:numFmt w:val="lowerLetter"/>
      <w:lvlText w:val="P1: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E86AAA"/>
    <w:multiLevelType w:val="hybridMultilevel"/>
    <w:tmpl w:val="A17CA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B3A4D"/>
    <w:multiLevelType w:val="hybridMultilevel"/>
    <w:tmpl w:val="47BC817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A74B73"/>
    <w:multiLevelType w:val="hybridMultilevel"/>
    <w:tmpl w:val="B2AE7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C5DC7"/>
    <w:multiLevelType w:val="hybridMultilevel"/>
    <w:tmpl w:val="87EABA44"/>
    <w:lvl w:ilvl="0" w:tplc="627CA0A0">
      <w:start w:val="1"/>
      <w:numFmt w:val="decimal"/>
      <w:lvlText w:val="Step 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BD123A"/>
    <w:multiLevelType w:val="hybridMultilevel"/>
    <w:tmpl w:val="FD46F6D0"/>
    <w:lvl w:ilvl="0" w:tplc="28F815FA">
      <w:start w:val="1"/>
      <w:numFmt w:val="lowerLetter"/>
      <w:lvlText w:val="M1:%1)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47932"/>
    <w:multiLevelType w:val="hybridMultilevel"/>
    <w:tmpl w:val="8914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11EE7"/>
    <w:multiLevelType w:val="hybridMultilevel"/>
    <w:tmpl w:val="4614E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330C4"/>
    <w:multiLevelType w:val="hybridMultilevel"/>
    <w:tmpl w:val="0222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053A6"/>
    <w:multiLevelType w:val="hybridMultilevel"/>
    <w:tmpl w:val="A3A6A66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39814015"/>
    <w:multiLevelType w:val="hybridMultilevel"/>
    <w:tmpl w:val="434047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AD542C3"/>
    <w:multiLevelType w:val="hybridMultilevel"/>
    <w:tmpl w:val="0F6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412D3"/>
    <w:multiLevelType w:val="hybridMultilevel"/>
    <w:tmpl w:val="804C6CCC"/>
    <w:lvl w:ilvl="0" w:tplc="BB0A1DA4">
      <w:start w:val="1"/>
      <w:numFmt w:val="lowerLetter"/>
      <w:lvlText w:val="AR2: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70138C"/>
    <w:multiLevelType w:val="hybridMultilevel"/>
    <w:tmpl w:val="4B44C7F4"/>
    <w:lvl w:ilvl="0" w:tplc="B71C2F2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BAC3C8C"/>
    <w:multiLevelType w:val="hybridMultilevel"/>
    <w:tmpl w:val="EDEE5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941C11"/>
    <w:multiLevelType w:val="hybridMultilevel"/>
    <w:tmpl w:val="2632C38E"/>
    <w:lvl w:ilvl="0" w:tplc="F6047CB6">
      <w:start w:val="1"/>
      <w:numFmt w:val="decimal"/>
      <w:lvlText w:val="%1)"/>
      <w:lvlJc w:val="left"/>
      <w:pPr>
        <w:ind w:left="340" w:hanging="283"/>
      </w:pPr>
      <w:rPr>
        <w:rFonts w:hint="default"/>
      </w:rPr>
    </w:lvl>
    <w:lvl w:ilvl="1" w:tplc="26E6A8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44B87"/>
    <w:multiLevelType w:val="hybridMultilevel"/>
    <w:tmpl w:val="7EAC334E"/>
    <w:lvl w:ilvl="0" w:tplc="F6047CB6">
      <w:start w:val="1"/>
      <w:numFmt w:val="decimal"/>
      <w:lvlText w:val="%1)"/>
      <w:lvlJc w:val="left"/>
      <w:pPr>
        <w:ind w:left="340" w:hanging="283"/>
      </w:pPr>
      <w:rPr>
        <w:rFonts w:hint="default"/>
      </w:rPr>
    </w:lvl>
    <w:lvl w:ilvl="1" w:tplc="26E6A8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87647"/>
    <w:multiLevelType w:val="hybridMultilevel"/>
    <w:tmpl w:val="A0661626"/>
    <w:lvl w:ilvl="0" w:tplc="08090001">
      <w:start w:val="1"/>
      <w:numFmt w:val="bullet"/>
      <w:lvlText w:val=""/>
      <w:lvlJc w:val="left"/>
      <w:pPr>
        <w:ind w:left="341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1BD0B55"/>
    <w:multiLevelType w:val="hybridMultilevel"/>
    <w:tmpl w:val="CC58C4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8450BB"/>
    <w:multiLevelType w:val="hybridMultilevel"/>
    <w:tmpl w:val="F7983F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411A7"/>
    <w:multiLevelType w:val="hybridMultilevel"/>
    <w:tmpl w:val="D66A4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F35C26"/>
    <w:multiLevelType w:val="hybridMultilevel"/>
    <w:tmpl w:val="FE2E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52CE0"/>
    <w:multiLevelType w:val="hybridMultilevel"/>
    <w:tmpl w:val="47BC817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D0276D"/>
    <w:multiLevelType w:val="hybridMultilevel"/>
    <w:tmpl w:val="614E59B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8E05CD"/>
    <w:multiLevelType w:val="hybridMultilevel"/>
    <w:tmpl w:val="2632C38E"/>
    <w:lvl w:ilvl="0" w:tplc="F6047CB6">
      <w:start w:val="1"/>
      <w:numFmt w:val="decimal"/>
      <w:lvlText w:val="%1)"/>
      <w:lvlJc w:val="left"/>
      <w:pPr>
        <w:ind w:left="340" w:hanging="283"/>
      </w:pPr>
      <w:rPr>
        <w:rFonts w:hint="default"/>
      </w:rPr>
    </w:lvl>
    <w:lvl w:ilvl="1" w:tplc="26E6A8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25C5A"/>
    <w:multiLevelType w:val="hybridMultilevel"/>
    <w:tmpl w:val="CC58C4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E845A7"/>
    <w:multiLevelType w:val="hybridMultilevel"/>
    <w:tmpl w:val="CD0002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E30778"/>
    <w:multiLevelType w:val="hybridMultilevel"/>
    <w:tmpl w:val="54BAED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A763C1"/>
    <w:multiLevelType w:val="hybridMultilevel"/>
    <w:tmpl w:val="698A3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C6640"/>
    <w:multiLevelType w:val="hybridMultilevel"/>
    <w:tmpl w:val="001C9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855ABF"/>
    <w:multiLevelType w:val="hybridMultilevel"/>
    <w:tmpl w:val="B0F8A6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B71D5"/>
    <w:multiLevelType w:val="hybridMultilevel"/>
    <w:tmpl w:val="7640F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41"/>
  </w:num>
  <w:num w:numId="5">
    <w:abstractNumId w:val="15"/>
  </w:num>
  <w:num w:numId="6">
    <w:abstractNumId w:val="3"/>
  </w:num>
  <w:num w:numId="7">
    <w:abstractNumId w:val="16"/>
  </w:num>
  <w:num w:numId="8">
    <w:abstractNumId w:val="38"/>
  </w:num>
  <w:num w:numId="9">
    <w:abstractNumId w:val="19"/>
  </w:num>
  <w:num w:numId="10">
    <w:abstractNumId w:val="32"/>
  </w:num>
  <w:num w:numId="11">
    <w:abstractNumId w:val="45"/>
  </w:num>
  <w:num w:numId="12">
    <w:abstractNumId w:val="42"/>
  </w:num>
  <w:num w:numId="13">
    <w:abstractNumId w:val="43"/>
  </w:num>
  <w:num w:numId="14">
    <w:abstractNumId w:val="10"/>
  </w:num>
  <w:num w:numId="15">
    <w:abstractNumId w:val="46"/>
  </w:num>
  <w:num w:numId="16">
    <w:abstractNumId w:val="40"/>
  </w:num>
  <w:num w:numId="17">
    <w:abstractNumId w:val="6"/>
  </w:num>
  <w:num w:numId="18">
    <w:abstractNumId w:val="0"/>
  </w:num>
  <w:num w:numId="19">
    <w:abstractNumId w:val="29"/>
  </w:num>
  <w:num w:numId="20">
    <w:abstractNumId w:val="35"/>
  </w:num>
  <w:num w:numId="21">
    <w:abstractNumId w:val="11"/>
  </w:num>
  <w:num w:numId="22">
    <w:abstractNumId w:val="22"/>
  </w:num>
  <w:num w:numId="23">
    <w:abstractNumId w:val="26"/>
  </w:num>
  <w:num w:numId="24">
    <w:abstractNumId w:val="25"/>
  </w:num>
  <w:num w:numId="25">
    <w:abstractNumId w:val="2"/>
  </w:num>
  <w:num w:numId="26">
    <w:abstractNumId w:val="34"/>
  </w:num>
  <w:num w:numId="27">
    <w:abstractNumId w:val="20"/>
  </w:num>
  <w:num w:numId="28">
    <w:abstractNumId w:val="23"/>
  </w:num>
  <w:num w:numId="29">
    <w:abstractNumId w:val="27"/>
  </w:num>
  <w:num w:numId="30">
    <w:abstractNumId w:val="37"/>
  </w:num>
  <w:num w:numId="31">
    <w:abstractNumId w:val="17"/>
  </w:num>
  <w:num w:numId="32">
    <w:abstractNumId w:val="44"/>
  </w:num>
  <w:num w:numId="33">
    <w:abstractNumId w:val="31"/>
  </w:num>
  <w:num w:numId="34">
    <w:abstractNumId w:val="24"/>
  </w:num>
  <w:num w:numId="35">
    <w:abstractNumId w:val="18"/>
  </w:num>
  <w:num w:numId="36">
    <w:abstractNumId w:val="13"/>
  </w:num>
  <w:num w:numId="37">
    <w:abstractNumId w:val="30"/>
  </w:num>
  <w:num w:numId="38">
    <w:abstractNumId w:val="36"/>
  </w:num>
  <w:num w:numId="39">
    <w:abstractNumId w:val="1"/>
  </w:num>
  <w:num w:numId="40">
    <w:abstractNumId w:val="4"/>
  </w:num>
  <w:num w:numId="41">
    <w:abstractNumId w:val="14"/>
  </w:num>
  <w:num w:numId="42">
    <w:abstractNumId w:val="39"/>
  </w:num>
  <w:num w:numId="43">
    <w:abstractNumId w:val="12"/>
  </w:num>
  <w:num w:numId="44">
    <w:abstractNumId w:val="21"/>
  </w:num>
  <w:num w:numId="45">
    <w:abstractNumId w:val="9"/>
  </w:num>
  <w:num w:numId="46">
    <w:abstractNumId w:val="47"/>
  </w:num>
  <w:num w:numId="47">
    <w:abstractNumId w:val="5"/>
  </w:num>
  <w:num w:numId="48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4"/>
    <w:rsid w:val="0000269D"/>
    <w:rsid w:val="000038A3"/>
    <w:rsid w:val="000052D8"/>
    <w:rsid w:val="0000673D"/>
    <w:rsid w:val="0001300C"/>
    <w:rsid w:val="00014365"/>
    <w:rsid w:val="00015CC5"/>
    <w:rsid w:val="00015F0D"/>
    <w:rsid w:val="00016B2F"/>
    <w:rsid w:val="00023DEB"/>
    <w:rsid w:val="00025831"/>
    <w:rsid w:val="00025D7E"/>
    <w:rsid w:val="00030776"/>
    <w:rsid w:val="00033B85"/>
    <w:rsid w:val="00036F52"/>
    <w:rsid w:val="00041114"/>
    <w:rsid w:val="0004241C"/>
    <w:rsid w:val="00042B71"/>
    <w:rsid w:val="00054F51"/>
    <w:rsid w:val="00056E4B"/>
    <w:rsid w:val="0006290D"/>
    <w:rsid w:val="000645FF"/>
    <w:rsid w:val="00065172"/>
    <w:rsid w:val="00066860"/>
    <w:rsid w:val="000674B7"/>
    <w:rsid w:val="00070488"/>
    <w:rsid w:val="000706AC"/>
    <w:rsid w:val="000714BF"/>
    <w:rsid w:val="0007581A"/>
    <w:rsid w:val="000773A8"/>
    <w:rsid w:val="00077465"/>
    <w:rsid w:val="00077D3F"/>
    <w:rsid w:val="00084FC7"/>
    <w:rsid w:val="00085263"/>
    <w:rsid w:val="00092708"/>
    <w:rsid w:val="000947DD"/>
    <w:rsid w:val="000960D9"/>
    <w:rsid w:val="000A0D4F"/>
    <w:rsid w:val="000A194E"/>
    <w:rsid w:val="000A2040"/>
    <w:rsid w:val="000A2082"/>
    <w:rsid w:val="000A38F8"/>
    <w:rsid w:val="000A64C6"/>
    <w:rsid w:val="000A6732"/>
    <w:rsid w:val="000A6BA3"/>
    <w:rsid w:val="000A6CBE"/>
    <w:rsid w:val="000A721A"/>
    <w:rsid w:val="000B0B7E"/>
    <w:rsid w:val="000B6E9B"/>
    <w:rsid w:val="000C474A"/>
    <w:rsid w:val="000D41A9"/>
    <w:rsid w:val="000D6F30"/>
    <w:rsid w:val="000D7FC5"/>
    <w:rsid w:val="000E03DE"/>
    <w:rsid w:val="000E1E2B"/>
    <w:rsid w:val="000E29A5"/>
    <w:rsid w:val="000E2F1B"/>
    <w:rsid w:val="000E4AA5"/>
    <w:rsid w:val="000E5194"/>
    <w:rsid w:val="000F171D"/>
    <w:rsid w:val="000F1CC5"/>
    <w:rsid w:val="000F4757"/>
    <w:rsid w:val="000F5D22"/>
    <w:rsid w:val="000F73B0"/>
    <w:rsid w:val="000F7727"/>
    <w:rsid w:val="001018FF"/>
    <w:rsid w:val="00106A1C"/>
    <w:rsid w:val="00107589"/>
    <w:rsid w:val="00110B07"/>
    <w:rsid w:val="00121244"/>
    <w:rsid w:val="001221FE"/>
    <w:rsid w:val="00126515"/>
    <w:rsid w:val="00126D60"/>
    <w:rsid w:val="00127A6B"/>
    <w:rsid w:val="001338C6"/>
    <w:rsid w:val="0013510A"/>
    <w:rsid w:val="00135ABE"/>
    <w:rsid w:val="00136B85"/>
    <w:rsid w:val="001404F3"/>
    <w:rsid w:val="001427D5"/>
    <w:rsid w:val="00147B79"/>
    <w:rsid w:val="00156093"/>
    <w:rsid w:val="00156D2C"/>
    <w:rsid w:val="0016329F"/>
    <w:rsid w:val="00167C3B"/>
    <w:rsid w:val="00167CBB"/>
    <w:rsid w:val="001742A7"/>
    <w:rsid w:val="00177B62"/>
    <w:rsid w:val="00183A1D"/>
    <w:rsid w:val="001852EB"/>
    <w:rsid w:val="0018774F"/>
    <w:rsid w:val="001A0DD5"/>
    <w:rsid w:val="001A1C3D"/>
    <w:rsid w:val="001B2BE9"/>
    <w:rsid w:val="001B4A96"/>
    <w:rsid w:val="001B65EC"/>
    <w:rsid w:val="001C0E35"/>
    <w:rsid w:val="001C537F"/>
    <w:rsid w:val="001C5BC6"/>
    <w:rsid w:val="001C6911"/>
    <w:rsid w:val="001C7172"/>
    <w:rsid w:val="001C7449"/>
    <w:rsid w:val="001C7B42"/>
    <w:rsid w:val="001C7E1B"/>
    <w:rsid w:val="001D06B4"/>
    <w:rsid w:val="001D0C2E"/>
    <w:rsid w:val="001D258C"/>
    <w:rsid w:val="001D374B"/>
    <w:rsid w:val="001D48E4"/>
    <w:rsid w:val="001D5D9D"/>
    <w:rsid w:val="001E1ECD"/>
    <w:rsid w:val="001E38AF"/>
    <w:rsid w:val="001E3A85"/>
    <w:rsid w:val="001F5B01"/>
    <w:rsid w:val="001F74C1"/>
    <w:rsid w:val="0020044C"/>
    <w:rsid w:val="0020135D"/>
    <w:rsid w:val="00201736"/>
    <w:rsid w:val="00202AA9"/>
    <w:rsid w:val="002049A1"/>
    <w:rsid w:val="002059E1"/>
    <w:rsid w:val="00205EB3"/>
    <w:rsid w:val="002115A3"/>
    <w:rsid w:val="00222F3E"/>
    <w:rsid w:val="00224214"/>
    <w:rsid w:val="00226CF2"/>
    <w:rsid w:val="00226ECD"/>
    <w:rsid w:val="0023073C"/>
    <w:rsid w:val="002342DF"/>
    <w:rsid w:val="00235A8E"/>
    <w:rsid w:val="002409E6"/>
    <w:rsid w:val="00247337"/>
    <w:rsid w:val="002511A7"/>
    <w:rsid w:val="00252B3D"/>
    <w:rsid w:val="0025414C"/>
    <w:rsid w:val="0025561F"/>
    <w:rsid w:val="0026184F"/>
    <w:rsid w:val="00264BBF"/>
    <w:rsid w:val="00267145"/>
    <w:rsid w:val="002672F6"/>
    <w:rsid w:val="00274D75"/>
    <w:rsid w:val="0028028E"/>
    <w:rsid w:val="0028123E"/>
    <w:rsid w:val="00282C68"/>
    <w:rsid w:val="002841C3"/>
    <w:rsid w:val="00284EA8"/>
    <w:rsid w:val="00290200"/>
    <w:rsid w:val="002948C4"/>
    <w:rsid w:val="002A08B5"/>
    <w:rsid w:val="002A1438"/>
    <w:rsid w:val="002A1E52"/>
    <w:rsid w:val="002A2085"/>
    <w:rsid w:val="002A4C75"/>
    <w:rsid w:val="002A747C"/>
    <w:rsid w:val="002A765C"/>
    <w:rsid w:val="002B0C37"/>
    <w:rsid w:val="002B67A8"/>
    <w:rsid w:val="002B6FA4"/>
    <w:rsid w:val="002C0D37"/>
    <w:rsid w:val="002C5D04"/>
    <w:rsid w:val="002C7ECC"/>
    <w:rsid w:val="002D03B8"/>
    <w:rsid w:val="002D307E"/>
    <w:rsid w:val="002D597F"/>
    <w:rsid w:val="002E1A29"/>
    <w:rsid w:val="002F093C"/>
    <w:rsid w:val="002F2EF5"/>
    <w:rsid w:val="002F3E1F"/>
    <w:rsid w:val="00303530"/>
    <w:rsid w:val="00303609"/>
    <w:rsid w:val="00305201"/>
    <w:rsid w:val="00305DD4"/>
    <w:rsid w:val="00315B2E"/>
    <w:rsid w:val="00332B5F"/>
    <w:rsid w:val="00334598"/>
    <w:rsid w:val="003464DB"/>
    <w:rsid w:val="0034676C"/>
    <w:rsid w:val="00347C07"/>
    <w:rsid w:val="00350827"/>
    <w:rsid w:val="00351F9B"/>
    <w:rsid w:val="00352864"/>
    <w:rsid w:val="00355AAF"/>
    <w:rsid w:val="0035665B"/>
    <w:rsid w:val="00356AEA"/>
    <w:rsid w:val="00360732"/>
    <w:rsid w:val="0036378F"/>
    <w:rsid w:val="00367B23"/>
    <w:rsid w:val="003746FC"/>
    <w:rsid w:val="00377FED"/>
    <w:rsid w:val="00383847"/>
    <w:rsid w:val="00390473"/>
    <w:rsid w:val="00391C6C"/>
    <w:rsid w:val="0039689A"/>
    <w:rsid w:val="00396D44"/>
    <w:rsid w:val="003A22AC"/>
    <w:rsid w:val="003B0C5A"/>
    <w:rsid w:val="003B126E"/>
    <w:rsid w:val="003B2C3A"/>
    <w:rsid w:val="003B33E6"/>
    <w:rsid w:val="003B3E1A"/>
    <w:rsid w:val="003B50AC"/>
    <w:rsid w:val="003C47F0"/>
    <w:rsid w:val="003C48C3"/>
    <w:rsid w:val="003C6E6C"/>
    <w:rsid w:val="003D276C"/>
    <w:rsid w:val="003D30EF"/>
    <w:rsid w:val="003D4BAB"/>
    <w:rsid w:val="003D5CA0"/>
    <w:rsid w:val="003F3BCA"/>
    <w:rsid w:val="003F6B36"/>
    <w:rsid w:val="00401CCC"/>
    <w:rsid w:val="00407A6D"/>
    <w:rsid w:val="00410923"/>
    <w:rsid w:val="004125C4"/>
    <w:rsid w:val="0041411C"/>
    <w:rsid w:val="00414C21"/>
    <w:rsid w:val="00417713"/>
    <w:rsid w:val="0042425F"/>
    <w:rsid w:val="004308BA"/>
    <w:rsid w:val="00431A09"/>
    <w:rsid w:val="00451513"/>
    <w:rsid w:val="0045351E"/>
    <w:rsid w:val="00454D4E"/>
    <w:rsid w:val="00455C29"/>
    <w:rsid w:val="00455CBF"/>
    <w:rsid w:val="00457BED"/>
    <w:rsid w:val="00461B86"/>
    <w:rsid w:val="00461CAC"/>
    <w:rsid w:val="00467707"/>
    <w:rsid w:val="004716B9"/>
    <w:rsid w:val="004738EE"/>
    <w:rsid w:val="00473F61"/>
    <w:rsid w:val="0047621C"/>
    <w:rsid w:val="00477909"/>
    <w:rsid w:val="00480EAD"/>
    <w:rsid w:val="00481FD7"/>
    <w:rsid w:val="004820FB"/>
    <w:rsid w:val="004864A0"/>
    <w:rsid w:val="00487AD6"/>
    <w:rsid w:val="0049110D"/>
    <w:rsid w:val="00497168"/>
    <w:rsid w:val="00497846"/>
    <w:rsid w:val="004A0778"/>
    <w:rsid w:val="004A2FCC"/>
    <w:rsid w:val="004A4080"/>
    <w:rsid w:val="004A5A92"/>
    <w:rsid w:val="004A742C"/>
    <w:rsid w:val="004B057A"/>
    <w:rsid w:val="004B18D6"/>
    <w:rsid w:val="004B364B"/>
    <w:rsid w:val="004B4A6F"/>
    <w:rsid w:val="004C15EB"/>
    <w:rsid w:val="004C3358"/>
    <w:rsid w:val="004C6A8D"/>
    <w:rsid w:val="004D2D86"/>
    <w:rsid w:val="004D366C"/>
    <w:rsid w:val="004D4A55"/>
    <w:rsid w:val="004E7630"/>
    <w:rsid w:val="004F719A"/>
    <w:rsid w:val="004F7B86"/>
    <w:rsid w:val="00500F83"/>
    <w:rsid w:val="005115D5"/>
    <w:rsid w:val="00513F17"/>
    <w:rsid w:val="00516ECE"/>
    <w:rsid w:val="00520B70"/>
    <w:rsid w:val="0052130B"/>
    <w:rsid w:val="005225BE"/>
    <w:rsid w:val="00525084"/>
    <w:rsid w:val="0052759C"/>
    <w:rsid w:val="00533EC3"/>
    <w:rsid w:val="005349F3"/>
    <w:rsid w:val="00535B6A"/>
    <w:rsid w:val="00544F24"/>
    <w:rsid w:val="00545D11"/>
    <w:rsid w:val="00550596"/>
    <w:rsid w:val="005518B4"/>
    <w:rsid w:val="005530F5"/>
    <w:rsid w:val="00553F69"/>
    <w:rsid w:val="00562263"/>
    <w:rsid w:val="0056301C"/>
    <w:rsid w:val="00563212"/>
    <w:rsid w:val="0056370A"/>
    <w:rsid w:val="00565FE3"/>
    <w:rsid w:val="00575F37"/>
    <w:rsid w:val="0058051C"/>
    <w:rsid w:val="00582D85"/>
    <w:rsid w:val="00586D1E"/>
    <w:rsid w:val="00596D5C"/>
    <w:rsid w:val="0059782A"/>
    <w:rsid w:val="00597F0E"/>
    <w:rsid w:val="005A21D9"/>
    <w:rsid w:val="005A4E87"/>
    <w:rsid w:val="005A5264"/>
    <w:rsid w:val="005B0BAE"/>
    <w:rsid w:val="005B3A29"/>
    <w:rsid w:val="005B4D50"/>
    <w:rsid w:val="005B56DB"/>
    <w:rsid w:val="005C373D"/>
    <w:rsid w:val="005C3CE3"/>
    <w:rsid w:val="005C5A0B"/>
    <w:rsid w:val="005C7A13"/>
    <w:rsid w:val="005D312F"/>
    <w:rsid w:val="005D7F33"/>
    <w:rsid w:val="005E1762"/>
    <w:rsid w:val="005E435A"/>
    <w:rsid w:val="005F00A5"/>
    <w:rsid w:val="005F5B15"/>
    <w:rsid w:val="00600D0A"/>
    <w:rsid w:val="00600D48"/>
    <w:rsid w:val="00603365"/>
    <w:rsid w:val="00605AFB"/>
    <w:rsid w:val="00606754"/>
    <w:rsid w:val="00606B82"/>
    <w:rsid w:val="006073B0"/>
    <w:rsid w:val="006078C3"/>
    <w:rsid w:val="00613A49"/>
    <w:rsid w:val="00613C72"/>
    <w:rsid w:val="006159DB"/>
    <w:rsid w:val="0061790A"/>
    <w:rsid w:val="006207D2"/>
    <w:rsid w:val="00622ABD"/>
    <w:rsid w:val="00623684"/>
    <w:rsid w:val="00624563"/>
    <w:rsid w:val="00625787"/>
    <w:rsid w:val="006361B7"/>
    <w:rsid w:val="00642D06"/>
    <w:rsid w:val="00646143"/>
    <w:rsid w:val="0065067A"/>
    <w:rsid w:val="006507D0"/>
    <w:rsid w:val="006513BD"/>
    <w:rsid w:val="006625E7"/>
    <w:rsid w:val="0066390A"/>
    <w:rsid w:val="00665152"/>
    <w:rsid w:val="00667C3E"/>
    <w:rsid w:val="006807DD"/>
    <w:rsid w:val="00682616"/>
    <w:rsid w:val="00683C62"/>
    <w:rsid w:val="00684C1B"/>
    <w:rsid w:val="0068634F"/>
    <w:rsid w:val="00696ABA"/>
    <w:rsid w:val="006A308F"/>
    <w:rsid w:val="006A720E"/>
    <w:rsid w:val="006B0866"/>
    <w:rsid w:val="006B3529"/>
    <w:rsid w:val="006B3615"/>
    <w:rsid w:val="006B755F"/>
    <w:rsid w:val="006C443A"/>
    <w:rsid w:val="006D487F"/>
    <w:rsid w:val="006D6E85"/>
    <w:rsid w:val="006E0EB6"/>
    <w:rsid w:val="006E5829"/>
    <w:rsid w:val="006F1C90"/>
    <w:rsid w:val="006F580C"/>
    <w:rsid w:val="0070050B"/>
    <w:rsid w:val="007019C1"/>
    <w:rsid w:val="007024B0"/>
    <w:rsid w:val="00703182"/>
    <w:rsid w:val="00703DBE"/>
    <w:rsid w:val="007046A5"/>
    <w:rsid w:val="0070581C"/>
    <w:rsid w:val="00712965"/>
    <w:rsid w:val="007158DE"/>
    <w:rsid w:val="007176A0"/>
    <w:rsid w:val="00717D5C"/>
    <w:rsid w:val="0072224D"/>
    <w:rsid w:val="007243A0"/>
    <w:rsid w:val="0072461A"/>
    <w:rsid w:val="00730A41"/>
    <w:rsid w:val="00733163"/>
    <w:rsid w:val="007343B5"/>
    <w:rsid w:val="00744676"/>
    <w:rsid w:val="00745D55"/>
    <w:rsid w:val="00746F6D"/>
    <w:rsid w:val="0074766C"/>
    <w:rsid w:val="00750E91"/>
    <w:rsid w:val="007611D6"/>
    <w:rsid w:val="00766EE6"/>
    <w:rsid w:val="00771D92"/>
    <w:rsid w:val="00775565"/>
    <w:rsid w:val="00784A8F"/>
    <w:rsid w:val="007A3127"/>
    <w:rsid w:val="007A450E"/>
    <w:rsid w:val="007B033E"/>
    <w:rsid w:val="007B0AE4"/>
    <w:rsid w:val="007B18A2"/>
    <w:rsid w:val="007B422C"/>
    <w:rsid w:val="007C3D4F"/>
    <w:rsid w:val="007D16AB"/>
    <w:rsid w:val="007E0AB2"/>
    <w:rsid w:val="007E1194"/>
    <w:rsid w:val="007E48ED"/>
    <w:rsid w:val="007F1224"/>
    <w:rsid w:val="007F6CF2"/>
    <w:rsid w:val="007F79A3"/>
    <w:rsid w:val="008013F5"/>
    <w:rsid w:val="008034F2"/>
    <w:rsid w:val="00804E9D"/>
    <w:rsid w:val="00805E3A"/>
    <w:rsid w:val="008060CD"/>
    <w:rsid w:val="00806F05"/>
    <w:rsid w:val="008151F6"/>
    <w:rsid w:val="00816249"/>
    <w:rsid w:val="00820EE6"/>
    <w:rsid w:val="00821FC6"/>
    <w:rsid w:val="00823D55"/>
    <w:rsid w:val="00827EE8"/>
    <w:rsid w:val="00832FA7"/>
    <w:rsid w:val="008342C0"/>
    <w:rsid w:val="00836E9D"/>
    <w:rsid w:val="008417A0"/>
    <w:rsid w:val="008461DB"/>
    <w:rsid w:val="008506C8"/>
    <w:rsid w:val="008528FE"/>
    <w:rsid w:val="008539E5"/>
    <w:rsid w:val="00857BD6"/>
    <w:rsid w:val="00862374"/>
    <w:rsid w:val="00872447"/>
    <w:rsid w:val="008758E0"/>
    <w:rsid w:val="00876BDB"/>
    <w:rsid w:val="00887CBF"/>
    <w:rsid w:val="0089202D"/>
    <w:rsid w:val="00895D9F"/>
    <w:rsid w:val="008A1CFC"/>
    <w:rsid w:val="008A6A58"/>
    <w:rsid w:val="008B0446"/>
    <w:rsid w:val="008B0AFE"/>
    <w:rsid w:val="008B217C"/>
    <w:rsid w:val="008B5C5C"/>
    <w:rsid w:val="008C48B4"/>
    <w:rsid w:val="008C66E6"/>
    <w:rsid w:val="008D316D"/>
    <w:rsid w:val="008D54F9"/>
    <w:rsid w:val="008E09A7"/>
    <w:rsid w:val="00900B7B"/>
    <w:rsid w:val="00901E94"/>
    <w:rsid w:val="009045AC"/>
    <w:rsid w:val="009108C4"/>
    <w:rsid w:val="009144F6"/>
    <w:rsid w:val="00923019"/>
    <w:rsid w:val="00925DBB"/>
    <w:rsid w:val="0092715C"/>
    <w:rsid w:val="00933977"/>
    <w:rsid w:val="009349FC"/>
    <w:rsid w:val="00935810"/>
    <w:rsid w:val="00936556"/>
    <w:rsid w:val="009417A4"/>
    <w:rsid w:val="009419C8"/>
    <w:rsid w:val="00941D1C"/>
    <w:rsid w:val="00951E8C"/>
    <w:rsid w:val="00953731"/>
    <w:rsid w:val="009603EC"/>
    <w:rsid w:val="0096077B"/>
    <w:rsid w:val="00965E6C"/>
    <w:rsid w:val="00967DF0"/>
    <w:rsid w:val="009713E4"/>
    <w:rsid w:val="00972323"/>
    <w:rsid w:val="00976D0B"/>
    <w:rsid w:val="00982C98"/>
    <w:rsid w:val="00994A5E"/>
    <w:rsid w:val="00995835"/>
    <w:rsid w:val="00996946"/>
    <w:rsid w:val="009975B5"/>
    <w:rsid w:val="009A5273"/>
    <w:rsid w:val="009A5288"/>
    <w:rsid w:val="009B07A9"/>
    <w:rsid w:val="009B258E"/>
    <w:rsid w:val="009B43E7"/>
    <w:rsid w:val="009C157F"/>
    <w:rsid w:val="009C23A6"/>
    <w:rsid w:val="009C3899"/>
    <w:rsid w:val="009D432A"/>
    <w:rsid w:val="009E13EC"/>
    <w:rsid w:val="009E4544"/>
    <w:rsid w:val="009F42E4"/>
    <w:rsid w:val="009F4B7B"/>
    <w:rsid w:val="00A01B09"/>
    <w:rsid w:val="00A07CD4"/>
    <w:rsid w:val="00A10FC4"/>
    <w:rsid w:val="00A21713"/>
    <w:rsid w:val="00A2281B"/>
    <w:rsid w:val="00A26781"/>
    <w:rsid w:val="00A27E22"/>
    <w:rsid w:val="00A34BFF"/>
    <w:rsid w:val="00A35DD1"/>
    <w:rsid w:val="00A36333"/>
    <w:rsid w:val="00A40D41"/>
    <w:rsid w:val="00A427DD"/>
    <w:rsid w:val="00A55366"/>
    <w:rsid w:val="00A63237"/>
    <w:rsid w:val="00A66A18"/>
    <w:rsid w:val="00A70CE5"/>
    <w:rsid w:val="00A720BA"/>
    <w:rsid w:val="00A737D5"/>
    <w:rsid w:val="00A756F5"/>
    <w:rsid w:val="00A77E46"/>
    <w:rsid w:val="00A84CAD"/>
    <w:rsid w:val="00A91460"/>
    <w:rsid w:val="00AA7BB5"/>
    <w:rsid w:val="00AB014A"/>
    <w:rsid w:val="00AB23FE"/>
    <w:rsid w:val="00AB4790"/>
    <w:rsid w:val="00AB50CA"/>
    <w:rsid w:val="00AC05DF"/>
    <w:rsid w:val="00AC325F"/>
    <w:rsid w:val="00AD4AB4"/>
    <w:rsid w:val="00AD5200"/>
    <w:rsid w:val="00AE1DED"/>
    <w:rsid w:val="00AE24D2"/>
    <w:rsid w:val="00AE7F56"/>
    <w:rsid w:val="00AF1A02"/>
    <w:rsid w:val="00AF38D1"/>
    <w:rsid w:val="00AF39A8"/>
    <w:rsid w:val="00B12BBF"/>
    <w:rsid w:val="00B12C3F"/>
    <w:rsid w:val="00B132A9"/>
    <w:rsid w:val="00B13598"/>
    <w:rsid w:val="00B16093"/>
    <w:rsid w:val="00B17377"/>
    <w:rsid w:val="00B22B9E"/>
    <w:rsid w:val="00B26A5C"/>
    <w:rsid w:val="00B30FEF"/>
    <w:rsid w:val="00B36E6D"/>
    <w:rsid w:val="00B43E16"/>
    <w:rsid w:val="00B44322"/>
    <w:rsid w:val="00B4544D"/>
    <w:rsid w:val="00B472F0"/>
    <w:rsid w:val="00B56061"/>
    <w:rsid w:val="00B6293D"/>
    <w:rsid w:val="00B631CA"/>
    <w:rsid w:val="00B66EA6"/>
    <w:rsid w:val="00B67BF7"/>
    <w:rsid w:val="00B70DB8"/>
    <w:rsid w:val="00B720CB"/>
    <w:rsid w:val="00B72D1F"/>
    <w:rsid w:val="00B72FB6"/>
    <w:rsid w:val="00B75A32"/>
    <w:rsid w:val="00B75D2D"/>
    <w:rsid w:val="00B76084"/>
    <w:rsid w:val="00B8228D"/>
    <w:rsid w:val="00B83901"/>
    <w:rsid w:val="00B86294"/>
    <w:rsid w:val="00B8695D"/>
    <w:rsid w:val="00B91E75"/>
    <w:rsid w:val="00B93639"/>
    <w:rsid w:val="00B958E6"/>
    <w:rsid w:val="00B966E6"/>
    <w:rsid w:val="00BA0164"/>
    <w:rsid w:val="00BA2410"/>
    <w:rsid w:val="00BA477F"/>
    <w:rsid w:val="00BA7769"/>
    <w:rsid w:val="00BA7930"/>
    <w:rsid w:val="00BA7C6E"/>
    <w:rsid w:val="00BB2B25"/>
    <w:rsid w:val="00BB46E7"/>
    <w:rsid w:val="00BB568F"/>
    <w:rsid w:val="00BC638F"/>
    <w:rsid w:val="00BD0345"/>
    <w:rsid w:val="00BD1E93"/>
    <w:rsid w:val="00BD2741"/>
    <w:rsid w:val="00BD2960"/>
    <w:rsid w:val="00BD3FFC"/>
    <w:rsid w:val="00BD769E"/>
    <w:rsid w:val="00BE4C8E"/>
    <w:rsid w:val="00BE526A"/>
    <w:rsid w:val="00BF19F8"/>
    <w:rsid w:val="00BF43A3"/>
    <w:rsid w:val="00BF56A8"/>
    <w:rsid w:val="00BF5C42"/>
    <w:rsid w:val="00C00DD8"/>
    <w:rsid w:val="00C020E6"/>
    <w:rsid w:val="00C05050"/>
    <w:rsid w:val="00C06140"/>
    <w:rsid w:val="00C11A3E"/>
    <w:rsid w:val="00C11B47"/>
    <w:rsid w:val="00C13B14"/>
    <w:rsid w:val="00C14CC9"/>
    <w:rsid w:val="00C14E98"/>
    <w:rsid w:val="00C2011D"/>
    <w:rsid w:val="00C214EA"/>
    <w:rsid w:val="00C237EA"/>
    <w:rsid w:val="00C25BC6"/>
    <w:rsid w:val="00C307B2"/>
    <w:rsid w:val="00C307B4"/>
    <w:rsid w:val="00C36900"/>
    <w:rsid w:val="00C40014"/>
    <w:rsid w:val="00C40082"/>
    <w:rsid w:val="00C4054F"/>
    <w:rsid w:val="00C41523"/>
    <w:rsid w:val="00C415DB"/>
    <w:rsid w:val="00C54742"/>
    <w:rsid w:val="00C54B82"/>
    <w:rsid w:val="00C551EC"/>
    <w:rsid w:val="00C641A6"/>
    <w:rsid w:val="00C76184"/>
    <w:rsid w:val="00C76997"/>
    <w:rsid w:val="00C7739E"/>
    <w:rsid w:val="00C8180E"/>
    <w:rsid w:val="00C82392"/>
    <w:rsid w:val="00C879C2"/>
    <w:rsid w:val="00C908BE"/>
    <w:rsid w:val="00C91BCC"/>
    <w:rsid w:val="00C920B3"/>
    <w:rsid w:val="00C93021"/>
    <w:rsid w:val="00C9462D"/>
    <w:rsid w:val="00C963FE"/>
    <w:rsid w:val="00C96C0F"/>
    <w:rsid w:val="00C96F7F"/>
    <w:rsid w:val="00C9708A"/>
    <w:rsid w:val="00CA24FA"/>
    <w:rsid w:val="00CA39C0"/>
    <w:rsid w:val="00CA5905"/>
    <w:rsid w:val="00CB5733"/>
    <w:rsid w:val="00CB6375"/>
    <w:rsid w:val="00CB6413"/>
    <w:rsid w:val="00CC119F"/>
    <w:rsid w:val="00CC4185"/>
    <w:rsid w:val="00CC4BC1"/>
    <w:rsid w:val="00CC4F4C"/>
    <w:rsid w:val="00CC56B5"/>
    <w:rsid w:val="00CD28E9"/>
    <w:rsid w:val="00CD3C3C"/>
    <w:rsid w:val="00CD3FFF"/>
    <w:rsid w:val="00CD710E"/>
    <w:rsid w:val="00CE0D7D"/>
    <w:rsid w:val="00CE1109"/>
    <w:rsid w:val="00CE1812"/>
    <w:rsid w:val="00CE1FB4"/>
    <w:rsid w:val="00CE3123"/>
    <w:rsid w:val="00CE5C18"/>
    <w:rsid w:val="00CE6DE4"/>
    <w:rsid w:val="00CF4392"/>
    <w:rsid w:val="00CF646B"/>
    <w:rsid w:val="00CF7D4A"/>
    <w:rsid w:val="00D0319D"/>
    <w:rsid w:val="00D0589B"/>
    <w:rsid w:val="00D073FE"/>
    <w:rsid w:val="00D15D5F"/>
    <w:rsid w:val="00D21095"/>
    <w:rsid w:val="00D2237C"/>
    <w:rsid w:val="00D35C75"/>
    <w:rsid w:val="00D36CB7"/>
    <w:rsid w:val="00D538B9"/>
    <w:rsid w:val="00D53F45"/>
    <w:rsid w:val="00D55DBB"/>
    <w:rsid w:val="00D5720D"/>
    <w:rsid w:val="00D625D8"/>
    <w:rsid w:val="00D62FE3"/>
    <w:rsid w:val="00D635B4"/>
    <w:rsid w:val="00D6554D"/>
    <w:rsid w:val="00D67B08"/>
    <w:rsid w:val="00D67B41"/>
    <w:rsid w:val="00D7217A"/>
    <w:rsid w:val="00D73A94"/>
    <w:rsid w:val="00D73BE7"/>
    <w:rsid w:val="00D73F90"/>
    <w:rsid w:val="00D75CD9"/>
    <w:rsid w:val="00D76DFB"/>
    <w:rsid w:val="00D77A97"/>
    <w:rsid w:val="00D80CB2"/>
    <w:rsid w:val="00D8128E"/>
    <w:rsid w:val="00D813D3"/>
    <w:rsid w:val="00D855ED"/>
    <w:rsid w:val="00D908E6"/>
    <w:rsid w:val="00D91A31"/>
    <w:rsid w:val="00D9285A"/>
    <w:rsid w:val="00D92E5D"/>
    <w:rsid w:val="00DA0F1B"/>
    <w:rsid w:val="00DA3CB6"/>
    <w:rsid w:val="00DA5767"/>
    <w:rsid w:val="00DB262B"/>
    <w:rsid w:val="00DB4B11"/>
    <w:rsid w:val="00DB69F1"/>
    <w:rsid w:val="00DC004A"/>
    <w:rsid w:val="00DC007E"/>
    <w:rsid w:val="00DC07EB"/>
    <w:rsid w:val="00DC49AD"/>
    <w:rsid w:val="00DD0A97"/>
    <w:rsid w:val="00DD2188"/>
    <w:rsid w:val="00DE32D1"/>
    <w:rsid w:val="00DE56DA"/>
    <w:rsid w:val="00DF1634"/>
    <w:rsid w:val="00DF5BC8"/>
    <w:rsid w:val="00DF5E13"/>
    <w:rsid w:val="00DF7DAF"/>
    <w:rsid w:val="00E019DC"/>
    <w:rsid w:val="00E0562F"/>
    <w:rsid w:val="00E06251"/>
    <w:rsid w:val="00E06A51"/>
    <w:rsid w:val="00E16DE1"/>
    <w:rsid w:val="00E17052"/>
    <w:rsid w:val="00E3353F"/>
    <w:rsid w:val="00E34F8A"/>
    <w:rsid w:val="00E37E0A"/>
    <w:rsid w:val="00E45E5B"/>
    <w:rsid w:val="00E4640A"/>
    <w:rsid w:val="00E50890"/>
    <w:rsid w:val="00E551BB"/>
    <w:rsid w:val="00E60E83"/>
    <w:rsid w:val="00E63C50"/>
    <w:rsid w:val="00E65A88"/>
    <w:rsid w:val="00E66785"/>
    <w:rsid w:val="00E677A0"/>
    <w:rsid w:val="00E70DA6"/>
    <w:rsid w:val="00E7164A"/>
    <w:rsid w:val="00E72426"/>
    <w:rsid w:val="00E830A6"/>
    <w:rsid w:val="00E84596"/>
    <w:rsid w:val="00E85F22"/>
    <w:rsid w:val="00E8607F"/>
    <w:rsid w:val="00E92FC6"/>
    <w:rsid w:val="00E94B60"/>
    <w:rsid w:val="00E95346"/>
    <w:rsid w:val="00E97FF8"/>
    <w:rsid w:val="00EA5E07"/>
    <w:rsid w:val="00EA6CAF"/>
    <w:rsid w:val="00EA7298"/>
    <w:rsid w:val="00EB1A44"/>
    <w:rsid w:val="00EB1BE8"/>
    <w:rsid w:val="00EB1F7B"/>
    <w:rsid w:val="00EB221C"/>
    <w:rsid w:val="00EB22CC"/>
    <w:rsid w:val="00EB2400"/>
    <w:rsid w:val="00EB2770"/>
    <w:rsid w:val="00EB450E"/>
    <w:rsid w:val="00EC53DD"/>
    <w:rsid w:val="00EC7160"/>
    <w:rsid w:val="00ED0B51"/>
    <w:rsid w:val="00ED34A1"/>
    <w:rsid w:val="00ED781C"/>
    <w:rsid w:val="00EE0D3D"/>
    <w:rsid w:val="00EE0FEC"/>
    <w:rsid w:val="00EF3F15"/>
    <w:rsid w:val="00EF483E"/>
    <w:rsid w:val="00F21389"/>
    <w:rsid w:val="00F2375D"/>
    <w:rsid w:val="00F336F7"/>
    <w:rsid w:val="00F3559C"/>
    <w:rsid w:val="00F35F9E"/>
    <w:rsid w:val="00F37C27"/>
    <w:rsid w:val="00F42A15"/>
    <w:rsid w:val="00F533A5"/>
    <w:rsid w:val="00F55DF6"/>
    <w:rsid w:val="00F60E18"/>
    <w:rsid w:val="00F64F90"/>
    <w:rsid w:val="00F655F2"/>
    <w:rsid w:val="00F67496"/>
    <w:rsid w:val="00F74B69"/>
    <w:rsid w:val="00F752FF"/>
    <w:rsid w:val="00F84A58"/>
    <w:rsid w:val="00F85B08"/>
    <w:rsid w:val="00F863FC"/>
    <w:rsid w:val="00F90121"/>
    <w:rsid w:val="00F96E04"/>
    <w:rsid w:val="00FA33ED"/>
    <w:rsid w:val="00FA5DDD"/>
    <w:rsid w:val="00FA6BDB"/>
    <w:rsid w:val="00FB0B6F"/>
    <w:rsid w:val="00FB1337"/>
    <w:rsid w:val="00FC1AFD"/>
    <w:rsid w:val="00FC266D"/>
    <w:rsid w:val="00FC2EB0"/>
    <w:rsid w:val="00FC2EEE"/>
    <w:rsid w:val="00FD3C30"/>
    <w:rsid w:val="00FD4896"/>
    <w:rsid w:val="00FE4D05"/>
    <w:rsid w:val="00FF05D7"/>
    <w:rsid w:val="00FF2136"/>
    <w:rsid w:val="00FF2802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9AB9"/>
  <w15:chartTrackingRefBased/>
  <w15:docId w15:val="{9ECCAE96-BF85-4C55-8D52-FBEBE895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F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7D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7D5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37D5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B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37D5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3C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37D5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42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F38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0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D7F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F3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37D5"/>
    <w:rPr>
      <w:rFonts w:ascii="Arial" w:eastAsiaTheme="majorEastAsia" w:hAnsi="Arial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E4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5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5B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2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5B72-510D-490C-8DC5-85364726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William Collier</cp:lastModifiedBy>
  <cp:revision>3</cp:revision>
  <cp:lastPrinted>2018-10-17T13:54:00Z</cp:lastPrinted>
  <dcterms:created xsi:type="dcterms:W3CDTF">2020-09-07T15:28:00Z</dcterms:created>
  <dcterms:modified xsi:type="dcterms:W3CDTF">2020-09-07T15:38:00Z</dcterms:modified>
</cp:coreProperties>
</file>