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B2E2" w14:textId="7797F87E" w:rsidR="00731476" w:rsidRPr="00EF062D" w:rsidRDefault="007E58ED" w:rsidP="00357340">
      <w:pPr>
        <w:jc w:val="center"/>
        <w:rPr>
          <w:b/>
          <w:bCs/>
        </w:rPr>
      </w:pPr>
      <w:r>
        <w:rPr>
          <w:b/>
          <w:bCs/>
        </w:rPr>
        <w:t>UNIVERSITY OF SANCTUARY STEERING GROUP</w:t>
      </w:r>
    </w:p>
    <w:p w14:paraId="6D1B5805" w14:textId="77777777" w:rsidR="0074692B" w:rsidRDefault="0074692B" w:rsidP="0074692B">
      <w:pPr>
        <w:rPr>
          <w:b/>
          <w:bCs/>
        </w:rPr>
      </w:pPr>
    </w:p>
    <w:p w14:paraId="3842060F" w14:textId="12D0BE25" w:rsidR="009139AA" w:rsidRPr="0074692B" w:rsidRDefault="00731476" w:rsidP="0074692B">
      <w:pPr>
        <w:rPr>
          <w:b/>
          <w:bCs/>
        </w:rPr>
      </w:pPr>
      <w:r w:rsidRPr="0074692B">
        <w:rPr>
          <w:b/>
          <w:bCs/>
        </w:rPr>
        <w:t xml:space="preserve">TERMS OF REFERENCE AND MEMBERSHIP </w:t>
      </w:r>
    </w:p>
    <w:p w14:paraId="536F3763" w14:textId="7C10BD9D" w:rsidR="00731476" w:rsidRDefault="00731476">
      <w:r>
        <w:t xml:space="preserve">The </w:t>
      </w:r>
      <w:r w:rsidR="007E58ED">
        <w:t xml:space="preserve">University </w:t>
      </w:r>
      <w:r w:rsidR="00115209">
        <w:t>o</w:t>
      </w:r>
      <w:r w:rsidR="001D2172">
        <w:t>f Sanctuary Steering Group</w:t>
      </w:r>
      <w:r>
        <w:t xml:space="preserve"> is asked: </w:t>
      </w:r>
    </w:p>
    <w:p w14:paraId="6FE0A089" w14:textId="2D158D29" w:rsidR="003C7BD1" w:rsidRDefault="008C15D2" w:rsidP="00731476">
      <w:pPr>
        <w:pStyle w:val="ListParagraph"/>
        <w:numPr>
          <w:ilvl w:val="0"/>
          <w:numId w:val="1"/>
        </w:numPr>
      </w:pPr>
      <w:r>
        <w:t xml:space="preserve">To </w:t>
      </w:r>
      <w:r w:rsidR="000C514C">
        <w:t>develop and deliver a</w:t>
      </w:r>
      <w:r w:rsidR="00603036">
        <w:t xml:space="preserve"> public</w:t>
      </w:r>
      <w:r w:rsidR="000C514C">
        <w:t xml:space="preserve"> action plan</w:t>
      </w:r>
      <w:r w:rsidR="005F0144">
        <w:t xml:space="preserve"> that will see the University become</w:t>
      </w:r>
      <w:r w:rsidR="00B021D1">
        <w:t xml:space="preserve"> – and become recognised</w:t>
      </w:r>
      <w:r w:rsidR="00FF7A1A">
        <w:t xml:space="preserve"> as</w:t>
      </w:r>
      <w:r w:rsidR="00B021D1">
        <w:t xml:space="preserve"> -</w:t>
      </w:r>
      <w:r w:rsidR="00FF7A1A">
        <w:t xml:space="preserve"> </w:t>
      </w:r>
      <w:r w:rsidR="00F46FC2">
        <w:t xml:space="preserve">a welcoming </w:t>
      </w:r>
      <w:r w:rsidR="000C514C">
        <w:t xml:space="preserve">and inclusive </w:t>
      </w:r>
      <w:r w:rsidR="00F46FC2">
        <w:t xml:space="preserve">place for </w:t>
      </w:r>
      <w:r w:rsidR="000C514C">
        <w:t>refugees, asylum seekers and displaced people</w:t>
      </w:r>
      <w:r w:rsidR="007D0F7E">
        <w:t xml:space="preserve"> and a strong advocate for their </w:t>
      </w:r>
      <w:r w:rsidR="0078568E">
        <w:t>needs.</w:t>
      </w:r>
    </w:p>
    <w:p w14:paraId="6C75CD39" w14:textId="4C9F5A5B" w:rsidR="005946AD" w:rsidRDefault="005946AD" w:rsidP="005946AD">
      <w:pPr>
        <w:pStyle w:val="ListParagraph"/>
        <w:numPr>
          <w:ilvl w:val="0"/>
          <w:numId w:val="1"/>
        </w:numPr>
      </w:pPr>
      <w:r>
        <w:t xml:space="preserve">To work </w:t>
      </w:r>
      <w:r w:rsidR="00193F19">
        <w:t xml:space="preserve">externally, </w:t>
      </w:r>
      <w:r>
        <w:t xml:space="preserve">with other universities, the University of Sanctuary network, local and regional </w:t>
      </w:r>
      <w:proofErr w:type="gramStart"/>
      <w:r>
        <w:t>community</w:t>
      </w:r>
      <w:proofErr w:type="gramEnd"/>
      <w:r>
        <w:t xml:space="preserve"> and volunteer groups, to share understanding and </w:t>
      </w:r>
      <w:r w:rsidR="00193F19">
        <w:t>promote best</w:t>
      </w:r>
      <w:r w:rsidR="00726DDF">
        <w:t xml:space="preserve"> practice</w:t>
      </w:r>
      <w:r>
        <w:t xml:space="preserve">. </w:t>
      </w:r>
    </w:p>
    <w:p w14:paraId="2261D0E1" w14:textId="1BB5C24D" w:rsidR="00FE70DD" w:rsidRDefault="00FE70DD" w:rsidP="00FE70DD">
      <w:pPr>
        <w:pStyle w:val="ListParagraph"/>
        <w:numPr>
          <w:ilvl w:val="0"/>
          <w:numId w:val="1"/>
        </w:numPr>
      </w:pPr>
      <w:r w:rsidRPr="002577A6">
        <w:t>To embed the needs of refugees</w:t>
      </w:r>
      <w:r w:rsidR="00910DEB">
        <w:t xml:space="preserve"> and</w:t>
      </w:r>
      <w:r w:rsidR="00726DDF">
        <w:t xml:space="preserve"> </w:t>
      </w:r>
      <w:r w:rsidRPr="002577A6">
        <w:t>asylum seekers within the university’s culture and support s</w:t>
      </w:r>
      <w:r w:rsidR="005D3D9E">
        <w:t>ervices</w:t>
      </w:r>
      <w:r w:rsidR="00B66851">
        <w:t xml:space="preserve">, and to provide a range of </w:t>
      </w:r>
      <w:r w:rsidR="005946AD">
        <w:t xml:space="preserve">legal, language, </w:t>
      </w:r>
      <w:proofErr w:type="gramStart"/>
      <w:r w:rsidR="005946AD">
        <w:t>counselling</w:t>
      </w:r>
      <w:proofErr w:type="gramEnd"/>
      <w:r w:rsidR="005946AD">
        <w:t xml:space="preserve"> and other services</w:t>
      </w:r>
      <w:r w:rsidR="007D0F7E">
        <w:t xml:space="preserve"> as required</w:t>
      </w:r>
      <w:r w:rsidRPr="002577A6">
        <w:t>.</w:t>
      </w:r>
    </w:p>
    <w:p w14:paraId="129F3D58" w14:textId="19AE33A2" w:rsidR="00473790" w:rsidRDefault="003C7BD1" w:rsidP="00731476">
      <w:pPr>
        <w:pStyle w:val="ListParagraph"/>
        <w:numPr>
          <w:ilvl w:val="0"/>
          <w:numId w:val="1"/>
        </w:numPr>
      </w:pPr>
      <w:r>
        <w:t xml:space="preserve">To oversee the </w:t>
      </w:r>
      <w:r w:rsidR="003E6402">
        <w:t xml:space="preserve">University’s application for University of Sanctuary status and </w:t>
      </w:r>
      <w:r w:rsidR="007B2CD5">
        <w:t xml:space="preserve">the delivery of </w:t>
      </w:r>
      <w:r w:rsidR="003E6402">
        <w:t xml:space="preserve">any subsequent </w:t>
      </w:r>
      <w:r w:rsidR="009D1B8B">
        <w:t xml:space="preserve">commitments and </w:t>
      </w:r>
      <w:r w:rsidR="003E6402">
        <w:t>responsibilities</w:t>
      </w:r>
      <w:r w:rsidR="00B53CA5">
        <w:t>.</w:t>
      </w:r>
    </w:p>
    <w:p w14:paraId="28ECE4B8" w14:textId="0FED8123" w:rsidR="00E60F22" w:rsidRDefault="00E60F22" w:rsidP="00E60F22">
      <w:pPr>
        <w:pStyle w:val="ListParagraph"/>
        <w:numPr>
          <w:ilvl w:val="0"/>
          <w:numId w:val="1"/>
        </w:numPr>
      </w:pPr>
      <w:r w:rsidRPr="002577A6">
        <w:t xml:space="preserve">To </w:t>
      </w:r>
      <w:r>
        <w:t xml:space="preserve">encourage the University community to </w:t>
      </w:r>
      <w:r w:rsidRPr="002577A6">
        <w:t>find opportunities to help refugees</w:t>
      </w:r>
      <w:r w:rsidR="00701E4A">
        <w:t xml:space="preserve">, </w:t>
      </w:r>
      <w:r w:rsidRPr="002577A6">
        <w:t xml:space="preserve">asylum seekers </w:t>
      </w:r>
      <w:r w:rsidR="00701E4A">
        <w:t xml:space="preserve">and displaced people </w:t>
      </w:r>
      <w:r w:rsidRPr="002577A6">
        <w:t xml:space="preserve">play an active role in the </w:t>
      </w:r>
      <w:r>
        <w:t>life of the University.</w:t>
      </w:r>
    </w:p>
    <w:p w14:paraId="4CB826D1" w14:textId="60C8FAFC" w:rsidR="00D73540" w:rsidRDefault="00D73540" w:rsidP="00731476">
      <w:pPr>
        <w:pStyle w:val="ListParagraph"/>
        <w:numPr>
          <w:ilvl w:val="0"/>
          <w:numId w:val="1"/>
        </w:numPr>
      </w:pPr>
      <w:r>
        <w:t xml:space="preserve">To develop a culture of </w:t>
      </w:r>
      <w:r w:rsidR="00B25065">
        <w:t xml:space="preserve">welcome </w:t>
      </w:r>
      <w:r w:rsidR="006402C6">
        <w:t>across the University</w:t>
      </w:r>
      <w:r w:rsidR="00434DEA">
        <w:t xml:space="preserve"> and its</w:t>
      </w:r>
      <w:r w:rsidR="006402C6">
        <w:t xml:space="preserve"> </w:t>
      </w:r>
      <w:r w:rsidR="00B812DF">
        <w:t xml:space="preserve">Sanctuary-related </w:t>
      </w:r>
      <w:r w:rsidR="006402C6">
        <w:t>activities</w:t>
      </w:r>
      <w:r w:rsidR="00500B93">
        <w:t xml:space="preserve">, developing opportunities for </w:t>
      </w:r>
      <w:r w:rsidR="00FE70DD">
        <w:t xml:space="preserve">all </w:t>
      </w:r>
      <w:r w:rsidR="00500B93">
        <w:t xml:space="preserve">students, </w:t>
      </w:r>
      <w:proofErr w:type="gramStart"/>
      <w:r w:rsidR="00500B93">
        <w:t>staff</w:t>
      </w:r>
      <w:proofErr w:type="gramEnd"/>
      <w:r w:rsidR="00500B93">
        <w:t xml:space="preserve"> and other stakeholders to play their part </w:t>
      </w:r>
      <w:r w:rsidR="0043654D">
        <w:t xml:space="preserve">in the University’s </w:t>
      </w:r>
      <w:r w:rsidR="00434DEA">
        <w:t xml:space="preserve">learning and </w:t>
      </w:r>
      <w:r w:rsidR="0043654D">
        <w:t>progress.</w:t>
      </w:r>
    </w:p>
    <w:p w14:paraId="0D082297" w14:textId="77777777" w:rsidR="00737D5D" w:rsidRDefault="00737D5D" w:rsidP="00737D5D">
      <w:pPr>
        <w:pStyle w:val="ListParagraph"/>
      </w:pPr>
    </w:p>
    <w:p w14:paraId="0D152888" w14:textId="1C693E13" w:rsidR="00F30426" w:rsidRDefault="007F16B9" w:rsidP="00737D5D">
      <w:pPr>
        <w:ind w:left="360"/>
      </w:pPr>
      <w:r>
        <w:rPr>
          <w:b/>
          <w:bCs/>
        </w:rPr>
        <w:t>Steering Group</w:t>
      </w:r>
      <w:r w:rsidR="00731476" w:rsidRPr="00737D5D">
        <w:rPr>
          <w:b/>
          <w:bCs/>
        </w:rPr>
        <w:t xml:space="preserve"> membership</w:t>
      </w:r>
      <w:r w:rsidR="00731476">
        <w:t xml:space="preserve"> </w:t>
      </w:r>
    </w:p>
    <w:p w14:paraId="7AE9C587" w14:textId="1BB88EBA" w:rsidR="009F5060" w:rsidRDefault="009F5060" w:rsidP="0093332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Director of Engagement (Chair)</w:t>
      </w:r>
    </w:p>
    <w:p w14:paraId="37E4A6E7" w14:textId="2FA6339A" w:rsidR="003F7686" w:rsidRDefault="0093332C" w:rsidP="0093332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</w:t>
      </w:r>
      <w:r w:rsidR="003F7686">
        <w:rPr>
          <w:rFonts w:eastAsia="Times New Roman"/>
        </w:rPr>
        <w:t xml:space="preserve">igration and Movement </w:t>
      </w:r>
      <w:r w:rsidR="00B36E3C">
        <w:rPr>
          <w:rFonts w:eastAsia="Times New Roman"/>
        </w:rPr>
        <w:t xml:space="preserve">lead and </w:t>
      </w:r>
      <w:r w:rsidR="003F7686">
        <w:rPr>
          <w:rFonts w:eastAsia="Times New Roman"/>
        </w:rPr>
        <w:t>representative</w:t>
      </w:r>
      <w:r w:rsidR="0028046C">
        <w:rPr>
          <w:rFonts w:eastAsia="Times New Roman"/>
        </w:rPr>
        <w:t>s</w:t>
      </w:r>
      <w:r w:rsidR="003F7686">
        <w:rPr>
          <w:rFonts w:eastAsia="Times New Roman"/>
        </w:rPr>
        <w:t xml:space="preserve"> </w:t>
      </w:r>
    </w:p>
    <w:p w14:paraId="09A761AA" w14:textId="77777777" w:rsidR="00D764CC" w:rsidRDefault="00D764CC" w:rsidP="00D764C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Dean of Internationalisation</w:t>
      </w:r>
    </w:p>
    <w:p w14:paraId="514A5DBC" w14:textId="36E64F00" w:rsidR="00D764CC" w:rsidRDefault="00B36E3C" w:rsidP="00D764C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Director of IS, or nominee</w:t>
      </w:r>
    </w:p>
    <w:p w14:paraId="3C7186EC" w14:textId="3F051662" w:rsidR="00B36E3C" w:rsidRDefault="00B36E3C" w:rsidP="00D764C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Deputy Director HR, or nominee</w:t>
      </w:r>
    </w:p>
    <w:p w14:paraId="402008FC" w14:textId="4DF930B4" w:rsidR="0090420A" w:rsidRDefault="0090420A" w:rsidP="00D764C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Deputy Director and Head of Student Support</w:t>
      </w:r>
    </w:p>
    <w:p w14:paraId="6BCE4207" w14:textId="2C5983A2" w:rsidR="00EE08A5" w:rsidRDefault="00EE08A5" w:rsidP="00D764C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Representative of KMMS</w:t>
      </w:r>
    </w:p>
    <w:p w14:paraId="5713CF19" w14:textId="1EDC1776" w:rsidR="00D764CC" w:rsidRDefault="00D764CC" w:rsidP="00D764C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Rep</w:t>
      </w:r>
      <w:r w:rsidR="00A50553">
        <w:rPr>
          <w:rFonts w:eastAsia="Times New Roman"/>
        </w:rPr>
        <w:t>resentative</w:t>
      </w:r>
      <w:r>
        <w:rPr>
          <w:rFonts w:eastAsia="Times New Roman"/>
        </w:rPr>
        <w:t xml:space="preserve"> from each Division</w:t>
      </w:r>
    </w:p>
    <w:p w14:paraId="7CD67023" w14:textId="77777777" w:rsidR="0090420A" w:rsidRDefault="0090420A" w:rsidP="0093332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Head of Communications</w:t>
      </w:r>
    </w:p>
    <w:p w14:paraId="31BFC8C2" w14:textId="780ED70A" w:rsidR="0093332C" w:rsidRDefault="0090420A" w:rsidP="0093332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Head of Equality, </w:t>
      </w:r>
      <w:proofErr w:type="gramStart"/>
      <w:r>
        <w:rPr>
          <w:rFonts w:eastAsia="Times New Roman"/>
        </w:rPr>
        <w:t>Diversity</w:t>
      </w:r>
      <w:proofErr w:type="gramEnd"/>
      <w:r>
        <w:rPr>
          <w:rFonts w:eastAsia="Times New Roman"/>
        </w:rPr>
        <w:t xml:space="preserve"> and Inclusion </w:t>
      </w:r>
    </w:p>
    <w:p w14:paraId="711FA4EA" w14:textId="75E4C722" w:rsidR="0090420A" w:rsidRDefault="0090420A" w:rsidP="0093332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Student representative</w:t>
      </w:r>
      <w:r w:rsidR="00A03C35">
        <w:rPr>
          <w:rFonts w:eastAsia="Times New Roman"/>
        </w:rPr>
        <w:t>s</w:t>
      </w:r>
      <w:r>
        <w:rPr>
          <w:rFonts w:eastAsia="Times New Roman"/>
        </w:rPr>
        <w:t xml:space="preserve"> from </w:t>
      </w:r>
      <w:r w:rsidR="00E965A2">
        <w:rPr>
          <w:rFonts w:eastAsia="Times New Roman"/>
        </w:rPr>
        <w:t>Kent Union</w:t>
      </w:r>
    </w:p>
    <w:p w14:paraId="08AAF9B5" w14:textId="64B854F1" w:rsidR="00CA14BC" w:rsidRDefault="0090420A" w:rsidP="00561B0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Student representative</w:t>
      </w:r>
      <w:r w:rsidR="00A03C35">
        <w:rPr>
          <w:rFonts w:eastAsia="Times New Roman"/>
        </w:rPr>
        <w:t>s</w:t>
      </w:r>
      <w:r>
        <w:rPr>
          <w:rFonts w:eastAsia="Times New Roman"/>
        </w:rPr>
        <w:t xml:space="preserve"> from STAR</w:t>
      </w:r>
    </w:p>
    <w:p w14:paraId="41CC3755" w14:textId="77777777" w:rsidR="00561B05" w:rsidRPr="00561B05" w:rsidRDefault="00561B05" w:rsidP="00561B05">
      <w:pPr>
        <w:pStyle w:val="ListParagraph"/>
        <w:spacing w:after="0" w:line="240" w:lineRule="auto"/>
        <w:ind w:left="1080"/>
        <w:contextualSpacing w:val="0"/>
        <w:rPr>
          <w:rFonts w:eastAsia="Times New Roman"/>
        </w:rPr>
      </w:pPr>
    </w:p>
    <w:p w14:paraId="03831F21" w14:textId="631D3A99" w:rsidR="00141978" w:rsidRDefault="00731476">
      <w:r>
        <w:t xml:space="preserve">Secretary: </w:t>
      </w:r>
      <w:r w:rsidR="00345EA6">
        <w:t>Jill Hurst, Public &amp; Community Engagement with Research Officer</w:t>
      </w:r>
    </w:p>
    <w:p w14:paraId="423D537C" w14:textId="6C222852" w:rsidR="00141978" w:rsidRPr="00141978" w:rsidRDefault="00111C3A">
      <w:r>
        <w:t xml:space="preserve">The CEC </w:t>
      </w:r>
      <w:r w:rsidR="00731476">
        <w:t xml:space="preserve">quorum is </w:t>
      </w:r>
      <w:r>
        <w:t>si</w:t>
      </w:r>
      <w:r w:rsidR="00377574">
        <w:t>x</w:t>
      </w:r>
      <w:r w:rsidR="00731476">
        <w:t xml:space="preserve">. This must include at least </w:t>
      </w:r>
      <w:r w:rsidR="009139AA">
        <w:t>two</w:t>
      </w:r>
      <w:r w:rsidR="00731476">
        <w:t xml:space="preserve"> </w:t>
      </w:r>
      <w:r w:rsidR="009139AA">
        <w:t xml:space="preserve">Divisional </w:t>
      </w:r>
      <w:r w:rsidR="00731476">
        <w:t>Director</w:t>
      </w:r>
      <w:r w:rsidR="009139AA">
        <w:t>s</w:t>
      </w:r>
      <w:r w:rsidR="00731476">
        <w:t xml:space="preserve"> of </w:t>
      </w:r>
      <w:r w:rsidR="001A1471">
        <w:t>Impact and Public Engagement</w:t>
      </w:r>
      <w:r w:rsidR="009139AA">
        <w:t xml:space="preserve"> </w:t>
      </w:r>
      <w:r w:rsidR="00731476">
        <w:t xml:space="preserve">or </w:t>
      </w:r>
      <w:r w:rsidR="00344666">
        <w:t xml:space="preserve">their </w:t>
      </w:r>
      <w:r w:rsidR="00BF2B6F">
        <w:t>nominees</w:t>
      </w:r>
      <w:r w:rsidR="009139AA">
        <w:t>.</w:t>
      </w:r>
      <w:r w:rsidR="00731476">
        <w:t xml:space="preserve"> </w:t>
      </w:r>
    </w:p>
    <w:p w14:paraId="1B09F986" w14:textId="0727AAAD" w:rsidR="00A45045" w:rsidRPr="00B3274A" w:rsidRDefault="00731476">
      <w:r w:rsidRPr="00EF062D">
        <w:rPr>
          <w:b/>
          <w:bCs/>
        </w:rPr>
        <w:t xml:space="preserve">Frequency of </w:t>
      </w:r>
      <w:r w:rsidR="001A1471">
        <w:rPr>
          <w:b/>
          <w:bCs/>
        </w:rPr>
        <w:t>CEC</w:t>
      </w:r>
      <w:r w:rsidRPr="00EF062D">
        <w:rPr>
          <w:b/>
          <w:bCs/>
        </w:rPr>
        <w:t xml:space="preserve"> meetings </w:t>
      </w:r>
      <w:r w:rsidR="00B3274A">
        <w:rPr>
          <w:b/>
          <w:bCs/>
        </w:rPr>
        <w:t>–</w:t>
      </w:r>
      <w:r w:rsidR="00750706">
        <w:rPr>
          <w:b/>
          <w:bCs/>
        </w:rPr>
        <w:t xml:space="preserve"> </w:t>
      </w:r>
      <w:r w:rsidR="00B3274A">
        <w:t>Monthly</w:t>
      </w:r>
    </w:p>
    <w:p w14:paraId="3D8D6880" w14:textId="3B984D0B" w:rsidR="00343A2E" w:rsidRPr="00343A2E" w:rsidRDefault="00343A2E" w:rsidP="00A45045">
      <w:pPr>
        <w:spacing w:line="240" w:lineRule="auto"/>
        <w:contextualSpacing/>
      </w:pPr>
    </w:p>
    <w:sectPr w:rsidR="00343A2E" w:rsidRPr="00343A2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772E" w14:textId="77777777" w:rsidR="005F043D" w:rsidRDefault="005F043D" w:rsidP="00A45045">
      <w:pPr>
        <w:spacing w:after="0" w:line="240" w:lineRule="auto"/>
      </w:pPr>
      <w:r>
        <w:separator/>
      </w:r>
    </w:p>
  </w:endnote>
  <w:endnote w:type="continuationSeparator" w:id="0">
    <w:p w14:paraId="2CB57873" w14:textId="77777777" w:rsidR="005F043D" w:rsidRDefault="005F043D" w:rsidP="00A4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413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43F90" w14:textId="383B424B" w:rsidR="00A45045" w:rsidRDefault="00A450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E6C4C" w14:textId="77777777" w:rsidR="00A45045" w:rsidRDefault="00A45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076C" w14:textId="77777777" w:rsidR="005F043D" w:rsidRDefault="005F043D" w:rsidP="00A45045">
      <w:pPr>
        <w:spacing w:after="0" w:line="240" w:lineRule="auto"/>
      </w:pPr>
      <w:r>
        <w:separator/>
      </w:r>
    </w:p>
  </w:footnote>
  <w:footnote w:type="continuationSeparator" w:id="0">
    <w:p w14:paraId="5F4504E0" w14:textId="77777777" w:rsidR="005F043D" w:rsidRDefault="005F043D" w:rsidP="00A4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1F8A"/>
    <w:multiLevelType w:val="multilevel"/>
    <w:tmpl w:val="71B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93549"/>
    <w:multiLevelType w:val="hybridMultilevel"/>
    <w:tmpl w:val="9F200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B7136"/>
    <w:multiLevelType w:val="hybridMultilevel"/>
    <w:tmpl w:val="D4763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3AF8"/>
    <w:multiLevelType w:val="hybridMultilevel"/>
    <w:tmpl w:val="05DC22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BD0074"/>
    <w:multiLevelType w:val="hybridMultilevel"/>
    <w:tmpl w:val="0D9693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297553"/>
    <w:multiLevelType w:val="hybridMultilevel"/>
    <w:tmpl w:val="75B8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B3ACF"/>
    <w:multiLevelType w:val="hybridMultilevel"/>
    <w:tmpl w:val="C6D20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A655F"/>
    <w:multiLevelType w:val="hybridMultilevel"/>
    <w:tmpl w:val="9A8A31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6AE3BB4"/>
    <w:multiLevelType w:val="hybridMultilevel"/>
    <w:tmpl w:val="4F88AB9A"/>
    <w:lvl w:ilvl="0" w:tplc="08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 w16cid:durableId="533423739">
    <w:abstractNumId w:val="6"/>
  </w:num>
  <w:num w:numId="2" w16cid:durableId="213349710">
    <w:abstractNumId w:val="3"/>
  </w:num>
  <w:num w:numId="3" w16cid:durableId="1977027243">
    <w:abstractNumId w:val="4"/>
  </w:num>
  <w:num w:numId="4" w16cid:durableId="327484811">
    <w:abstractNumId w:val="7"/>
  </w:num>
  <w:num w:numId="5" w16cid:durableId="1209606634">
    <w:abstractNumId w:val="5"/>
  </w:num>
  <w:num w:numId="6" w16cid:durableId="1447502657">
    <w:abstractNumId w:val="2"/>
  </w:num>
  <w:num w:numId="7" w16cid:durableId="1309095932">
    <w:abstractNumId w:val="1"/>
  </w:num>
  <w:num w:numId="8" w16cid:durableId="248584663">
    <w:abstractNumId w:val="0"/>
  </w:num>
  <w:num w:numId="9" w16cid:durableId="15884219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76"/>
    <w:rsid w:val="00001AFA"/>
    <w:rsid w:val="00005DDE"/>
    <w:rsid w:val="000152EF"/>
    <w:rsid w:val="00043B33"/>
    <w:rsid w:val="000678D0"/>
    <w:rsid w:val="00075BEB"/>
    <w:rsid w:val="000C514C"/>
    <w:rsid w:val="000D0984"/>
    <w:rsid w:val="001039BC"/>
    <w:rsid w:val="00111C3A"/>
    <w:rsid w:val="00115209"/>
    <w:rsid w:val="001238E9"/>
    <w:rsid w:val="00124489"/>
    <w:rsid w:val="001307EE"/>
    <w:rsid w:val="001350DE"/>
    <w:rsid w:val="00141978"/>
    <w:rsid w:val="00161BC9"/>
    <w:rsid w:val="00162AC7"/>
    <w:rsid w:val="00175723"/>
    <w:rsid w:val="0018133F"/>
    <w:rsid w:val="001837F8"/>
    <w:rsid w:val="00193F19"/>
    <w:rsid w:val="001A04DA"/>
    <w:rsid w:val="001A1471"/>
    <w:rsid w:val="001D2172"/>
    <w:rsid w:val="001E4EC4"/>
    <w:rsid w:val="00203BAB"/>
    <w:rsid w:val="00217AC3"/>
    <w:rsid w:val="002214E2"/>
    <w:rsid w:val="0027435F"/>
    <w:rsid w:val="0028046C"/>
    <w:rsid w:val="002811FB"/>
    <w:rsid w:val="00281BEE"/>
    <w:rsid w:val="002869F8"/>
    <w:rsid w:val="002A0E03"/>
    <w:rsid w:val="002D063E"/>
    <w:rsid w:val="002D2E32"/>
    <w:rsid w:val="002D78A3"/>
    <w:rsid w:val="002F3514"/>
    <w:rsid w:val="003327EE"/>
    <w:rsid w:val="0033468C"/>
    <w:rsid w:val="00343A2E"/>
    <w:rsid w:val="00344666"/>
    <w:rsid w:val="00345EA6"/>
    <w:rsid w:val="00357340"/>
    <w:rsid w:val="00376200"/>
    <w:rsid w:val="00377574"/>
    <w:rsid w:val="003C7BD1"/>
    <w:rsid w:val="003E6402"/>
    <w:rsid w:val="003F15C2"/>
    <w:rsid w:val="003F5BF6"/>
    <w:rsid w:val="003F7686"/>
    <w:rsid w:val="0041147B"/>
    <w:rsid w:val="00427619"/>
    <w:rsid w:val="004327AA"/>
    <w:rsid w:val="00434DEA"/>
    <w:rsid w:val="0043654D"/>
    <w:rsid w:val="00444FAE"/>
    <w:rsid w:val="00466D56"/>
    <w:rsid w:val="004671A0"/>
    <w:rsid w:val="00473790"/>
    <w:rsid w:val="00481C81"/>
    <w:rsid w:val="004824C3"/>
    <w:rsid w:val="004B59AA"/>
    <w:rsid w:val="004C4A26"/>
    <w:rsid w:val="004D3553"/>
    <w:rsid w:val="004D54F1"/>
    <w:rsid w:val="004E0362"/>
    <w:rsid w:val="004E657B"/>
    <w:rsid w:val="004F47CF"/>
    <w:rsid w:val="00500B93"/>
    <w:rsid w:val="005019E4"/>
    <w:rsid w:val="00502499"/>
    <w:rsid w:val="0051279D"/>
    <w:rsid w:val="0052340D"/>
    <w:rsid w:val="00527DB0"/>
    <w:rsid w:val="0053008C"/>
    <w:rsid w:val="00541BA8"/>
    <w:rsid w:val="00543AE1"/>
    <w:rsid w:val="005577D4"/>
    <w:rsid w:val="00561B05"/>
    <w:rsid w:val="00573D38"/>
    <w:rsid w:val="005946AD"/>
    <w:rsid w:val="005B2D73"/>
    <w:rsid w:val="005C2B99"/>
    <w:rsid w:val="005D3D9E"/>
    <w:rsid w:val="005D5099"/>
    <w:rsid w:val="005F0144"/>
    <w:rsid w:val="005F043D"/>
    <w:rsid w:val="00600985"/>
    <w:rsid w:val="00603036"/>
    <w:rsid w:val="006162FA"/>
    <w:rsid w:val="006168F1"/>
    <w:rsid w:val="00616B88"/>
    <w:rsid w:val="006314B5"/>
    <w:rsid w:val="006402C6"/>
    <w:rsid w:val="0064380C"/>
    <w:rsid w:val="0065511F"/>
    <w:rsid w:val="00690FEC"/>
    <w:rsid w:val="006A3488"/>
    <w:rsid w:val="006B0A32"/>
    <w:rsid w:val="006B57DB"/>
    <w:rsid w:val="006B5BF6"/>
    <w:rsid w:val="006D318D"/>
    <w:rsid w:val="006F426C"/>
    <w:rsid w:val="006F7344"/>
    <w:rsid w:val="00701D3E"/>
    <w:rsid w:val="00701E4A"/>
    <w:rsid w:val="00712647"/>
    <w:rsid w:val="00726DDF"/>
    <w:rsid w:val="00730EB7"/>
    <w:rsid w:val="00731476"/>
    <w:rsid w:val="00737D5D"/>
    <w:rsid w:val="00744F5A"/>
    <w:rsid w:val="0074692B"/>
    <w:rsid w:val="00750706"/>
    <w:rsid w:val="007516A6"/>
    <w:rsid w:val="00764517"/>
    <w:rsid w:val="0077123B"/>
    <w:rsid w:val="00775D05"/>
    <w:rsid w:val="0078568E"/>
    <w:rsid w:val="007859BF"/>
    <w:rsid w:val="007A4DE5"/>
    <w:rsid w:val="007B2752"/>
    <w:rsid w:val="007B2CD5"/>
    <w:rsid w:val="007D0F7E"/>
    <w:rsid w:val="007E2A71"/>
    <w:rsid w:val="007E473D"/>
    <w:rsid w:val="007E58ED"/>
    <w:rsid w:val="007E6F7C"/>
    <w:rsid w:val="007F16B9"/>
    <w:rsid w:val="00803E1B"/>
    <w:rsid w:val="00824FDF"/>
    <w:rsid w:val="008268EA"/>
    <w:rsid w:val="00846E85"/>
    <w:rsid w:val="00862F01"/>
    <w:rsid w:val="00864AAE"/>
    <w:rsid w:val="00866D76"/>
    <w:rsid w:val="008A1061"/>
    <w:rsid w:val="008A32B9"/>
    <w:rsid w:val="008C15D2"/>
    <w:rsid w:val="008D2FC9"/>
    <w:rsid w:val="008E4616"/>
    <w:rsid w:val="008F06C4"/>
    <w:rsid w:val="008F182A"/>
    <w:rsid w:val="0090420A"/>
    <w:rsid w:val="00904853"/>
    <w:rsid w:val="00910DEB"/>
    <w:rsid w:val="009139AA"/>
    <w:rsid w:val="009240CA"/>
    <w:rsid w:val="0093332C"/>
    <w:rsid w:val="00933969"/>
    <w:rsid w:val="009467A8"/>
    <w:rsid w:val="00975806"/>
    <w:rsid w:val="00980357"/>
    <w:rsid w:val="00985E50"/>
    <w:rsid w:val="00995FF8"/>
    <w:rsid w:val="009960E9"/>
    <w:rsid w:val="009B3C1C"/>
    <w:rsid w:val="009C3124"/>
    <w:rsid w:val="009D04DB"/>
    <w:rsid w:val="009D1B8B"/>
    <w:rsid w:val="009D4505"/>
    <w:rsid w:val="009D53D3"/>
    <w:rsid w:val="009E6FA8"/>
    <w:rsid w:val="009F5060"/>
    <w:rsid w:val="00A03C35"/>
    <w:rsid w:val="00A05DBD"/>
    <w:rsid w:val="00A21CE4"/>
    <w:rsid w:val="00A30605"/>
    <w:rsid w:val="00A4239A"/>
    <w:rsid w:val="00A45045"/>
    <w:rsid w:val="00A50553"/>
    <w:rsid w:val="00A514FB"/>
    <w:rsid w:val="00A60EC6"/>
    <w:rsid w:val="00A626AA"/>
    <w:rsid w:val="00A67B08"/>
    <w:rsid w:val="00A8068E"/>
    <w:rsid w:val="00A94D4A"/>
    <w:rsid w:val="00A974A3"/>
    <w:rsid w:val="00A9772B"/>
    <w:rsid w:val="00AC4A96"/>
    <w:rsid w:val="00AC7DB1"/>
    <w:rsid w:val="00AD0E13"/>
    <w:rsid w:val="00AE6B0A"/>
    <w:rsid w:val="00B01C78"/>
    <w:rsid w:val="00B021D1"/>
    <w:rsid w:val="00B02261"/>
    <w:rsid w:val="00B02E34"/>
    <w:rsid w:val="00B25065"/>
    <w:rsid w:val="00B26F47"/>
    <w:rsid w:val="00B3274A"/>
    <w:rsid w:val="00B36E3C"/>
    <w:rsid w:val="00B53CA5"/>
    <w:rsid w:val="00B66851"/>
    <w:rsid w:val="00B77587"/>
    <w:rsid w:val="00B812DF"/>
    <w:rsid w:val="00B86178"/>
    <w:rsid w:val="00BB47D8"/>
    <w:rsid w:val="00BC3026"/>
    <w:rsid w:val="00BE080B"/>
    <w:rsid w:val="00BF2B6F"/>
    <w:rsid w:val="00C04CC3"/>
    <w:rsid w:val="00C0743A"/>
    <w:rsid w:val="00C07588"/>
    <w:rsid w:val="00C33CF4"/>
    <w:rsid w:val="00C420F2"/>
    <w:rsid w:val="00CA14BC"/>
    <w:rsid w:val="00CD7B6C"/>
    <w:rsid w:val="00CE62D2"/>
    <w:rsid w:val="00D01092"/>
    <w:rsid w:val="00D01591"/>
    <w:rsid w:val="00D139DB"/>
    <w:rsid w:val="00D238B1"/>
    <w:rsid w:val="00D56AB9"/>
    <w:rsid w:val="00D61778"/>
    <w:rsid w:val="00D73540"/>
    <w:rsid w:val="00D764CC"/>
    <w:rsid w:val="00D82333"/>
    <w:rsid w:val="00E05F29"/>
    <w:rsid w:val="00E10695"/>
    <w:rsid w:val="00E36019"/>
    <w:rsid w:val="00E53B90"/>
    <w:rsid w:val="00E602F0"/>
    <w:rsid w:val="00E60F22"/>
    <w:rsid w:val="00E613C0"/>
    <w:rsid w:val="00E63AC5"/>
    <w:rsid w:val="00E86157"/>
    <w:rsid w:val="00E965A2"/>
    <w:rsid w:val="00EA0EEB"/>
    <w:rsid w:val="00EA248F"/>
    <w:rsid w:val="00EB2C66"/>
    <w:rsid w:val="00EC2FA1"/>
    <w:rsid w:val="00EE08A5"/>
    <w:rsid w:val="00EE2BE9"/>
    <w:rsid w:val="00EF062D"/>
    <w:rsid w:val="00EF329E"/>
    <w:rsid w:val="00F30426"/>
    <w:rsid w:val="00F46FC2"/>
    <w:rsid w:val="00F52149"/>
    <w:rsid w:val="00F6016E"/>
    <w:rsid w:val="00F85F36"/>
    <w:rsid w:val="00F9533D"/>
    <w:rsid w:val="00FB3187"/>
    <w:rsid w:val="00FB7A6E"/>
    <w:rsid w:val="00FD21C0"/>
    <w:rsid w:val="00FE08E5"/>
    <w:rsid w:val="00FE70DD"/>
    <w:rsid w:val="00FF5ECA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A2C3"/>
  <w15:chartTrackingRefBased/>
  <w15:docId w15:val="{112249DD-CF40-4CB6-987F-AA95E59C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6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9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5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45"/>
  </w:style>
  <w:style w:type="paragraph" w:styleId="Footer">
    <w:name w:val="footer"/>
    <w:basedOn w:val="Normal"/>
    <w:link w:val="FooterChar"/>
    <w:uiPriority w:val="99"/>
    <w:unhideWhenUsed/>
    <w:rsid w:val="00A45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Pothen</dc:creator>
  <cp:keywords/>
  <dc:description/>
  <cp:lastModifiedBy>Alice Allwright</cp:lastModifiedBy>
  <cp:revision>2</cp:revision>
  <dcterms:created xsi:type="dcterms:W3CDTF">2022-08-25T11:05:00Z</dcterms:created>
  <dcterms:modified xsi:type="dcterms:W3CDTF">2022-08-25T11:05:00Z</dcterms:modified>
</cp:coreProperties>
</file>