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57BA" w14:textId="404998A5" w:rsidR="006565B8" w:rsidRPr="006565B8" w:rsidRDefault="006565B8" w:rsidP="00541EB7">
      <w:pPr>
        <w:pStyle w:val="Title"/>
        <w:spacing w:afterLines="160" w:after="384" w:line="22" w:lineRule="atLeast"/>
        <w:rPr>
          <w:rFonts w:ascii="Arial" w:hAnsi="Arial" w:cs="Arial"/>
        </w:rPr>
      </w:pPr>
      <w:r w:rsidRPr="006565B8">
        <w:rPr>
          <w:rFonts w:ascii="Arial" w:hAnsi="Arial" w:cs="Arial"/>
        </w:rPr>
        <w:t>SSW Newsletter, October 2022</w:t>
      </w:r>
    </w:p>
    <w:p w14:paraId="440DEB4F" w14:textId="28B9E664" w:rsidR="006565B8" w:rsidRPr="006565B8" w:rsidRDefault="006565B8" w:rsidP="00541EB7">
      <w:pPr>
        <w:pStyle w:val="Heading1"/>
        <w:spacing w:afterLines="160" w:after="384" w:line="22" w:lineRule="atLeast"/>
        <w:rPr>
          <w:rFonts w:ascii="Arial" w:hAnsi="Arial" w:cs="Arial"/>
        </w:rPr>
      </w:pPr>
      <w:r w:rsidRPr="006565B8">
        <w:rPr>
          <w:rFonts w:ascii="Arial" w:hAnsi="Arial" w:cs="Arial"/>
        </w:rPr>
        <w:t>Introduction</w:t>
      </w:r>
    </w:p>
    <w:p w14:paraId="3F24D180" w14:textId="5CE86E24" w:rsidR="006565B8" w:rsidRPr="006565B8" w:rsidRDefault="006565B8" w:rsidP="00541EB7">
      <w:pPr>
        <w:spacing w:afterLines="160" w:after="384" w:line="22" w:lineRule="atLeast"/>
        <w:rPr>
          <w:rFonts w:ascii="Arial" w:hAnsi="Arial" w:cs="Arial"/>
          <w:sz w:val="24"/>
          <w:szCs w:val="24"/>
        </w:rPr>
      </w:pPr>
      <w:r w:rsidRPr="006565B8">
        <w:rPr>
          <w:rFonts w:ascii="Arial" w:hAnsi="Arial" w:cs="Arial"/>
          <w:sz w:val="24"/>
          <w:szCs w:val="24"/>
        </w:rPr>
        <w:t>Welcome to Kent, or welcome back!</w:t>
      </w:r>
    </w:p>
    <w:p w14:paraId="6625132A" w14:textId="30AFA20C" w:rsidR="006565B8" w:rsidRPr="006565B8" w:rsidRDefault="006565B8" w:rsidP="00541EB7">
      <w:pPr>
        <w:spacing w:afterLines="160" w:after="384" w:line="22" w:lineRule="atLeast"/>
        <w:rPr>
          <w:rFonts w:ascii="Arial" w:hAnsi="Arial" w:cs="Arial"/>
          <w:sz w:val="24"/>
          <w:szCs w:val="24"/>
        </w:rPr>
      </w:pPr>
      <w:r w:rsidRPr="006565B8">
        <w:rPr>
          <w:rFonts w:ascii="Arial" w:hAnsi="Arial" w:cs="Arial"/>
          <w:sz w:val="24"/>
          <w:szCs w:val="24"/>
        </w:rPr>
        <w:t>As a student registered with Student Support and Wellbeing (SSW), you will receive this monthly newsletter giving you helpful information.</w:t>
      </w:r>
    </w:p>
    <w:p w14:paraId="195276C3" w14:textId="4BB264A0" w:rsidR="00CD7F57" w:rsidRPr="006565B8" w:rsidRDefault="006565B8" w:rsidP="00541EB7">
      <w:pPr>
        <w:spacing w:afterLines="160" w:after="384" w:line="22" w:lineRule="atLeast"/>
        <w:rPr>
          <w:rFonts w:ascii="Arial" w:hAnsi="Arial" w:cs="Arial"/>
          <w:sz w:val="24"/>
          <w:szCs w:val="24"/>
        </w:rPr>
      </w:pPr>
      <w:r w:rsidRPr="006565B8">
        <w:rPr>
          <w:rFonts w:ascii="Arial" w:hAnsi="Arial" w:cs="Arial"/>
          <w:sz w:val="24"/>
          <w:szCs w:val="24"/>
        </w:rPr>
        <w:t xml:space="preserve">Remember to make use of the </w:t>
      </w:r>
      <w:hyperlink r:id="rId7" w:anchor="events" w:history="1">
        <w:r w:rsidRPr="006565B8">
          <w:rPr>
            <w:rStyle w:val="Hyperlink"/>
            <w:rFonts w:ascii="Arial" w:hAnsi="Arial" w:cs="Arial"/>
            <w:sz w:val="24"/>
            <w:szCs w:val="24"/>
          </w:rPr>
          <w:t>SSW events calendar</w:t>
        </w:r>
      </w:hyperlink>
      <w:r w:rsidRPr="006565B8">
        <w:rPr>
          <w:rFonts w:ascii="Arial" w:hAnsi="Arial" w:cs="Arial"/>
          <w:sz w:val="24"/>
          <w:szCs w:val="24"/>
        </w:rPr>
        <w:t xml:space="preserve"> and follow </w:t>
      </w:r>
      <w:hyperlink r:id="rId8" w:history="1">
        <w:r w:rsidRPr="006565B8">
          <w:rPr>
            <w:rStyle w:val="Hyperlink"/>
            <w:rFonts w:ascii="Arial" w:hAnsi="Arial" w:cs="Arial"/>
            <w:sz w:val="24"/>
            <w:szCs w:val="24"/>
          </w:rPr>
          <w:t>@UniKentSSW on Instagram</w:t>
        </w:r>
      </w:hyperlink>
      <w:r w:rsidRPr="006565B8">
        <w:rPr>
          <w:rFonts w:ascii="Arial" w:hAnsi="Arial" w:cs="Arial"/>
          <w:sz w:val="24"/>
          <w:szCs w:val="24"/>
        </w:rPr>
        <w:t xml:space="preserve"> to hear about wellbeing-related groups, workshops, and peer-support initiatives.</w:t>
      </w:r>
    </w:p>
    <w:p w14:paraId="4D36A513" w14:textId="4467A4CA" w:rsidR="006565B8" w:rsidRPr="006565B8" w:rsidRDefault="006565B8" w:rsidP="00541EB7">
      <w:pPr>
        <w:pStyle w:val="Heading1"/>
        <w:spacing w:afterLines="160" w:after="384" w:line="22" w:lineRule="atLeast"/>
        <w:rPr>
          <w:rFonts w:ascii="Arial" w:hAnsi="Arial" w:cs="Arial"/>
        </w:rPr>
      </w:pPr>
      <w:r w:rsidRPr="006565B8">
        <w:rPr>
          <w:rFonts w:ascii="Arial" w:hAnsi="Arial" w:cs="Arial"/>
        </w:rPr>
        <w:t>Here to help you flourish at Kent</w:t>
      </w:r>
    </w:p>
    <w:p w14:paraId="1F205B59" w14:textId="77777777" w:rsidR="00541EB7" w:rsidRDefault="006565B8" w:rsidP="00541EB7">
      <w:pPr>
        <w:spacing w:line="22" w:lineRule="atLeast"/>
        <w:rPr>
          <w:rFonts w:ascii="Arial" w:hAnsi="Arial" w:cs="Arial"/>
          <w:sz w:val="24"/>
          <w:szCs w:val="24"/>
        </w:rPr>
      </w:pPr>
      <w:r w:rsidRPr="006565B8">
        <w:rPr>
          <w:rFonts w:ascii="Arial" w:hAnsi="Arial" w:cs="Arial"/>
          <w:sz w:val="24"/>
          <w:szCs w:val="24"/>
        </w:rPr>
        <w:t>Student Support and Wellbeing (SSW) are here to improve access to learning and provide a wide range of support – can we help you fulfil your potential at Kent this year?</w:t>
      </w:r>
    </w:p>
    <w:p w14:paraId="15CB220C" w14:textId="58A077CA" w:rsidR="006565B8" w:rsidRDefault="006565B8" w:rsidP="00541EB7">
      <w:pPr>
        <w:spacing w:line="22" w:lineRule="atLeast"/>
        <w:rPr>
          <w:rFonts w:ascii="Arial" w:hAnsi="Arial" w:cs="Arial"/>
          <w:sz w:val="24"/>
          <w:szCs w:val="24"/>
        </w:rPr>
      </w:pPr>
      <w:r w:rsidRPr="006565B8">
        <w:rPr>
          <w:rFonts w:ascii="Arial" w:hAnsi="Arial" w:cs="Arial"/>
          <w:sz w:val="24"/>
          <w:szCs w:val="24"/>
        </w:rPr>
        <w:t>We have expert staff to support students with a </w:t>
      </w:r>
      <w:hyperlink r:id="rId9" w:tgtFrame="_blank" w:history="1">
        <w:r w:rsidRPr="006565B8">
          <w:rPr>
            <w:rStyle w:val="Hyperlink"/>
            <w:rFonts w:ascii="Arial" w:hAnsi="Arial" w:cs="Arial"/>
            <w:sz w:val="24"/>
            <w:szCs w:val="24"/>
          </w:rPr>
          <w:t>Specific Learning Difficulty (</w:t>
        </w:r>
        <w:proofErr w:type="spellStart"/>
        <w:r w:rsidRPr="006565B8">
          <w:rPr>
            <w:rStyle w:val="Hyperlink"/>
            <w:rFonts w:ascii="Arial" w:hAnsi="Arial" w:cs="Arial"/>
            <w:sz w:val="24"/>
            <w:szCs w:val="24"/>
          </w:rPr>
          <w:t>SpLD</w:t>
        </w:r>
        <w:proofErr w:type="spellEnd"/>
        <w:r w:rsidRPr="006565B8">
          <w:rPr>
            <w:rStyle w:val="Hyperlink"/>
            <w:rFonts w:ascii="Arial" w:hAnsi="Arial" w:cs="Arial"/>
            <w:sz w:val="24"/>
            <w:szCs w:val="24"/>
          </w:rPr>
          <w:t>) such as Dyslexia</w:t>
        </w:r>
      </w:hyperlink>
      <w:r w:rsidRPr="006565B8">
        <w:rPr>
          <w:rFonts w:ascii="Arial" w:hAnsi="Arial" w:cs="Arial"/>
          <w:sz w:val="24"/>
          <w:szCs w:val="24"/>
        </w:rPr>
        <w:t>; discuss academic adjustments for people with </w:t>
      </w:r>
      <w:hyperlink r:id="rId10" w:tgtFrame="_blank" w:history="1">
        <w:r w:rsidRPr="006565B8">
          <w:rPr>
            <w:rStyle w:val="Hyperlink"/>
            <w:rFonts w:ascii="Arial" w:hAnsi="Arial" w:cs="Arial"/>
            <w:sz w:val="24"/>
            <w:szCs w:val="24"/>
          </w:rPr>
          <w:t>temporary or permanent disabilities</w:t>
        </w:r>
      </w:hyperlink>
      <w:r w:rsidRPr="006565B8">
        <w:rPr>
          <w:rFonts w:ascii="Arial" w:hAnsi="Arial" w:cs="Arial"/>
          <w:sz w:val="24"/>
          <w:szCs w:val="24"/>
        </w:rPr>
        <w:t> or </w:t>
      </w:r>
      <w:hyperlink r:id="rId11" w:tgtFrame="_blank" w:history="1">
        <w:r w:rsidRPr="006565B8">
          <w:rPr>
            <w:rStyle w:val="Hyperlink"/>
            <w:rFonts w:ascii="Arial" w:hAnsi="Arial" w:cs="Arial"/>
            <w:sz w:val="24"/>
            <w:szCs w:val="24"/>
          </w:rPr>
          <w:t>chronic conditions</w:t>
        </w:r>
      </w:hyperlink>
      <w:r w:rsidRPr="006565B8">
        <w:rPr>
          <w:rFonts w:ascii="Arial" w:hAnsi="Arial" w:cs="Arial"/>
          <w:sz w:val="24"/>
          <w:szCs w:val="24"/>
        </w:rPr>
        <w:t>; support </w:t>
      </w:r>
      <w:hyperlink r:id="rId12" w:tgtFrame="_blank" w:history="1">
        <w:r w:rsidRPr="006565B8">
          <w:rPr>
            <w:rStyle w:val="Hyperlink"/>
            <w:rFonts w:ascii="Arial" w:hAnsi="Arial" w:cs="Arial"/>
            <w:sz w:val="24"/>
            <w:szCs w:val="24"/>
          </w:rPr>
          <w:t>autistic students</w:t>
        </w:r>
      </w:hyperlink>
      <w:r w:rsidRPr="006565B8">
        <w:rPr>
          <w:rFonts w:ascii="Arial" w:hAnsi="Arial" w:cs="Arial"/>
          <w:sz w:val="24"/>
          <w:szCs w:val="24"/>
        </w:rPr>
        <w:t>, and offer support for those experiencing distress arising from </w:t>
      </w:r>
      <w:hyperlink r:id="rId13" w:tgtFrame="_blank" w:history="1">
        <w:r w:rsidRPr="006565B8">
          <w:rPr>
            <w:rStyle w:val="Hyperlink"/>
            <w:rFonts w:ascii="Arial" w:hAnsi="Arial" w:cs="Arial"/>
            <w:sz w:val="24"/>
            <w:szCs w:val="24"/>
          </w:rPr>
          <w:t>emotional, psychological or mental health issues</w:t>
        </w:r>
      </w:hyperlink>
      <w:r w:rsidRPr="006565B8">
        <w:rPr>
          <w:rFonts w:ascii="Arial" w:hAnsi="Arial" w:cs="Arial"/>
          <w:sz w:val="24"/>
          <w:szCs w:val="24"/>
        </w:rPr>
        <w:t>.</w:t>
      </w:r>
    </w:p>
    <w:p w14:paraId="2B343D72" w14:textId="7AC95316" w:rsidR="00541EB7" w:rsidRPr="00541EB7" w:rsidRDefault="006565B8" w:rsidP="00541EB7">
      <w:pPr>
        <w:pStyle w:val="Heading1"/>
        <w:spacing w:afterLines="160" w:after="384" w:line="22" w:lineRule="atLeast"/>
        <w:rPr>
          <w:rFonts w:ascii="Arial" w:hAnsi="Arial" w:cs="Arial"/>
        </w:rPr>
      </w:pPr>
      <w:r w:rsidRPr="006565B8">
        <w:rPr>
          <w:rFonts w:ascii="Arial" w:hAnsi="Arial" w:cs="Arial"/>
        </w:rPr>
        <w:t>What can you participate in this month?</w:t>
      </w:r>
    </w:p>
    <w:p w14:paraId="4EE22152" w14:textId="0E260945" w:rsidR="006565B8" w:rsidRPr="001015C2" w:rsidRDefault="00541EB7" w:rsidP="00541EB7">
      <w:pPr>
        <w:pStyle w:val="Heading2"/>
        <w:rPr>
          <w:b/>
          <w:bCs/>
        </w:rPr>
      </w:pPr>
      <w:hyperlink r:id="rId14" w:anchor="articles" w:history="1">
        <w:r w:rsidR="006565B8" w:rsidRPr="001015C2">
          <w:rPr>
            <w:rStyle w:val="Hyperlink"/>
            <w:rFonts w:ascii="Arial" w:hAnsi="Arial" w:cs="Arial"/>
            <w:b/>
            <w:bCs/>
          </w:rPr>
          <w:t>Get together on campus for World Mental Health Day 2022</w:t>
        </w:r>
      </w:hyperlink>
    </w:p>
    <w:p w14:paraId="54251E87" w14:textId="77777777" w:rsidR="006565B8" w:rsidRPr="006565B8" w:rsidRDefault="006565B8" w:rsidP="00541EB7">
      <w:pPr>
        <w:spacing w:afterLines="160" w:after="384" w:line="22" w:lineRule="atLeast"/>
        <w:rPr>
          <w:rFonts w:ascii="Arial" w:hAnsi="Arial" w:cs="Arial"/>
          <w:sz w:val="24"/>
          <w:szCs w:val="24"/>
        </w:rPr>
      </w:pPr>
      <w:r w:rsidRPr="006565B8">
        <w:rPr>
          <w:rFonts w:ascii="Arial" w:hAnsi="Arial" w:cs="Arial"/>
          <w:sz w:val="24"/>
          <w:szCs w:val="24"/>
        </w:rPr>
        <w:t>To recognise the importance of community and belonging in maintaining good mental health, we are hosting World Mental Health activities in both Canterbury and Medway for students and staff.</w:t>
      </w:r>
    </w:p>
    <w:p w14:paraId="4517AA67" w14:textId="7601701A" w:rsidR="006565B8" w:rsidRDefault="006565B8" w:rsidP="00541EB7">
      <w:pPr>
        <w:spacing w:afterLines="160" w:after="384" w:line="22" w:lineRule="atLeast"/>
        <w:rPr>
          <w:rFonts w:ascii="Arial" w:hAnsi="Arial" w:cs="Arial"/>
          <w:sz w:val="24"/>
          <w:szCs w:val="24"/>
        </w:rPr>
      </w:pPr>
      <w:r w:rsidRPr="006565B8">
        <w:rPr>
          <w:rFonts w:ascii="Arial" w:hAnsi="Arial" w:cs="Arial"/>
          <w:sz w:val="24"/>
          <w:szCs w:val="24"/>
        </w:rPr>
        <w:t xml:space="preserve">Come on your own or bring your friends, flatmates or course mates and find out lots of ways you can boost your mental health and wellbeing at Kent. Find out more on the </w:t>
      </w:r>
      <w:hyperlink r:id="rId15" w:anchor="articles" w:history="1">
        <w:r w:rsidRPr="001015C2">
          <w:rPr>
            <w:rStyle w:val="Hyperlink"/>
            <w:rFonts w:ascii="Arial" w:hAnsi="Arial" w:cs="Arial"/>
            <w:sz w:val="24"/>
            <w:szCs w:val="24"/>
          </w:rPr>
          <w:t>SSW blog</w:t>
        </w:r>
      </w:hyperlink>
      <w:r w:rsidRPr="006565B8">
        <w:rPr>
          <w:rFonts w:ascii="Arial" w:hAnsi="Arial" w:cs="Arial"/>
          <w:sz w:val="24"/>
          <w:szCs w:val="24"/>
        </w:rPr>
        <w:t>.</w:t>
      </w:r>
    </w:p>
    <w:p w14:paraId="3A666B8C" w14:textId="2C3A16C4" w:rsidR="001015C2" w:rsidRPr="001015C2" w:rsidRDefault="001015C2" w:rsidP="001015C2">
      <w:pPr>
        <w:pStyle w:val="Heading2"/>
        <w:rPr>
          <w:rFonts w:ascii="Arial" w:hAnsi="Arial" w:cs="Arial"/>
          <w:b/>
          <w:bCs/>
        </w:rPr>
      </w:pPr>
      <w:hyperlink r:id="rId16" w:anchor="events" w:history="1">
        <w:r w:rsidRPr="001015C2">
          <w:rPr>
            <w:rStyle w:val="Hyperlink"/>
            <w:rFonts w:ascii="Arial" w:hAnsi="Arial" w:cs="Arial"/>
            <w:b/>
            <w:bCs/>
          </w:rPr>
          <w:t>Weekly peer support groups</w:t>
        </w:r>
      </w:hyperlink>
    </w:p>
    <w:p w14:paraId="08B66392" w14:textId="01D5984A" w:rsidR="00541EB7" w:rsidRDefault="001015C2" w:rsidP="001015C2">
      <w:pPr>
        <w:spacing w:afterLines="160" w:after="384" w:line="22" w:lineRule="atLeast"/>
        <w:rPr>
          <w:rFonts w:ascii="Arial" w:hAnsi="Arial" w:cs="Arial"/>
          <w:sz w:val="24"/>
          <w:szCs w:val="24"/>
        </w:rPr>
      </w:pPr>
      <w:r w:rsidRPr="001015C2">
        <w:rPr>
          <w:rFonts w:ascii="Arial" w:hAnsi="Arial" w:cs="Arial"/>
          <w:sz w:val="24"/>
          <w:szCs w:val="24"/>
        </w:rPr>
        <w:t xml:space="preserve">Find your tribe on the </w:t>
      </w:r>
      <w:hyperlink r:id="rId17" w:anchor="events" w:history="1">
        <w:r w:rsidRPr="001015C2">
          <w:rPr>
            <w:rStyle w:val="Hyperlink"/>
            <w:rFonts w:ascii="Arial" w:hAnsi="Arial" w:cs="Arial"/>
            <w:sz w:val="24"/>
            <w:szCs w:val="24"/>
          </w:rPr>
          <w:t>SSW events calendar</w:t>
        </w:r>
      </w:hyperlink>
      <w:r w:rsidRPr="001015C2">
        <w:rPr>
          <w:rFonts w:ascii="Arial" w:hAnsi="Arial" w:cs="Arial"/>
          <w:sz w:val="24"/>
          <w:szCs w:val="24"/>
        </w:rPr>
        <w:t>, with mental health, mindfulness, autism and international student groups.</w:t>
      </w:r>
    </w:p>
    <w:p w14:paraId="490DAB8C" w14:textId="3FD113CA" w:rsidR="001015C2" w:rsidRPr="001015C2" w:rsidRDefault="001015C2" w:rsidP="001015C2">
      <w:pPr>
        <w:pStyle w:val="Heading2"/>
        <w:rPr>
          <w:rFonts w:ascii="Arial" w:hAnsi="Arial" w:cs="Arial"/>
          <w:b/>
          <w:bCs/>
        </w:rPr>
      </w:pPr>
      <w:hyperlink r:id="rId18" w:history="1">
        <w:r w:rsidRPr="001015C2">
          <w:rPr>
            <w:rStyle w:val="Hyperlink"/>
            <w:rFonts w:ascii="Arial" w:hAnsi="Arial" w:cs="Arial"/>
            <w:b/>
            <w:bCs/>
          </w:rPr>
          <w:t>Coffee/walking buddy scheme</w:t>
        </w:r>
      </w:hyperlink>
    </w:p>
    <w:p w14:paraId="7A3FF94A" w14:textId="52F10E8A" w:rsidR="001015C2" w:rsidRDefault="001015C2" w:rsidP="001015C2">
      <w:pPr>
        <w:spacing w:afterLines="160" w:after="384" w:line="22" w:lineRule="atLeast"/>
        <w:rPr>
          <w:rFonts w:ascii="Arial" w:hAnsi="Arial" w:cs="Arial"/>
          <w:sz w:val="24"/>
          <w:szCs w:val="24"/>
        </w:rPr>
      </w:pPr>
      <w:r w:rsidRPr="001015C2">
        <w:rPr>
          <w:rFonts w:ascii="Arial" w:hAnsi="Arial" w:cs="Arial"/>
          <w:sz w:val="24"/>
          <w:szCs w:val="24"/>
        </w:rPr>
        <w:t>Want to meet someone new? Sign up to be matched with another student to meet for a coffee break or a walk.</w:t>
      </w:r>
    </w:p>
    <w:p w14:paraId="649E6553" w14:textId="5D9EF529" w:rsidR="001015C2" w:rsidRPr="001015C2" w:rsidRDefault="001015C2" w:rsidP="001015C2">
      <w:pPr>
        <w:pStyle w:val="Heading2"/>
        <w:rPr>
          <w:rFonts w:ascii="Arial" w:hAnsi="Arial" w:cs="Arial"/>
          <w:b/>
          <w:bCs/>
        </w:rPr>
      </w:pPr>
      <w:hyperlink r:id="rId19" w:history="1">
        <w:r w:rsidRPr="001015C2">
          <w:rPr>
            <w:rStyle w:val="Hyperlink"/>
            <w:rFonts w:ascii="Arial" w:hAnsi="Arial" w:cs="Arial"/>
            <w:b/>
            <w:bCs/>
          </w:rPr>
          <w:t>Weekly Mindfulness sessions</w:t>
        </w:r>
      </w:hyperlink>
    </w:p>
    <w:p w14:paraId="6B8C544B" w14:textId="7779E893" w:rsidR="001015C2" w:rsidRDefault="001015C2" w:rsidP="001015C2">
      <w:pPr>
        <w:spacing w:afterLines="160" w:after="384" w:line="22" w:lineRule="atLeast"/>
        <w:rPr>
          <w:rFonts w:ascii="Arial" w:hAnsi="Arial" w:cs="Arial"/>
          <w:sz w:val="24"/>
          <w:szCs w:val="24"/>
        </w:rPr>
      </w:pPr>
      <w:r w:rsidRPr="001015C2">
        <w:rPr>
          <w:rFonts w:ascii="Arial" w:hAnsi="Arial" w:cs="Arial"/>
          <w:sz w:val="24"/>
          <w:szCs w:val="24"/>
        </w:rPr>
        <w:t xml:space="preserve">Free online or in-person meditation and discussion sessions on Wednesdays; details on the </w:t>
      </w:r>
      <w:hyperlink r:id="rId20" w:anchor="events" w:history="1">
        <w:r w:rsidRPr="001015C2">
          <w:rPr>
            <w:rStyle w:val="Hyperlink"/>
            <w:rFonts w:ascii="Arial" w:hAnsi="Arial" w:cs="Arial"/>
            <w:sz w:val="24"/>
            <w:szCs w:val="24"/>
          </w:rPr>
          <w:t>SSW events calendar</w:t>
        </w:r>
      </w:hyperlink>
      <w:r w:rsidRPr="001015C2">
        <w:rPr>
          <w:rFonts w:ascii="Arial" w:hAnsi="Arial" w:cs="Arial"/>
          <w:sz w:val="24"/>
          <w:szCs w:val="24"/>
        </w:rPr>
        <w:t>.</w:t>
      </w:r>
    </w:p>
    <w:p w14:paraId="408C1E21" w14:textId="05B345B4" w:rsidR="001015C2" w:rsidRPr="001015C2" w:rsidRDefault="001015C2" w:rsidP="001015C2">
      <w:pPr>
        <w:pStyle w:val="Heading2"/>
        <w:rPr>
          <w:rFonts w:ascii="Arial" w:hAnsi="Arial" w:cs="Arial"/>
          <w:b/>
          <w:bCs/>
        </w:rPr>
      </w:pPr>
      <w:hyperlink r:id="rId21" w:history="1">
        <w:r w:rsidRPr="001015C2">
          <w:rPr>
            <w:rStyle w:val="Hyperlink"/>
            <w:rFonts w:ascii="Arial" w:hAnsi="Arial" w:cs="Arial"/>
            <w:b/>
            <w:bCs/>
          </w:rPr>
          <w:t>24/7 phone and text support</w:t>
        </w:r>
      </w:hyperlink>
    </w:p>
    <w:p w14:paraId="1ADC4DF5" w14:textId="6096AD8A" w:rsidR="001015C2" w:rsidRDefault="001015C2" w:rsidP="001015C2">
      <w:pPr>
        <w:spacing w:afterLines="160" w:after="384" w:line="22" w:lineRule="atLeast"/>
        <w:rPr>
          <w:rFonts w:ascii="Arial" w:hAnsi="Arial" w:cs="Arial"/>
          <w:sz w:val="24"/>
          <w:szCs w:val="24"/>
        </w:rPr>
      </w:pPr>
      <w:r w:rsidRPr="001015C2">
        <w:rPr>
          <w:rFonts w:ascii="Arial" w:hAnsi="Arial" w:cs="Arial"/>
          <w:sz w:val="24"/>
          <w:szCs w:val="24"/>
        </w:rPr>
        <w:t xml:space="preserve">As a Kent student, you have access to 24/7 mental health support from our </w:t>
      </w:r>
      <w:hyperlink r:id="rId22" w:history="1">
        <w:r w:rsidRPr="001015C2">
          <w:rPr>
            <w:rStyle w:val="Hyperlink"/>
            <w:rFonts w:ascii="Arial" w:hAnsi="Arial" w:cs="Arial"/>
            <w:sz w:val="24"/>
            <w:szCs w:val="24"/>
          </w:rPr>
          <w:t>partner organisation Spectrum Life</w:t>
        </w:r>
      </w:hyperlink>
      <w:r w:rsidRPr="001015C2">
        <w:rPr>
          <w:rFonts w:ascii="Arial" w:hAnsi="Arial" w:cs="Arial"/>
          <w:sz w:val="24"/>
          <w:szCs w:val="24"/>
        </w:rPr>
        <w:t>.</w:t>
      </w:r>
    </w:p>
    <w:p w14:paraId="0F8C6492" w14:textId="53000167" w:rsidR="001015C2" w:rsidRPr="001015C2" w:rsidRDefault="003F7E11" w:rsidP="001015C2">
      <w:pPr>
        <w:pStyle w:val="Heading1"/>
        <w:rPr>
          <w:rFonts w:ascii="Arial" w:hAnsi="Arial" w:cs="Arial"/>
        </w:rPr>
      </w:pPr>
      <w:r>
        <w:rPr>
          <w:rFonts w:ascii="Arial" w:hAnsi="Arial" w:cs="Arial"/>
        </w:rPr>
        <w:t>Stay connected</w:t>
      </w:r>
    </w:p>
    <w:p w14:paraId="427B4B24" w14:textId="09DAD294" w:rsidR="006565B8" w:rsidRDefault="003F7E11" w:rsidP="003F7E11">
      <w:pPr>
        <w:pStyle w:val="ListParagraph"/>
        <w:numPr>
          <w:ilvl w:val="0"/>
          <w:numId w:val="1"/>
        </w:numPr>
        <w:spacing w:afterLines="160" w:after="384" w:line="22" w:lineRule="atLeast"/>
        <w:rPr>
          <w:rFonts w:ascii="Arial" w:hAnsi="Arial" w:cs="Arial"/>
          <w:sz w:val="24"/>
          <w:szCs w:val="24"/>
        </w:rPr>
      </w:pPr>
      <w:hyperlink r:id="rId23" w:history="1">
        <w:r w:rsidRPr="003F7E11">
          <w:rPr>
            <w:rStyle w:val="Hyperlink"/>
            <w:rFonts w:ascii="Arial" w:hAnsi="Arial" w:cs="Arial"/>
            <w:sz w:val="24"/>
            <w:szCs w:val="24"/>
          </w:rPr>
          <w:t>Student Support and Wellbeing webpages</w:t>
        </w:r>
      </w:hyperlink>
    </w:p>
    <w:p w14:paraId="2ACD31D6" w14:textId="48949D65" w:rsidR="003F7E11" w:rsidRDefault="003F7E11" w:rsidP="003F7E11">
      <w:pPr>
        <w:pStyle w:val="ListParagraph"/>
        <w:numPr>
          <w:ilvl w:val="0"/>
          <w:numId w:val="1"/>
        </w:numPr>
        <w:spacing w:afterLines="160" w:after="384" w:line="22" w:lineRule="atLeast"/>
        <w:rPr>
          <w:rFonts w:ascii="Arial" w:hAnsi="Arial" w:cs="Arial"/>
          <w:sz w:val="24"/>
          <w:szCs w:val="24"/>
        </w:rPr>
      </w:pPr>
      <w:hyperlink r:id="rId24" w:history="1">
        <w:r w:rsidRPr="003F7E11">
          <w:rPr>
            <w:rStyle w:val="Hyperlink"/>
            <w:rFonts w:ascii="Arial" w:hAnsi="Arial" w:cs="Arial"/>
            <w:sz w:val="24"/>
            <w:szCs w:val="24"/>
          </w:rPr>
          <w:t>@UniKentSSW on Instagram</w:t>
        </w:r>
      </w:hyperlink>
    </w:p>
    <w:p w14:paraId="086710B3" w14:textId="41A8A688" w:rsidR="003F7E11" w:rsidRPr="003F7E11" w:rsidRDefault="003F7E11" w:rsidP="003F7E11">
      <w:pPr>
        <w:pStyle w:val="ListParagraph"/>
        <w:numPr>
          <w:ilvl w:val="0"/>
          <w:numId w:val="1"/>
        </w:numPr>
        <w:spacing w:afterLines="160" w:after="384" w:line="22" w:lineRule="atLeast"/>
        <w:rPr>
          <w:rFonts w:ascii="Arial" w:hAnsi="Arial" w:cs="Arial"/>
          <w:sz w:val="24"/>
          <w:szCs w:val="24"/>
        </w:rPr>
      </w:pPr>
      <w:r>
        <w:rPr>
          <w:rFonts w:ascii="Arial" w:hAnsi="Arial" w:cs="Arial"/>
          <w:sz w:val="24"/>
          <w:szCs w:val="24"/>
        </w:rPr>
        <w:t xml:space="preserve">Email </w:t>
      </w:r>
      <w:hyperlink r:id="rId25" w:history="1">
        <w:r w:rsidR="00376144" w:rsidRPr="001202A8">
          <w:rPr>
            <w:rStyle w:val="Hyperlink"/>
            <w:rFonts w:ascii="Arial" w:hAnsi="Arial" w:cs="Arial"/>
            <w:sz w:val="24"/>
            <w:szCs w:val="24"/>
          </w:rPr>
          <w:t>W</w:t>
        </w:r>
        <w:r w:rsidR="00376144" w:rsidRPr="001202A8">
          <w:rPr>
            <w:rStyle w:val="Hyperlink"/>
            <w:rFonts w:ascii="Arial" w:hAnsi="Arial" w:cs="Arial"/>
            <w:sz w:val="24"/>
            <w:szCs w:val="24"/>
          </w:rPr>
          <w:t>ellbeing</w:t>
        </w:r>
        <w:r w:rsidR="00376144" w:rsidRPr="001202A8">
          <w:rPr>
            <w:rStyle w:val="Hyperlink"/>
            <w:rFonts w:ascii="Arial" w:hAnsi="Arial" w:cs="Arial"/>
            <w:sz w:val="24"/>
            <w:szCs w:val="24"/>
          </w:rPr>
          <w:t>E</w:t>
        </w:r>
        <w:r w:rsidR="00376144" w:rsidRPr="001202A8">
          <w:rPr>
            <w:rStyle w:val="Hyperlink"/>
            <w:rFonts w:ascii="Arial" w:hAnsi="Arial" w:cs="Arial"/>
            <w:sz w:val="24"/>
            <w:szCs w:val="24"/>
          </w:rPr>
          <w:t>vents@kent.ac.uk</w:t>
        </w:r>
      </w:hyperlink>
      <w:r>
        <w:rPr>
          <w:rFonts w:ascii="Arial" w:hAnsi="Arial" w:cs="Arial"/>
          <w:sz w:val="24"/>
          <w:szCs w:val="24"/>
        </w:rPr>
        <w:t xml:space="preserve"> </w:t>
      </w:r>
    </w:p>
    <w:sectPr w:rsidR="003F7E11" w:rsidRPr="003F7E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51B4" w14:textId="77777777" w:rsidR="0006108A" w:rsidRDefault="0006108A" w:rsidP="006565B8">
      <w:pPr>
        <w:spacing w:after="0" w:line="240" w:lineRule="auto"/>
      </w:pPr>
      <w:r>
        <w:separator/>
      </w:r>
    </w:p>
  </w:endnote>
  <w:endnote w:type="continuationSeparator" w:id="0">
    <w:p w14:paraId="60F3ED5B" w14:textId="77777777" w:rsidR="0006108A" w:rsidRDefault="0006108A" w:rsidP="0065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954A" w14:textId="77777777" w:rsidR="0006108A" w:rsidRDefault="0006108A" w:rsidP="006565B8">
      <w:pPr>
        <w:spacing w:after="0" w:line="240" w:lineRule="auto"/>
      </w:pPr>
      <w:r>
        <w:separator/>
      </w:r>
    </w:p>
  </w:footnote>
  <w:footnote w:type="continuationSeparator" w:id="0">
    <w:p w14:paraId="48F36A2C" w14:textId="77777777" w:rsidR="0006108A" w:rsidRDefault="0006108A" w:rsidP="00656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2A49"/>
    <w:multiLevelType w:val="hybridMultilevel"/>
    <w:tmpl w:val="C2C22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1550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B8"/>
    <w:rsid w:val="0006108A"/>
    <w:rsid w:val="001015C2"/>
    <w:rsid w:val="00376144"/>
    <w:rsid w:val="003F7E11"/>
    <w:rsid w:val="00541EB7"/>
    <w:rsid w:val="006565B8"/>
    <w:rsid w:val="00CD7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DF31"/>
  <w15:chartTrackingRefBased/>
  <w15:docId w15:val="{7A17CA8F-B328-4969-933B-DE5EC122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5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1E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5B8"/>
    <w:rPr>
      <w:color w:val="0563C1" w:themeColor="hyperlink"/>
      <w:u w:val="single"/>
    </w:rPr>
  </w:style>
  <w:style w:type="character" w:styleId="UnresolvedMention">
    <w:name w:val="Unresolved Mention"/>
    <w:basedOn w:val="DefaultParagraphFont"/>
    <w:uiPriority w:val="99"/>
    <w:semiHidden/>
    <w:unhideWhenUsed/>
    <w:rsid w:val="006565B8"/>
    <w:rPr>
      <w:color w:val="605E5C"/>
      <w:shd w:val="clear" w:color="auto" w:fill="E1DFDD"/>
    </w:rPr>
  </w:style>
  <w:style w:type="paragraph" w:styleId="Title">
    <w:name w:val="Title"/>
    <w:basedOn w:val="Normal"/>
    <w:next w:val="Normal"/>
    <w:link w:val="TitleChar"/>
    <w:uiPriority w:val="10"/>
    <w:qFormat/>
    <w:rsid w:val="006565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5B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565B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56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5B8"/>
  </w:style>
  <w:style w:type="paragraph" w:styleId="Footer">
    <w:name w:val="footer"/>
    <w:basedOn w:val="Normal"/>
    <w:link w:val="FooterChar"/>
    <w:uiPriority w:val="99"/>
    <w:unhideWhenUsed/>
    <w:rsid w:val="00656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5B8"/>
  </w:style>
  <w:style w:type="character" w:customStyle="1" w:styleId="Heading2Char">
    <w:name w:val="Heading 2 Char"/>
    <w:basedOn w:val="DefaultParagraphFont"/>
    <w:link w:val="Heading2"/>
    <w:uiPriority w:val="9"/>
    <w:rsid w:val="00541EB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F7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1487">
      <w:bodyDiv w:val="1"/>
      <w:marLeft w:val="0"/>
      <w:marRight w:val="0"/>
      <w:marTop w:val="0"/>
      <w:marBottom w:val="0"/>
      <w:divBdr>
        <w:top w:val="none" w:sz="0" w:space="0" w:color="auto"/>
        <w:left w:val="none" w:sz="0" w:space="0" w:color="auto"/>
        <w:bottom w:val="none" w:sz="0" w:space="0" w:color="auto"/>
        <w:right w:val="none" w:sz="0" w:space="0" w:color="auto"/>
      </w:divBdr>
    </w:div>
    <w:div w:id="129305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unikentssw/" TargetMode="External"/><Relationship Id="rId13" Type="http://schemas.openxmlformats.org/officeDocument/2006/relationships/hyperlink" Target="https://www.kent.ac.uk/guides/mental-health" TargetMode="External"/><Relationship Id="rId18" Type="http://schemas.openxmlformats.org/officeDocument/2006/relationships/hyperlink" Target="Coffee/walking%20buddy%20schem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ent.ac.uk/guides/spectrum-life" TargetMode="External"/><Relationship Id="rId7" Type="http://schemas.openxmlformats.org/officeDocument/2006/relationships/hyperlink" Target="https://www.kent.ac.uk/student-support/" TargetMode="External"/><Relationship Id="rId12" Type="http://schemas.openxmlformats.org/officeDocument/2006/relationships/hyperlink" Target="https://www.kent.ac.uk/guides/autism-support" TargetMode="External"/><Relationship Id="rId17" Type="http://schemas.openxmlformats.org/officeDocument/2006/relationships/hyperlink" Target="https://www.kent.ac.uk/student-support" TargetMode="External"/><Relationship Id="rId25" Type="http://schemas.openxmlformats.org/officeDocument/2006/relationships/hyperlink" Target="mailto:WellbeingEvents@kent.ac.uk" TargetMode="External"/><Relationship Id="rId2" Type="http://schemas.openxmlformats.org/officeDocument/2006/relationships/styles" Target="styles.xml"/><Relationship Id="rId16" Type="http://schemas.openxmlformats.org/officeDocument/2006/relationships/hyperlink" Target="https://www.kent.ac.uk/student-support" TargetMode="External"/><Relationship Id="rId20" Type="http://schemas.openxmlformats.org/officeDocument/2006/relationships/hyperlink" Target="https://www.kent.ac.uk/student-sup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ent.ac.uk/guides/long-term-health-condition-support" TargetMode="External"/><Relationship Id="rId24" Type="http://schemas.openxmlformats.org/officeDocument/2006/relationships/hyperlink" Target="http://instagram.com/unikentssw" TargetMode="External"/><Relationship Id="rId5" Type="http://schemas.openxmlformats.org/officeDocument/2006/relationships/footnotes" Target="footnotes.xml"/><Relationship Id="rId15" Type="http://schemas.openxmlformats.org/officeDocument/2006/relationships/hyperlink" Target="https://www.kent.ac.uk/student-support" TargetMode="External"/><Relationship Id="rId23" Type="http://schemas.openxmlformats.org/officeDocument/2006/relationships/hyperlink" Target="http://kent.ac.uk/student-support" TargetMode="External"/><Relationship Id="rId10" Type="http://schemas.openxmlformats.org/officeDocument/2006/relationships/hyperlink" Target="https://www.kent.ac.uk/guides/disability-support" TargetMode="External"/><Relationship Id="rId19" Type="http://schemas.openxmlformats.org/officeDocument/2006/relationships/hyperlink" Target="https://www.kent.ac.uk/guides/mindfulness" TargetMode="External"/><Relationship Id="rId4" Type="http://schemas.openxmlformats.org/officeDocument/2006/relationships/webSettings" Target="webSettings.xml"/><Relationship Id="rId9" Type="http://schemas.openxmlformats.org/officeDocument/2006/relationships/hyperlink" Target="https://www.kent.ac.uk/guides/specific-learning-difficulties-support" TargetMode="External"/><Relationship Id="rId14" Type="http://schemas.openxmlformats.org/officeDocument/2006/relationships/hyperlink" Target="https://www.kent.ac.uk/student-support" TargetMode="External"/><Relationship Id="rId22" Type="http://schemas.openxmlformats.org/officeDocument/2006/relationships/hyperlink" Target="https://www.kent.ac.uk/guides/spectrum-lif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37</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Stevens</dc:creator>
  <cp:keywords/>
  <dc:description/>
  <cp:lastModifiedBy>Joshua Stevens</cp:lastModifiedBy>
  <cp:revision>2</cp:revision>
  <dcterms:created xsi:type="dcterms:W3CDTF">2022-10-06T08:48:00Z</dcterms:created>
  <dcterms:modified xsi:type="dcterms:W3CDTF">2022-10-06T09:25:00Z</dcterms:modified>
</cp:coreProperties>
</file>