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9C4D" w14:textId="77777777" w:rsidR="00E179B1" w:rsidRDefault="00E179B1">
      <w:pPr>
        <w:pStyle w:val="BodyText"/>
        <w:spacing w:before="2"/>
        <w:rPr>
          <w:rFonts w:ascii="Times New Roman"/>
          <w:b w:val="0"/>
          <w:sz w:val="9"/>
        </w:rPr>
      </w:pPr>
    </w:p>
    <w:p w14:paraId="5BCF1B33" w14:textId="77777777" w:rsidR="00E179B1" w:rsidRDefault="00505D50">
      <w:pPr>
        <w:pStyle w:val="BodyText"/>
        <w:ind w:left="160"/>
        <w:rPr>
          <w:rFonts w:ascii="Times New Roman"/>
          <w:b w:val="0"/>
        </w:rPr>
      </w:pPr>
      <w:r>
        <w:rPr>
          <w:rFonts w:ascii="Times New Roman"/>
          <w:b w:val="0"/>
          <w:noProof/>
        </w:rPr>
        <w:drawing>
          <wp:inline distT="0" distB="0" distL="0" distR="0" wp14:anchorId="588DE3CE" wp14:editId="566934B2">
            <wp:extent cx="1123949" cy="6381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3949" cy="638175"/>
                    </a:xfrm>
                    <a:prstGeom prst="rect">
                      <a:avLst/>
                    </a:prstGeom>
                  </pic:spPr>
                </pic:pic>
              </a:graphicData>
            </a:graphic>
          </wp:inline>
        </w:drawing>
      </w:r>
    </w:p>
    <w:p w14:paraId="33535C94" w14:textId="77777777" w:rsidR="00E179B1" w:rsidRDefault="00E179B1">
      <w:pPr>
        <w:pStyle w:val="BodyText"/>
        <w:spacing w:before="2"/>
        <w:rPr>
          <w:rFonts w:ascii="Times New Roman"/>
          <w:b w:val="0"/>
          <w:sz w:val="21"/>
        </w:rPr>
      </w:pPr>
    </w:p>
    <w:p w14:paraId="20136692" w14:textId="77777777" w:rsidR="00E179B1" w:rsidRPr="00804475" w:rsidRDefault="00505D50">
      <w:pPr>
        <w:pStyle w:val="Heading1"/>
        <w:ind w:left="3364"/>
        <w:rPr>
          <w:rFonts w:ascii="Arial" w:hAnsi="Arial" w:cs="Arial"/>
        </w:rPr>
      </w:pPr>
      <w:r w:rsidRPr="00804475">
        <w:rPr>
          <w:rFonts w:ascii="Arial" w:hAnsi="Arial" w:cs="Arial"/>
        </w:rPr>
        <w:t>EXTERNAL EXAMINER'S REPORT</w:t>
      </w:r>
    </w:p>
    <w:p w14:paraId="2352A97C" w14:textId="395FEA32" w:rsidR="00E179B1" w:rsidRDefault="00E179B1">
      <w:pPr>
        <w:pStyle w:val="BodyText"/>
        <w:spacing w:before="2"/>
        <w:rPr>
          <w:sz w:val="22"/>
        </w:rPr>
      </w:pPr>
    </w:p>
    <w:p w14:paraId="353CC799" w14:textId="77777777" w:rsidR="00E179B1" w:rsidRDefault="00E179B1">
      <w:pPr>
        <w:pStyle w:val="BodyText"/>
        <w:spacing w:before="11"/>
        <w:rPr>
          <w:sz w:val="8"/>
        </w:rPr>
      </w:pPr>
    </w:p>
    <w:tbl>
      <w:tblPr>
        <w:tblStyle w:val="TableGrid"/>
        <w:tblW w:w="0" w:type="auto"/>
        <w:tblInd w:w="250" w:type="dxa"/>
        <w:tblLook w:val="04A0" w:firstRow="1" w:lastRow="0" w:firstColumn="1" w:lastColumn="0" w:noHBand="0" w:noVBand="1"/>
      </w:tblPr>
      <w:tblGrid>
        <w:gridCol w:w="5520"/>
        <w:gridCol w:w="4544"/>
      </w:tblGrid>
      <w:tr w:rsidR="00C66329" w:rsidRPr="00505D50" w14:paraId="260397B3" w14:textId="77777777" w:rsidTr="00505D50">
        <w:tc>
          <w:tcPr>
            <w:tcW w:w="5520" w:type="dxa"/>
          </w:tcPr>
          <w:p w14:paraId="2550F128" w14:textId="77777777" w:rsidR="00C66329" w:rsidRPr="00505D50" w:rsidRDefault="00C66329" w:rsidP="00C66329">
            <w:pPr>
              <w:spacing w:before="101"/>
              <w:rPr>
                <w:rFonts w:ascii="Arial" w:hAnsi="Arial" w:cs="Arial"/>
                <w:b/>
              </w:rPr>
            </w:pPr>
            <w:r w:rsidRPr="00505D50">
              <w:rPr>
                <w:rFonts w:ascii="Arial" w:hAnsi="Arial" w:cs="Arial"/>
                <w:b/>
              </w:rPr>
              <w:t>Name of External Examiner</w:t>
            </w:r>
            <w:r w:rsidRPr="00505D50">
              <w:rPr>
                <w:rFonts w:ascii="Arial" w:hAnsi="Arial" w:cs="Arial"/>
                <w:b/>
              </w:rPr>
              <w:tab/>
            </w:r>
            <w:r w:rsidRPr="00505D50">
              <w:rPr>
                <w:rFonts w:ascii="Arial" w:hAnsi="Arial" w:cs="Arial"/>
                <w:b/>
              </w:rPr>
              <w:tab/>
            </w:r>
          </w:p>
          <w:p w14:paraId="1A4EFED8" w14:textId="77777777" w:rsidR="00C66329" w:rsidRPr="00505D50" w:rsidRDefault="00C66329">
            <w:pPr>
              <w:spacing w:before="101"/>
              <w:rPr>
                <w:rFonts w:ascii="Arial" w:hAnsi="Arial" w:cs="Arial"/>
                <w:b/>
              </w:rPr>
            </w:pPr>
          </w:p>
        </w:tc>
        <w:tc>
          <w:tcPr>
            <w:tcW w:w="4544" w:type="dxa"/>
          </w:tcPr>
          <w:p w14:paraId="639353D2" w14:textId="77777777" w:rsidR="00C66329" w:rsidRPr="00505D50" w:rsidRDefault="00C66329">
            <w:pPr>
              <w:spacing w:before="101"/>
              <w:rPr>
                <w:rFonts w:ascii="Arial" w:hAnsi="Arial" w:cs="Arial"/>
                <w:b/>
              </w:rPr>
            </w:pPr>
          </w:p>
        </w:tc>
      </w:tr>
      <w:tr w:rsidR="00C66329" w:rsidRPr="00505D50" w14:paraId="6EB3340C" w14:textId="77777777" w:rsidTr="00505D50">
        <w:tc>
          <w:tcPr>
            <w:tcW w:w="5520" w:type="dxa"/>
          </w:tcPr>
          <w:p w14:paraId="5ED0A183" w14:textId="77777777" w:rsidR="00C66329" w:rsidRPr="00505D50" w:rsidRDefault="00C66329">
            <w:pPr>
              <w:spacing w:before="101"/>
              <w:rPr>
                <w:rFonts w:ascii="Arial" w:hAnsi="Arial" w:cs="Arial"/>
                <w:b/>
              </w:rPr>
            </w:pPr>
            <w:r w:rsidRPr="00505D50">
              <w:rPr>
                <w:rFonts w:ascii="Arial" w:hAnsi="Arial" w:cs="Arial"/>
                <w:b/>
              </w:rPr>
              <w:t>Report for Academic Year</w:t>
            </w:r>
          </w:p>
          <w:p w14:paraId="72DF83E4" w14:textId="5C3455E9" w:rsidR="00C66329" w:rsidRPr="00505D50" w:rsidRDefault="00C66329">
            <w:pPr>
              <w:spacing w:before="101"/>
              <w:rPr>
                <w:rFonts w:ascii="Arial" w:hAnsi="Arial" w:cs="Arial"/>
                <w:b/>
              </w:rPr>
            </w:pPr>
          </w:p>
        </w:tc>
        <w:tc>
          <w:tcPr>
            <w:tcW w:w="4544" w:type="dxa"/>
          </w:tcPr>
          <w:p w14:paraId="03D3C82E" w14:textId="2199C280" w:rsidR="00C66329" w:rsidRPr="00505D50" w:rsidRDefault="00C66329">
            <w:pPr>
              <w:spacing w:before="101"/>
              <w:rPr>
                <w:rFonts w:ascii="Arial" w:hAnsi="Arial" w:cs="Arial"/>
                <w:b/>
              </w:rPr>
            </w:pPr>
            <w:r w:rsidRPr="00505D50">
              <w:rPr>
                <w:rFonts w:ascii="Arial" w:hAnsi="Arial" w:cs="Arial"/>
                <w:b/>
              </w:rPr>
              <w:t>2021/22</w:t>
            </w:r>
          </w:p>
        </w:tc>
      </w:tr>
      <w:tr w:rsidR="00C66329" w:rsidRPr="00505D50" w14:paraId="1B183BC4" w14:textId="77777777" w:rsidTr="00505D50">
        <w:tc>
          <w:tcPr>
            <w:tcW w:w="5520" w:type="dxa"/>
          </w:tcPr>
          <w:p w14:paraId="1BC3E420" w14:textId="77777777" w:rsidR="00C66329" w:rsidRPr="00505D50" w:rsidRDefault="00C66329">
            <w:pPr>
              <w:spacing w:before="101"/>
              <w:rPr>
                <w:rFonts w:ascii="Arial" w:hAnsi="Arial" w:cs="Arial"/>
                <w:b/>
              </w:rPr>
            </w:pPr>
            <w:r w:rsidRPr="00505D50">
              <w:rPr>
                <w:rFonts w:ascii="Arial" w:hAnsi="Arial" w:cs="Arial"/>
                <w:b/>
              </w:rPr>
              <w:t>Campus</w:t>
            </w:r>
          </w:p>
          <w:p w14:paraId="6BE0980F" w14:textId="13E037A8" w:rsidR="00C66329" w:rsidRPr="00505D50" w:rsidRDefault="00C66329">
            <w:pPr>
              <w:spacing w:before="101"/>
              <w:rPr>
                <w:rFonts w:ascii="Arial" w:hAnsi="Arial" w:cs="Arial"/>
                <w:b/>
              </w:rPr>
            </w:pPr>
          </w:p>
        </w:tc>
        <w:tc>
          <w:tcPr>
            <w:tcW w:w="4544" w:type="dxa"/>
          </w:tcPr>
          <w:p w14:paraId="22366047" w14:textId="77777777" w:rsidR="00C66329" w:rsidRPr="00505D50" w:rsidRDefault="00C66329">
            <w:pPr>
              <w:spacing w:before="101"/>
              <w:rPr>
                <w:rFonts w:ascii="Arial" w:hAnsi="Arial" w:cs="Arial"/>
                <w:b/>
              </w:rPr>
            </w:pPr>
          </w:p>
        </w:tc>
      </w:tr>
      <w:tr w:rsidR="00C66329" w:rsidRPr="00505D50" w14:paraId="5896041D" w14:textId="77777777" w:rsidTr="00505D50">
        <w:tc>
          <w:tcPr>
            <w:tcW w:w="5520" w:type="dxa"/>
          </w:tcPr>
          <w:p w14:paraId="0617E91D" w14:textId="77777777" w:rsidR="00C66329" w:rsidRPr="00505D50" w:rsidRDefault="00C66329">
            <w:pPr>
              <w:spacing w:before="101"/>
              <w:rPr>
                <w:rFonts w:ascii="Arial" w:hAnsi="Arial" w:cs="Arial"/>
                <w:b/>
              </w:rPr>
            </w:pPr>
            <w:r w:rsidRPr="00505D50">
              <w:rPr>
                <w:rFonts w:ascii="Arial" w:hAnsi="Arial" w:cs="Arial"/>
                <w:b/>
              </w:rPr>
              <w:t>Study Level</w:t>
            </w:r>
          </w:p>
          <w:p w14:paraId="0BB99BFB" w14:textId="57DE4C09" w:rsidR="00C66329" w:rsidRPr="00505D50" w:rsidRDefault="00C66329">
            <w:pPr>
              <w:spacing w:before="101"/>
              <w:rPr>
                <w:rFonts w:ascii="Arial" w:hAnsi="Arial" w:cs="Arial"/>
                <w:b/>
              </w:rPr>
            </w:pPr>
          </w:p>
        </w:tc>
        <w:tc>
          <w:tcPr>
            <w:tcW w:w="4544" w:type="dxa"/>
          </w:tcPr>
          <w:p w14:paraId="6AA1B47D" w14:textId="77777777" w:rsidR="00C66329" w:rsidRPr="00505D50" w:rsidRDefault="00C66329">
            <w:pPr>
              <w:spacing w:before="101"/>
              <w:rPr>
                <w:rFonts w:ascii="Arial" w:hAnsi="Arial" w:cs="Arial"/>
                <w:b/>
              </w:rPr>
            </w:pPr>
          </w:p>
        </w:tc>
      </w:tr>
      <w:tr w:rsidR="00C66329" w:rsidRPr="00505D50" w14:paraId="09CE8741" w14:textId="77777777" w:rsidTr="00505D50">
        <w:tc>
          <w:tcPr>
            <w:tcW w:w="5520" w:type="dxa"/>
          </w:tcPr>
          <w:p w14:paraId="41BF5063" w14:textId="77777777" w:rsidR="00C66329" w:rsidRPr="00505D50" w:rsidRDefault="00C66329">
            <w:pPr>
              <w:spacing w:before="101"/>
              <w:rPr>
                <w:rFonts w:ascii="Arial" w:hAnsi="Arial" w:cs="Arial"/>
                <w:b/>
              </w:rPr>
            </w:pPr>
            <w:r w:rsidRPr="00505D50">
              <w:rPr>
                <w:rFonts w:ascii="Arial" w:hAnsi="Arial" w:cs="Arial"/>
                <w:b/>
              </w:rPr>
              <w:t>Programme of Study</w:t>
            </w:r>
          </w:p>
          <w:p w14:paraId="0E28AB2C" w14:textId="474F215A" w:rsidR="00C66329" w:rsidRPr="00505D50" w:rsidRDefault="00C66329">
            <w:pPr>
              <w:spacing w:before="101"/>
              <w:rPr>
                <w:rFonts w:ascii="Arial" w:hAnsi="Arial" w:cs="Arial"/>
                <w:b/>
              </w:rPr>
            </w:pPr>
          </w:p>
        </w:tc>
        <w:tc>
          <w:tcPr>
            <w:tcW w:w="4544" w:type="dxa"/>
          </w:tcPr>
          <w:p w14:paraId="493B7A45" w14:textId="77777777" w:rsidR="00C66329" w:rsidRPr="00505D50" w:rsidRDefault="00C66329">
            <w:pPr>
              <w:spacing w:before="101"/>
              <w:rPr>
                <w:rFonts w:ascii="Arial" w:hAnsi="Arial" w:cs="Arial"/>
                <w:b/>
              </w:rPr>
            </w:pPr>
          </w:p>
        </w:tc>
      </w:tr>
      <w:tr w:rsidR="00C66329" w:rsidRPr="00505D50" w14:paraId="61FD35E4" w14:textId="77777777" w:rsidTr="00505D50">
        <w:tc>
          <w:tcPr>
            <w:tcW w:w="5520" w:type="dxa"/>
          </w:tcPr>
          <w:p w14:paraId="58401205" w14:textId="77777777" w:rsidR="00C66329" w:rsidRPr="00505D50" w:rsidRDefault="00C66329">
            <w:pPr>
              <w:spacing w:before="101"/>
              <w:rPr>
                <w:rFonts w:ascii="Arial" w:hAnsi="Arial" w:cs="Arial"/>
                <w:b/>
              </w:rPr>
            </w:pPr>
            <w:r w:rsidRPr="00505D50">
              <w:rPr>
                <w:rFonts w:ascii="Arial" w:hAnsi="Arial" w:cs="Arial"/>
                <w:b/>
              </w:rPr>
              <w:t>School</w:t>
            </w:r>
          </w:p>
          <w:p w14:paraId="53278874" w14:textId="2E56EFF3" w:rsidR="00C66329" w:rsidRPr="00505D50" w:rsidRDefault="00C66329">
            <w:pPr>
              <w:spacing w:before="101"/>
              <w:rPr>
                <w:rFonts w:ascii="Arial" w:hAnsi="Arial" w:cs="Arial"/>
                <w:b/>
              </w:rPr>
            </w:pPr>
          </w:p>
        </w:tc>
        <w:tc>
          <w:tcPr>
            <w:tcW w:w="4544" w:type="dxa"/>
          </w:tcPr>
          <w:p w14:paraId="2EAA9AB1" w14:textId="77777777" w:rsidR="00C66329" w:rsidRPr="00505D50" w:rsidRDefault="00C66329">
            <w:pPr>
              <w:spacing w:before="101"/>
              <w:rPr>
                <w:rFonts w:ascii="Arial" w:hAnsi="Arial" w:cs="Arial"/>
                <w:b/>
              </w:rPr>
            </w:pPr>
          </w:p>
        </w:tc>
      </w:tr>
      <w:tr w:rsidR="00C66329" w:rsidRPr="00505D50" w14:paraId="3095D9DD" w14:textId="77777777" w:rsidTr="00505D50">
        <w:tc>
          <w:tcPr>
            <w:tcW w:w="5520" w:type="dxa"/>
          </w:tcPr>
          <w:p w14:paraId="4557BB1E" w14:textId="77777777" w:rsidR="00C66329" w:rsidRPr="00505D50" w:rsidRDefault="00C66329">
            <w:pPr>
              <w:spacing w:before="101"/>
              <w:rPr>
                <w:rFonts w:ascii="Arial" w:hAnsi="Arial" w:cs="Arial"/>
                <w:b/>
              </w:rPr>
            </w:pPr>
            <w:r w:rsidRPr="00505D50">
              <w:rPr>
                <w:rFonts w:ascii="Arial" w:hAnsi="Arial" w:cs="Arial"/>
                <w:b/>
              </w:rPr>
              <w:t>Date of Examination Board</w:t>
            </w:r>
          </w:p>
          <w:p w14:paraId="4A095181" w14:textId="59524CC3" w:rsidR="00C66329" w:rsidRPr="00505D50" w:rsidRDefault="00C66329">
            <w:pPr>
              <w:spacing w:before="101"/>
              <w:rPr>
                <w:rFonts w:ascii="Arial" w:hAnsi="Arial" w:cs="Arial"/>
                <w:b/>
              </w:rPr>
            </w:pPr>
          </w:p>
        </w:tc>
        <w:tc>
          <w:tcPr>
            <w:tcW w:w="4544" w:type="dxa"/>
          </w:tcPr>
          <w:p w14:paraId="6288AE5C" w14:textId="77777777" w:rsidR="00C66329" w:rsidRPr="00505D50" w:rsidRDefault="00C66329">
            <w:pPr>
              <w:spacing w:before="101"/>
              <w:rPr>
                <w:rFonts w:ascii="Arial" w:hAnsi="Arial" w:cs="Arial"/>
                <w:b/>
              </w:rPr>
            </w:pPr>
          </w:p>
        </w:tc>
      </w:tr>
      <w:tr w:rsidR="00C66329" w:rsidRPr="00505D50" w14:paraId="2B72539B" w14:textId="77777777" w:rsidTr="00505D50">
        <w:tc>
          <w:tcPr>
            <w:tcW w:w="5520" w:type="dxa"/>
          </w:tcPr>
          <w:p w14:paraId="764196A8" w14:textId="77777777" w:rsidR="00C66329" w:rsidRPr="00505D50" w:rsidRDefault="00C66329" w:rsidP="00C66329">
            <w:pPr>
              <w:spacing w:before="101"/>
              <w:rPr>
                <w:rFonts w:ascii="Arial" w:hAnsi="Arial" w:cs="Arial"/>
                <w:b/>
              </w:rPr>
            </w:pPr>
            <w:r w:rsidRPr="00505D50">
              <w:rPr>
                <w:rFonts w:ascii="Arial" w:hAnsi="Arial" w:cs="Arial"/>
                <w:b/>
              </w:rPr>
              <w:t>Home Institution of External Examiner</w:t>
            </w:r>
          </w:p>
          <w:p w14:paraId="7FD3AFF9" w14:textId="77777777" w:rsidR="00C66329" w:rsidRPr="00505D50" w:rsidRDefault="00C66329">
            <w:pPr>
              <w:spacing w:before="101"/>
              <w:rPr>
                <w:rFonts w:ascii="Arial" w:hAnsi="Arial" w:cs="Arial"/>
                <w:b/>
              </w:rPr>
            </w:pPr>
          </w:p>
        </w:tc>
        <w:tc>
          <w:tcPr>
            <w:tcW w:w="4544" w:type="dxa"/>
          </w:tcPr>
          <w:p w14:paraId="7712E89A" w14:textId="77777777" w:rsidR="00C66329" w:rsidRPr="00505D50" w:rsidRDefault="00C66329">
            <w:pPr>
              <w:spacing w:before="101"/>
              <w:rPr>
                <w:rFonts w:ascii="Arial" w:hAnsi="Arial" w:cs="Arial"/>
                <w:b/>
              </w:rPr>
            </w:pPr>
          </w:p>
        </w:tc>
      </w:tr>
      <w:tr w:rsidR="00C66329" w:rsidRPr="00505D50" w14:paraId="39036B1E" w14:textId="77777777" w:rsidTr="00505D50">
        <w:tc>
          <w:tcPr>
            <w:tcW w:w="5520" w:type="dxa"/>
          </w:tcPr>
          <w:p w14:paraId="4E63D6A2" w14:textId="77777777" w:rsidR="00C66329" w:rsidRPr="00505D50" w:rsidRDefault="00C66329" w:rsidP="00C66329">
            <w:pPr>
              <w:spacing w:before="101"/>
              <w:rPr>
                <w:rFonts w:ascii="Arial" w:hAnsi="Arial" w:cs="Arial"/>
                <w:b/>
              </w:rPr>
            </w:pPr>
            <w:r w:rsidRPr="00505D50">
              <w:rPr>
                <w:rFonts w:ascii="Arial" w:hAnsi="Arial" w:cs="Arial"/>
                <w:b/>
              </w:rPr>
              <w:t>Date of Report</w:t>
            </w:r>
          </w:p>
          <w:p w14:paraId="5BFE3E4B" w14:textId="77777777" w:rsidR="00C66329" w:rsidRPr="00505D50" w:rsidRDefault="00C66329">
            <w:pPr>
              <w:spacing w:before="101"/>
              <w:rPr>
                <w:rFonts w:ascii="Arial" w:hAnsi="Arial" w:cs="Arial"/>
                <w:b/>
              </w:rPr>
            </w:pPr>
          </w:p>
        </w:tc>
        <w:tc>
          <w:tcPr>
            <w:tcW w:w="4544" w:type="dxa"/>
          </w:tcPr>
          <w:p w14:paraId="43A8AD0C" w14:textId="77777777" w:rsidR="00C66329" w:rsidRPr="00505D50" w:rsidRDefault="00C66329">
            <w:pPr>
              <w:spacing w:before="101"/>
              <w:rPr>
                <w:rFonts w:ascii="Arial" w:hAnsi="Arial" w:cs="Arial"/>
                <w:b/>
              </w:rPr>
            </w:pPr>
          </w:p>
        </w:tc>
      </w:tr>
    </w:tbl>
    <w:p w14:paraId="061B7033" w14:textId="77777777" w:rsidR="00505D50" w:rsidRDefault="00505D50">
      <w:pPr>
        <w:spacing w:before="101"/>
        <w:ind w:left="250"/>
        <w:rPr>
          <w:rFonts w:ascii="Arial" w:hAnsi="Arial" w:cs="Arial"/>
          <w:b/>
        </w:rPr>
      </w:pPr>
    </w:p>
    <w:p w14:paraId="77C2D4BD" w14:textId="217AFBD2" w:rsidR="00C66329" w:rsidRPr="00505D50" w:rsidRDefault="00C66329">
      <w:pPr>
        <w:spacing w:before="101"/>
        <w:ind w:left="250"/>
        <w:rPr>
          <w:rFonts w:ascii="Arial" w:hAnsi="Arial" w:cs="Arial"/>
          <w:b/>
        </w:rPr>
      </w:pPr>
      <w:r w:rsidRPr="00505D50">
        <w:rPr>
          <w:rFonts w:ascii="Arial" w:hAnsi="Arial" w:cs="Arial"/>
          <w:b/>
        </w:rPr>
        <w:tab/>
      </w:r>
      <w:r w:rsidRPr="00505D50">
        <w:rPr>
          <w:rFonts w:ascii="Arial" w:hAnsi="Arial" w:cs="Arial"/>
          <w:b/>
        </w:rPr>
        <w:tab/>
      </w:r>
    </w:p>
    <w:p w14:paraId="77C21258" w14:textId="23718C94" w:rsidR="00E179B1" w:rsidRPr="00505D50" w:rsidRDefault="00505D50">
      <w:pPr>
        <w:spacing w:before="101"/>
        <w:ind w:left="250"/>
        <w:rPr>
          <w:rFonts w:ascii="Arial" w:hAnsi="Arial" w:cs="Arial"/>
          <w:b/>
        </w:rPr>
      </w:pPr>
      <w:r w:rsidRPr="00505D50">
        <w:rPr>
          <w:rFonts w:ascii="Arial" w:hAnsi="Arial" w:cs="Arial"/>
          <w:b/>
        </w:rPr>
        <w:t>SECTION A: QUESTIONS</w:t>
      </w:r>
    </w:p>
    <w:p w14:paraId="6B46AB09" w14:textId="77777777" w:rsidR="00E179B1" w:rsidRPr="00505D50" w:rsidRDefault="00505D50">
      <w:pPr>
        <w:pStyle w:val="ListParagraph"/>
        <w:numPr>
          <w:ilvl w:val="0"/>
          <w:numId w:val="1"/>
        </w:numPr>
        <w:tabs>
          <w:tab w:val="left" w:pos="851"/>
        </w:tabs>
        <w:spacing w:before="184"/>
        <w:ind w:hanging="270"/>
        <w:jc w:val="left"/>
        <w:rPr>
          <w:rFonts w:ascii="Arial" w:hAnsi="Arial" w:cs="Arial"/>
          <w:b/>
        </w:rPr>
      </w:pPr>
      <w:r w:rsidRPr="00505D50">
        <w:rPr>
          <w:rFonts w:ascii="Arial" w:hAnsi="Arial" w:cs="Arial"/>
          <w:b/>
        </w:rPr>
        <w:t>Academic Standards</w:t>
      </w:r>
    </w:p>
    <w:p w14:paraId="111C55DC" w14:textId="77777777" w:rsidR="00E179B1" w:rsidRPr="00505D50" w:rsidRDefault="00505D50">
      <w:pPr>
        <w:pStyle w:val="ListParagraph"/>
        <w:numPr>
          <w:ilvl w:val="1"/>
          <w:numId w:val="1"/>
        </w:numPr>
        <w:tabs>
          <w:tab w:val="left" w:pos="1451"/>
        </w:tabs>
        <w:spacing w:before="154" w:line="393" w:lineRule="auto"/>
        <w:ind w:right="1823" w:hanging="270"/>
        <w:rPr>
          <w:rFonts w:ascii="Arial" w:hAnsi="Arial" w:cs="Arial"/>
          <w:b/>
        </w:rPr>
      </w:pPr>
      <w:r w:rsidRPr="00505D50">
        <w:rPr>
          <w:rFonts w:ascii="Arial" w:hAnsi="Arial" w:cs="Arial"/>
          <w:b/>
        </w:rPr>
        <w:t xml:space="preserve">Are the standards set for the awards appropriate for qualifications at this level and in this subject? </w:t>
      </w:r>
      <w:proofErr w:type="gramStart"/>
      <w:r w:rsidRPr="00505D50">
        <w:rPr>
          <w:rFonts w:ascii="Arial" w:hAnsi="Arial" w:cs="Arial"/>
          <w:b/>
        </w:rPr>
        <w:t>YES</w:t>
      </w:r>
      <w:proofErr w:type="gramEnd"/>
      <w:r w:rsidRPr="00505D50">
        <w:rPr>
          <w:rFonts w:ascii="Arial" w:hAnsi="Arial" w:cs="Arial"/>
          <w:b/>
        </w:rPr>
        <w:t xml:space="preserve"> or NO?</w:t>
      </w:r>
    </w:p>
    <w:p w14:paraId="07168775" w14:textId="77777777" w:rsidR="00E179B1" w:rsidRPr="00505D50" w:rsidRDefault="00E179B1">
      <w:pPr>
        <w:pStyle w:val="BodyText"/>
        <w:spacing w:before="7"/>
        <w:rPr>
          <w:rFonts w:ascii="Arial" w:hAnsi="Arial" w:cs="Arial"/>
          <w:sz w:val="22"/>
          <w:szCs w:val="22"/>
        </w:rPr>
      </w:pPr>
    </w:p>
    <w:p w14:paraId="06573F44" w14:textId="77777777" w:rsidR="00E179B1" w:rsidRPr="00505D50" w:rsidRDefault="00505D50">
      <w:pPr>
        <w:pStyle w:val="BodyText"/>
        <w:ind w:left="1450"/>
        <w:rPr>
          <w:rFonts w:ascii="Arial" w:hAnsi="Arial" w:cs="Arial"/>
          <w:sz w:val="22"/>
          <w:szCs w:val="22"/>
        </w:rPr>
      </w:pPr>
      <w:r w:rsidRPr="00505D50">
        <w:rPr>
          <w:rFonts w:ascii="Arial" w:hAnsi="Arial" w:cs="Arial"/>
          <w:sz w:val="22"/>
          <w:szCs w:val="22"/>
        </w:rPr>
        <w:t>If you have stated no, please explain why below:</w:t>
      </w:r>
    </w:p>
    <w:p w14:paraId="5C22CA2D" w14:textId="77777777" w:rsidR="00E179B1" w:rsidRPr="00505D50" w:rsidRDefault="00E179B1">
      <w:pPr>
        <w:pStyle w:val="BodyText"/>
        <w:rPr>
          <w:rFonts w:ascii="Arial" w:hAnsi="Arial" w:cs="Arial"/>
          <w:sz w:val="22"/>
          <w:szCs w:val="22"/>
        </w:rPr>
      </w:pPr>
    </w:p>
    <w:p w14:paraId="3DB2FC36" w14:textId="77777777" w:rsidR="00E179B1" w:rsidRPr="00505D50" w:rsidRDefault="00E179B1">
      <w:pPr>
        <w:pStyle w:val="BodyText"/>
        <w:spacing w:before="5"/>
        <w:rPr>
          <w:rFonts w:ascii="Arial" w:hAnsi="Arial" w:cs="Arial"/>
          <w:sz w:val="22"/>
          <w:szCs w:val="22"/>
        </w:rPr>
      </w:pPr>
    </w:p>
    <w:p w14:paraId="1682719F" w14:textId="77777777" w:rsidR="00E179B1" w:rsidRPr="00505D50" w:rsidRDefault="00505D50">
      <w:pPr>
        <w:pStyle w:val="ListParagraph"/>
        <w:numPr>
          <w:ilvl w:val="1"/>
          <w:numId w:val="1"/>
        </w:numPr>
        <w:tabs>
          <w:tab w:val="left" w:pos="1451"/>
        </w:tabs>
        <w:spacing w:line="362" w:lineRule="auto"/>
        <w:ind w:right="1967" w:hanging="275"/>
        <w:rPr>
          <w:rFonts w:ascii="Arial" w:hAnsi="Arial" w:cs="Arial"/>
          <w:b/>
        </w:rPr>
      </w:pPr>
      <w:r w:rsidRPr="00505D50">
        <w:rPr>
          <w:rFonts w:ascii="Arial" w:hAnsi="Arial" w:cs="Arial"/>
          <w:b/>
        </w:rPr>
        <w:t xml:space="preserve">Are the standards of student performance comparable with similar </w:t>
      </w:r>
      <w:proofErr w:type="spellStart"/>
      <w:r w:rsidRPr="00505D50">
        <w:rPr>
          <w:rFonts w:ascii="Arial" w:hAnsi="Arial" w:cs="Arial"/>
          <w:b/>
        </w:rPr>
        <w:t>programmes</w:t>
      </w:r>
      <w:proofErr w:type="spellEnd"/>
      <w:r w:rsidRPr="00505D50">
        <w:rPr>
          <w:rFonts w:ascii="Arial" w:hAnsi="Arial" w:cs="Arial"/>
          <w:b/>
        </w:rPr>
        <w:t xml:space="preserve"> or subjects in other UK institutions with which you are familiar? </w:t>
      </w:r>
      <w:proofErr w:type="gramStart"/>
      <w:r w:rsidRPr="00505D50">
        <w:rPr>
          <w:rFonts w:ascii="Arial" w:hAnsi="Arial" w:cs="Arial"/>
          <w:b/>
        </w:rPr>
        <w:t>YES</w:t>
      </w:r>
      <w:proofErr w:type="gramEnd"/>
      <w:r w:rsidRPr="00505D50">
        <w:rPr>
          <w:rFonts w:ascii="Arial" w:hAnsi="Arial" w:cs="Arial"/>
          <w:b/>
        </w:rPr>
        <w:t xml:space="preserve"> or</w:t>
      </w:r>
      <w:r w:rsidRPr="00505D50">
        <w:rPr>
          <w:rFonts w:ascii="Arial" w:hAnsi="Arial" w:cs="Arial"/>
          <w:b/>
          <w:spacing w:val="-1"/>
        </w:rPr>
        <w:t xml:space="preserve"> </w:t>
      </w:r>
      <w:r w:rsidRPr="00505D50">
        <w:rPr>
          <w:rFonts w:ascii="Arial" w:hAnsi="Arial" w:cs="Arial"/>
          <w:b/>
        </w:rPr>
        <w:t>NO?</w:t>
      </w:r>
    </w:p>
    <w:p w14:paraId="254D979C" w14:textId="77777777" w:rsidR="00E179B1" w:rsidRPr="00505D50" w:rsidRDefault="00E179B1">
      <w:pPr>
        <w:pStyle w:val="BodyText"/>
        <w:rPr>
          <w:rFonts w:ascii="Arial" w:hAnsi="Arial" w:cs="Arial"/>
          <w:sz w:val="22"/>
          <w:szCs w:val="22"/>
        </w:rPr>
      </w:pPr>
    </w:p>
    <w:p w14:paraId="2CBE1404" w14:textId="77777777" w:rsidR="00E179B1" w:rsidRPr="00505D50" w:rsidRDefault="00505D50">
      <w:pPr>
        <w:pStyle w:val="BodyText"/>
        <w:ind w:left="1450"/>
        <w:rPr>
          <w:rFonts w:ascii="Arial" w:hAnsi="Arial" w:cs="Arial"/>
          <w:sz w:val="22"/>
          <w:szCs w:val="22"/>
        </w:rPr>
      </w:pPr>
      <w:r w:rsidRPr="00505D50">
        <w:rPr>
          <w:rFonts w:ascii="Arial" w:hAnsi="Arial" w:cs="Arial"/>
          <w:sz w:val="22"/>
          <w:szCs w:val="22"/>
        </w:rPr>
        <w:t>If you have stated no, please explain why below:</w:t>
      </w:r>
    </w:p>
    <w:p w14:paraId="131296DA" w14:textId="77777777" w:rsidR="00E179B1" w:rsidRPr="00505D50" w:rsidRDefault="00E179B1">
      <w:pPr>
        <w:pStyle w:val="BodyText"/>
        <w:rPr>
          <w:rFonts w:ascii="Arial" w:hAnsi="Arial" w:cs="Arial"/>
          <w:sz w:val="22"/>
          <w:szCs w:val="22"/>
        </w:rPr>
      </w:pPr>
    </w:p>
    <w:p w14:paraId="4B31E1EA" w14:textId="77777777" w:rsidR="00E179B1" w:rsidRPr="00505D50" w:rsidRDefault="00E179B1">
      <w:pPr>
        <w:pStyle w:val="BodyText"/>
        <w:spacing w:before="1"/>
        <w:rPr>
          <w:rFonts w:ascii="Arial" w:hAnsi="Arial" w:cs="Arial"/>
          <w:sz w:val="22"/>
          <w:szCs w:val="22"/>
        </w:rPr>
      </w:pPr>
    </w:p>
    <w:p w14:paraId="53B4BB1A" w14:textId="77777777" w:rsidR="00E179B1" w:rsidRPr="00505D50" w:rsidRDefault="00505D50">
      <w:pPr>
        <w:pStyle w:val="ListParagraph"/>
        <w:numPr>
          <w:ilvl w:val="1"/>
          <w:numId w:val="1"/>
        </w:numPr>
        <w:tabs>
          <w:tab w:val="left" w:pos="1451"/>
        </w:tabs>
        <w:spacing w:line="312" w:lineRule="auto"/>
        <w:ind w:right="2173" w:hanging="254"/>
        <w:jc w:val="both"/>
        <w:rPr>
          <w:rFonts w:ascii="Arial" w:hAnsi="Arial" w:cs="Arial"/>
          <w:b/>
        </w:rPr>
      </w:pPr>
      <w:r w:rsidRPr="00505D50">
        <w:rPr>
          <w:rFonts w:ascii="Arial" w:hAnsi="Arial" w:cs="Arial"/>
          <w:b/>
        </w:rPr>
        <w:t>Any other comments on the standards set by the University for its awards in the subject area concerned in comparison with those of other institutions?</w:t>
      </w:r>
    </w:p>
    <w:p w14:paraId="577AC044" w14:textId="77777777" w:rsidR="00E179B1" w:rsidRPr="00505D50" w:rsidRDefault="00E179B1">
      <w:pPr>
        <w:pStyle w:val="BodyText"/>
        <w:rPr>
          <w:rFonts w:ascii="Arial" w:hAnsi="Arial" w:cs="Arial"/>
          <w:sz w:val="22"/>
          <w:szCs w:val="22"/>
        </w:rPr>
      </w:pPr>
    </w:p>
    <w:p w14:paraId="1B2ED928" w14:textId="77777777" w:rsidR="00E179B1" w:rsidRPr="00505D50" w:rsidRDefault="00505D50">
      <w:pPr>
        <w:pStyle w:val="ListParagraph"/>
        <w:numPr>
          <w:ilvl w:val="0"/>
          <w:numId w:val="1"/>
        </w:numPr>
        <w:tabs>
          <w:tab w:val="left" w:pos="851"/>
        </w:tabs>
        <w:spacing w:before="202"/>
        <w:ind w:hanging="270"/>
        <w:jc w:val="left"/>
        <w:rPr>
          <w:rFonts w:ascii="Arial" w:hAnsi="Arial" w:cs="Arial"/>
          <w:b/>
        </w:rPr>
      </w:pPr>
      <w:r w:rsidRPr="00505D50">
        <w:rPr>
          <w:rFonts w:ascii="Arial" w:hAnsi="Arial" w:cs="Arial"/>
          <w:b/>
        </w:rPr>
        <w:lastRenderedPageBreak/>
        <w:t>Assessment and Examination</w:t>
      </w:r>
    </w:p>
    <w:p w14:paraId="6F4D8EF2" w14:textId="77777777" w:rsidR="00E179B1" w:rsidRPr="00505D50" w:rsidRDefault="00505D50">
      <w:pPr>
        <w:pStyle w:val="ListParagraph"/>
        <w:numPr>
          <w:ilvl w:val="1"/>
          <w:numId w:val="1"/>
        </w:numPr>
        <w:tabs>
          <w:tab w:val="left" w:pos="1451"/>
        </w:tabs>
        <w:spacing w:before="98" w:line="336" w:lineRule="auto"/>
        <w:ind w:right="2506" w:hanging="270"/>
        <w:rPr>
          <w:rFonts w:ascii="Arial" w:hAnsi="Arial" w:cs="Arial"/>
          <w:b/>
        </w:rPr>
      </w:pPr>
      <w:r w:rsidRPr="00505D50">
        <w:rPr>
          <w:rFonts w:ascii="Arial" w:hAnsi="Arial" w:cs="Arial"/>
          <w:b/>
        </w:rPr>
        <w:t xml:space="preserve">Are the processes for assessment, examination and the determination of the awards sound and fairly conducted within institutional regulations and guidance? </w:t>
      </w:r>
      <w:proofErr w:type="gramStart"/>
      <w:r w:rsidRPr="00505D50">
        <w:rPr>
          <w:rFonts w:ascii="Arial" w:hAnsi="Arial" w:cs="Arial"/>
          <w:b/>
        </w:rPr>
        <w:t>YES</w:t>
      </w:r>
      <w:proofErr w:type="gramEnd"/>
      <w:r w:rsidRPr="00505D50">
        <w:rPr>
          <w:rFonts w:ascii="Arial" w:hAnsi="Arial" w:cs="Arial"/>
          <w:b/>
        </w:rPr>
        <w:t xml:space="preserve"> or NO?</w:t>
      </w:r>
    </w:p>
    <w:p w14:paraId="0D71DBB1" w14:textId="77777777" w:rsidR="00E179B1" w:rsidRPr="00505D50" w:rsidRDefault="00E179B1">
      <w:pPr>
        <w:pStyle w:val="BodyText"/>
        <w:spacing w:before="2"/>
        <w:rPr>
          <w:rFonts w:ascii="Arial" w:hAnsi="Arial" w:cs="Arial"/>
          <w:sz w:val="22"/>
          <w:szCs w:val="22"/>
        </w:rPr>
      </w:pPr>
    </w:p>
    <w:p w14:paraId="7FCA8271" w14:textId="7B482A93" w:rsidR="00E179B1" w:rsidRPr="00505D50" w:rsidRDefault="00505D50" w:rsidP="00D476B3">
      <w:pPr>
        <w:pStyle w:val="BodyText"/>
        <w:ind w:left="1450"/>
        <w:rPr>
          <w:rFonts w:ascii="Arial" w:hAnsi="Arial" w:cs="Arial"/>
          <w:sz w:val="22"/>
          <w:szCs w:val="22"/>
        </w:rPr>
      </w:pPr>
      <w:r w:rsidRPr="00505D50">
        <w:rPr>
          <w:rFonts w:ascii="Arial" w:hAnsi="Arial" w:cs="Arial"/>
          <w:sz w:val="22"/>
          <w:szCs w:val="22"/>
        </w:rPr>
        <w:t>If you have stated no, please explain why below:</w:t>
      </w:r>
    </w:p>
    <w:p w14:paraId="16FB1DF1" w14:textId="77777777" w:rsidR="00E179B1" w:rsidRPr="00505D50" w:rsidRDefault="00E179B1">
      <w:pPr>
        <w:pStyle w:val="BodyText"/>
        <w:spacing w:before="2"/>
        <w:rPr>
          <w:rFonts w:ascii="Arial" w:hAnsi="Arial" w:cs="Arial"/>
          <w:sz w:val="22"/>
          <w:szCs w:val="22"/>
        </w:rPr>
      </w:pPr>
    </w:p>
    <w:p w14:paraId="3AB867D0" w14:textId="77777777" w:rsidR="00E179B1" w:rsidRPr="00505D50" w:rsidRDefault="00505D50">
      <w:pPr>
        <w:pStyle w:val="ListParagraph"/>
        <w:numPr>
          <w:ilvl w:val="1"/>
          <w:numId w:val="1"/>
        </w:numPr>
        <w:tabs>
          <w:tab w:val="left" w:pos="1451"/>
        </w:tabs>
        <w:spacing w:before="100"/>
        <w:ind w:hanging="270"/>
        <w:rPr>
          <w:rFonts w:ascii="Arial" w:hAnsi="Arial" w:cs="Arial"/>
          <w:b/>
        </w:rPr>
      </w:pPr>
      <w:r w:rsidRPr="00505D50">
        <w:rPr>
          <w:rFonts w:ascii="Arial" w:hAnsi="Arial" w:cs="Arial"/>
          <w:b/>
        </w:rPr>
        <w:t>Any comments about the proceedings of the Board of</w:t>
      </w:r>
      <w:r w:rsidRPr="00505D50">
        <w:rPr>
          <w:rFonts w:ascii="Arial" w:hAnsi="Arial" w:cs="Arial"/>
          <w:b/>
          <w:spacing w:val="-4"/>
        </w:rPr>
        <w:t xml:space="preserve"> </w:t>
      </w:r>
      <w:r w:rsidRPr="00505D50">
        <w:rPr>
          <w:rFonts w:ascii="Arial" w:hAnsi="Arial" w:cs="Arial"/>
          <w:b/>
        </w:rPr>
        <w:t>Examiners?</w:t>
      </w:r>
    </w:p>
    <w:p w14:paraId="4F73786B" w14:textId="77777777" w:rsidR="00E179B1" w:rsidRPr="00505D50" w:rsidRDefault="00E179B1">
      <w:pPr>
        <w:pStyle w:val="BodyText"/>
        <w:rPr>
          <w:rFonts w:ascii="Arial" w:hAnsi="Arial" w:cs="Arial"/>
          <w:sz w:val="22"/>
          <w:szCs w:val="22"/>
        </w:rPr>
      </w:pPr>
    </w:p>
    <w:p w14:paraId="1BDF8341" w14:textId="77777777" w:rsidR="00E179B1" w:rsidRPr="00505D50" w:rsidRDefault="00E179B1">
      <w:pPr>
        <w:pStyle w:val="BodyText"/>
        <w:rPr>
          <w:rFonts w:ascii="Arial" w:hAnsi="Arial" w:cs="Arial"/>
          <w:sz w:val="22"/>
          <w:szCs w:val="22"/>
        </w:rPr>
      </w:pPr>
    </w:p>
    <w:p w14:paraId="68BB1B0B" w14:textId="77777777" w:rsidR="00E179B1" w:rsidRPr="00505D50" w:rsidRDefault="00505D50">
      <w:pPr>
        <w:pStyle w:val="Heading1"/>
        <w:spacing w:before="153"/>
        <w:rPr>
          <w:rFonts w:ascii="Arial" w:hAnsi="Arial" w:cs="Arial"/>
          <w:sz w:val="22"/>
          <w:szCs w:val="22"/>
        </w:rPr>
      </w:pPr>
      <w:r w:rsidRPr="00505D50">
        <w:rPr>
          <w:rFonts w:ascii="Arial" w:hAnsi="Arial" w:cs="Arial"/>
          <w:sz w:val="22"/>
          <w:szCs w:val="22"/>
        </w:rPr>
        <w:t>SECTION B: COMMENTARY</w:t>
      </w:r>
    </w:p>
    <w:p w14:paraId="6D096B4E" w14:textId="77777777" w:rsidR="00E179B1" w:rsidRPr="00505D50" w:rsidRDefault="00505D50">
      <w:pPr>
        <w:pStyle w:val="ListParagraph"/>
        <w:numPr>
          <w:ilvl w:val="0"/>
          <w:numId w:val="1"/>
        </w:numPr>
        <w:tabs>
          <w:tab w:val="left" w:pos="851"/>
        </w:tabs>
        <w:spacing w:before="183"/>
        <w:ind w:hanging="270"/>
        <w:jc w:val="left"/>
        <w:rPr>
          <w:rFonts w:ascii="Arial" w:hAnsi="Arial" w:cs="Arial"/>
          <w:b/>
        </w:rPr>
      </w:pPr>
      <w:r w:rsidRPr="00505D50">
        <w:rPr>
          <w:rFonts w:ascii="Arial" w:hAnsi="Arial" w:cs="Arial"/>
          <w:b/>
        </w:rPr>
        <w:t>Documentation provided</w:t>
      </w:r>
    </w:p>
    <w:p w14:paraId="1D668846" w14:textId="77777777" w:rsidR="00E179B1" w:rsidRPr="00505D50" w:rsidRDefault="00505D50">
      <w:pPr>
        <w:pStyle w:val="BodyText"/>
        <w:spacing w:before="69" w:line="309" w:lineRule="auto"/>
        <w:ind w:left="850" w:right="1934"/>
        <w:rPr>
          <w:rFonts w:ascii="Arial" w:hAnsi="Arial" w:cs="Arial"/>
          <w:sz w:val="22"/>
          <w:szCs w:val="22"/>
        </w:rPr>
      </w:pPr>
      <w:r w:rsidRPr="00505D50">
        <w:rPr>
          <w:rFonts w:ascii="Arial" w:hAnsi="Arial" w:cs="Arial"/>
          <w:sz w:val="22"/>
          <w:szCs w:val="22"/>
        </w:rPr>
        <w:t xml:space="preserve">The University would appreciate it if you would provide more detailed comments on the adequacy of documentation provided to you by the academic school or the partner delivering the </w:t>
      </w:r>
      <w:proofErr w:type="spellStart"/>
      <w:r w:rsidRPr="00505D50">
        <w:rPr>
          <w:rFonts w:ascii="Arial" w:hAnsi="Arial" w:cs="Arial"/>
          <w:sz w:val="22"/>
          <w:szCs w:val="22"/>
        </w:rPr>
        <w:t>programme</w:t>
      </w:r>
      <w:proofErr w:type="spellEnd"/>
      <w:r w:rsidRPr="00505D50">
        <w:rPr>
          <w:rFonts w:ascii="Arial" w:hAnsi="Arial" w:cs="Arial"/>
          <w:sz w:val="22"/>
          <w:szCs w:val="22"/>
        </w:rPr>
        <w:t>(s) (as relevant to the provision). NB RECOMMENDATIONS should be entered in Sections 16 and 17.</w:t>
      </w:r>
    </w:p>
    <w:p w14:paraId="01869F81" w14:textId="77777777" w:rsidR="00E179B1" w:rsidRPr="00505D50" w:rsidRDefault="00E179B1">
      <w:pPr>
        <w:pStyle w:val="BodyText"/>
        <w:rPr>
          <w:rFonts w:ascii="Arial" w:hAnsi="Arial" w:cs="Arial"/>
          <w:sz w:val="22"/>
          <w:szCs w:val="22"/>
        </w:rPr>
      </w:pPr>
    </w:p>
    <w:p w14:paraId="24A1C293" w14:textId="77777777" w:rsidR="00E179B1" w:rsidRPr="00505D50" w:rsidRDefault="00505D50">
      <w:pPr>
        <w:pStyle w:val="ListParagraph"/>
        <w:numPr>
          <w:ilvl w:val="0"/>
          <w:numId w:val="1"/>
        </w:numPr>
        <w:tabs>
          <w:tab w:val="left" w:pos="851"/>
        </w:tabs>
        <w:spacing w:before="202"/>
        <w:ind w:hanging="270"/>
        <w:jc w:val="left"/>
        <w:rPr>
          <w:rFonts w:ascii="Arial" w:hAnsi="Arial" w:cs="Arial"/>
          <w:b/>
        </w:rPr>
      </w:pPr>
      <w:r w:rsidRPr="00505D50">
        <w:rPr>
          <w:rFonts w:ascii="Arial" w:hAnsi="Arial" w:cs="Arial"/>
          <w:b/>
        </w:rPr>
        <w:t>Examiners participation</w:t>
      </w:r>
    </w:p>
    <w:p w14:paraId="6CB24968" w14:textId="77777777" w:rsidR="00E179B1" w:rsidRPr="00505D50" w:rsidRDefault="00505D50">
      <w:pPr>
        <w:pStyle w:val="BodyText"/>
        <w:spacing w:before="141" w:line="379" w:lineRule="auto"/>
        <w:ind w:left="850" w:right="2336"/>
        <w:rPr>
          <w:rFonts w:ascii="Arial" w:hAnsi="Arial" w:cs="Arial"/>
          <w:sz w:val="22"/>
          <w:szCs w:val="22"/>
        </w:rPr>
      </w:pPr>
      <w:r w:rsidRPr="00505D50">
        <w:rPr>
          <w:rFonts w:ascii="Arial" w:hAnsi="Arial" w:cs="Arial"/>
          <w:sz w:val="22"/>
          <w:szCs w:val="22"/>
        </w:rPr>
        <w:t>The University would appreciate it if you would provide more detailed comment on your participation in the assessment process.</w:t>
      </w:r>
    </w:p>
    <w:p w14:paraId="0EB7157B" w14:textId="77777777" w:rsidR="00E179B1" w:rsidRPr="00505D50" w:rsidRDefault="00E179B1">
      <w:pPr>
        <w:pStyle w:val="BodyText"/>
        <w:rPr>
          <w:rFonts w:ascii="Arial" w:hAnsi="Arial" w:cs="Arial"/>
          <w:sz w:val="22"/>
          <w:szCs w:val="22"/>
        </w:rPr>
      </w:pPr>
    </w:p>
    <w:p w14:paraId="20BFC0C4" w14:textId="77777777" w:rsidR="00E179B1" w:rsidRPr="00505D50" w:rsidRDefault="00505D50">
      <w:pPr>
        <w:pStyle w:val="ListParagraph"/>
        <w:numPr>
          <w:ilvl w:val="0"/>
          <w:numId w:val="1"/>
        </w:numPr>
        <w:tabs>
          <w:tab w:val="left" w:pos="851"/>
        </w:tabs>
        <w:spacing w:before="204"/>
        <w:ind w:hanging="270"/>
        <w:jc w:val="left"/>
        <w:rPr>
          <w:rFonts w:ascii="Arial" w:hAnsi="Arial" w:cs="Arial"/>
          <w:b/>
        </w:rPr>
      </w:pPr>
      <w:r w:rsidRPr="00505D50">
        <w:rPr>
          <w:rFonts w:ascii="Arial" w:hAnsi="Arial" w:cs="Arial"/>
          <w:b/>
        </w:rPr>
        <w:t>Student Achievement</w:t>
      </w:r>
    </w:p>
    <w:p w14:paraId="7752D1B4" w14:textId="77777777" w:rsidR="00E179B1" w:rsidRPr="00505D50" w:rsidRDefault="00505D50">
      <w:pPr>
        <w:pStyle w:val="BodyText"/>
        <w:spacing w:before="83" w:line="324" w:lineRule="auto"/>
        <w:ind w:left="850" w:right="1923"/>
        <w:rPr>
          <w:rFonts w:ascii="Arial" w:hAnsi="Arial" w:cs="Arial"/>
          <w:sz w:val="22"/>
          <w:szCs w:val="22"/>
        </w:rPr>
      </w:pPr>
      <w:r w:rsidRPr="00505D50">
        <w:rPr>
          <w:rFonts w:ascii="Arial" w:hAnsi="Arial" w:cs="Arial"/>
          <w:sz w:val="22"/>
          <w:szCs w:val="22"/>
        </w:rPr>
        <w:t xml:space="preserve">The University would appreciate it if you would provide more detailed comments on Student Achievement for use by the academic school or the partner delivering the </w:t>
      </w:r>
      <w:proofErr w:type="spellStart"/>
      <w:r w:rsidRPr="00505D50">
        <w:rPr>
          <w:rFonts w:ascii="Arial" w:hAnsi="Arial" w:cs="Arial"/>
          <w:sz w:val="22"/>
          <w:szCs w:val="22"/>
        </w:rPr>
        <w:t>programme</w:t>
      </w:r>
      <w:proofErr w:type="spellEnd"/>
      <w:r w:rsidRPr="00505D50">
        <w:rPr>
          <w:rFonts w:ascii="Arial" w:hAnsi="Arial" w:cs="Arial"/>
          <w:sz w:val="22"/>
          <w:szCs w:val="22"/>
        </w:rPr>
        <w:t>(s) (as relevant to the provision). NB RECOMMENDATIONS should be entered in Sections 16 and 17.</w:t>
      </w:r>
    </w:p>
    <w:p w14:paraId="3F43D090" w14:textId="77777777" w:rsidR="00E179B1" w:rsidRPr="00505D50" w:rsidRDefault="00E179B1">
      <w:pPr>
        <w:pStyle w:val="BodyText"/>
        <w:rPr>
          <w:rFonts w:ascii="Arial" w:hAnsi="Arial" w:cs="Arial"/>
          <w:sz w:val="22"/>
          <w:szCs w:val="22"/>
        </w:rPr>
      </w:pPr>
    </w:p>
    <w:p w14:paraId="27A50CFD" w14:textId="77777777" w:rsidR="00E179B1" w:rsidRPr="00505D50" w:rsidRDefault="00505D50">
      <w:pPr>
        <w:pStyle w:val="ListParagraph"/>
        <w:numPr>
          <w:ilvl w:val="0"/>
          <w:numId w:val="1"/>
        </w:numPr>
        <w:tabs>
          <w:tab w:val="left" w:pos="851"/>
        </w:tabs>
        <w:spacing w:before="201"/>
        <w:ind w:hanging="270"/>
        <w:jc w:val="left"/>
        <w:rPr>
          <w:rFonts w:ascii="Arial" w:hAnsi="Arial" w:cs="Arial"/>
          <w:b/>
        </w:rPr>
      </w:pPr>
      <w:r w:rsidRPr="00505D50">
        <w:rPr>
          <w:rFonts w:ascii="Arial" w:hAnsi="Arial" w:cs="Arial"/>
          <w:b/>
        </w:rPr>
        <w:t>Learning Outcomes</w:t>
      </w:r>
    </w:p>
    <w:p w14:paraId="01F0163D" w14:textId="77777777" w:rsidR="00E179B1" w:rsidRPr="00505D50" w:rsidRDefault="00505D50">
      <w:pPr>
        <w:pStyle w:val="BodyText"/>
        <w:spacing w:before="141" w:line="379" w:lineRule="auto"/>
        <w:ind w:left="850" w:right="1836"/>
        <w:rPr>
          <w:rFonts w:ascii="Arial" w:hAnsi="Arial" w:cs="Arial"/>
          <w:sz w:val="22"/>
          <w:szCs w:val="22"/>
        </w:rPr>
      </w:pPr>
      <w:r w:rsidRPr="00505D50">
        <w:rPr>
          <w:rFonts w:ascii="Arial" w:hAnsi="Arial" w:cs="Arial"/>
          <w:sz w:val="22"/>
          <w:szCs w:val="22"/>
        </w:rPr>
        <w:t>Please comment whether assessment enables achievement by students of the stated learning outcomes to be tested.</w:t>
      </w:r>
    </w:p>
    <w:p w14:paraId="7291CAD8" w14:textId="77777777" w:rsidR="00E179B1" w:rsidRPr="00505D50" w:rsidRDefault="00E179B1">
      <w:pPr>
        <w:pStyle w:val="BodyText"/>
        <w:rPr>
          <w:rFonts w:ascii="Arial" w:hAnsi="Arial" w:cs="Arial"/>
          <w:sz w:val="22"/>
          <w:szCs w:val="22"/>
        </w:rPr>
      </w:pPr>
    </w:p>
    <w:p w14:paraId="5E1FB283" w14:textId="77777777" w:rsidR="00E179B1" w:rsidRPr="00505D50" w:rsidRDefault="00505D50">
      <w:pPr>
        <w:pStyle w:val="ListParagraph"/>
        <w:numPr>
          <w:ilvl w:val="0"/>
          <w:numId w:val="1"/>
        </w:numPr>
        <w:tabs>
          <w:tab w:val="left" w:pos="851"/>
        </w:tabs>
        <w:spacing w:before="204"/>
        <w:ind w:hanging="270"/>
        <w:jc w:val="left"/>
        <w:rPr>
          <w:rFonts w:ascii="Arial" w:hAnsi="Arial" w:cs="Arial"/>
          <w:b/>
        </w:rPr>
      </w:pPr>
      <w:r w:rsidRPr="00505D50">
        <w:rPr>
          <w:rFonts w:ascii="Arial" w:hAnsi="Arial" w:cs="Arial"/>
          <w:b/>
        </w:rPr>
        <w:t>Marking</w:t>
      </w:r>
    </w:p>
    <w:p w14:paraId="011027AE" w14:textId="77777777" w:rsidR="00E179B1" w:rsidRPr="00505D50" w:rsidRDefault="00505D50">
      <w:pPr>
        <w:pStyle w:val="BodyText"/>
        <w:spacing w:before="141" w:line="379" w:lineRule="auto"/>
        <w:ind w:left="850" w:right="2752"/>
        <w:rPr>
          <w:rFonts w:ascii="Arial" w:hAnsi="Arial" w:cs="Arial"/>
          <w:sz w:val="22"/>
          <w:szCs w:val="22"/>
        </w:rPr>
      </w:pPr>
      <w:r w:rsidRPr="00505D50">
        <w:rPr>
          <w:rFonts w:ascii="Arial" w:hAnsi="Arial" w:cs="Arial"/>
          <w:sz w:val="22"/>
          <w:szCs w:val="22"/>
        </w:rPr>
        <w:t>Please comment whether marking is undertaken rigorously and in accordance with assessment criteria.</w:t>
      </w:r>
    </w:p>
    <w:p w14:paraId="63CEFAC0" w14:textId="77777777" w:rsidR="00E179B1" w:rsidRPr="00505D50" w:rsidRDefault="00E179B1">
      <w:pPr>
        <w:pStyle w:val="BodyText"/>
        <w:rPr>
          <w:rFonts w:ascii="Arial" w:hAnsi="Arial" w:cs="Arial"/>
          <w:sz w:val="22"/>
          <w:szCs w:val="22"/>
        </w:rPr>
      </w:pPr>
    </w:p>
    <w:p w14:paraId="16768EF7" w14:textId="77777777" w:rsidR="00E179B1" w:rsidRPr="00505D50" w:rsidRDefault="00505D50">
      <w:pPr>
        <w:pStyle w:val="ListParagraph"/>
        <w:numPr>
          <w:ilvl w:val="0"/>
          <w:numId w:val="1"/>
        </w:numPr>
        <w:tabs>
          <w:tab w:val="left" w:pos="851"/>
        </w:tabs>
        <w:spacing w:before="204"/>
        <w:ind w:hanging="270"/>
        <w:jc w:val="left"/>
        <w:rPr>
          <w:rFonts w:ascii="Arial" w:hAnsi="Arial" w:cs="Arial"/>
          <w:b/>
        </w:rPr>
      </w:pPr>
      <w:r w:rsidRPr="00505D50">
        <w:rPr>
          <w:rFonts w:ascii="Arial" w:hAnsi="Arial" w:cs="Arial"/>
          <w:b/>
        </w:rPr>
        <w:t>Good Practice</w:t>
      </w:r>
    </w:p>
    <w:p w14:paraId="5D57584B" w14:textId="77777777" w:rsidR="00E179B1" w:rsidRPr="00505D50" w:rsidRDefault="00505D50">
      <w:pPr>
        <w:pStyle w:val="BodyText"/>
        <w:spacing w:before="84" w:line="324" w:lineRule="auto"/>
        <w:ind w:left="850" w:right="2031"/>
        <w:rPr>
          <w:rFonts w:ascii="Arial" w:hAnsi="Arial" w:cs="Arial"/>
          <w:sz w:val="22"/>
          <w:szCs w:val="22"/>
        </w:rPr>
      </w:pPr>
      <w:r w:rsidRPr="00505D50">
        <w:rPr>
          <w:rFonts w:ascii="Arial" w:hAnsi="Arial" w:cs="Arial"/>
          <w:sz w:val="22"/>
          <w:szCs w:val="22"/>
        </w:rPr>
        <w:t xml:space="preserve">Please note any good practice you have identified within the academic school or the partner delivering the </w:t>
      </w:r>
      <w:proofErr w:type="spellStart"/>
      <w:r w:rsidRPr="00505D50">
        <w:rPr>
          <w:rFonts w:ascii="Arial" w:hAnsi="Arial" w:cs="Arial"/>
          <w:sz w:val="22"/>
          <w:szCs w:val="22"/>
        </w:rPr>
        <w:t>programme</w:t>
      </w:r>
      <w:proofErr w:type="spellEnd"/>
      <w:r w:rsidRPr="00505D50">
        <w:rPr>
          <w:rFonts w:ascii="Arial" w:hAnsi="Arial" w:cs="Arial"/>
          <w:sz w:val="22"/>
          <w:szCs w:val="22"/>
        </w:rPr>
        <w:t xml:space="preserve">(s) (as relevant to the provision) </w:t>
      </w:r>
      <w:proofErr w:type="gramStart"/>
      <w:r w:rsidRPr="00505D50">
        <w:rPr>
          <w:rFonts w:ascii="Arial" w:hAnsi="Arial" w:cs="Arial"/>
          <w:sz w:val="22"/>
          <w:szCs w:val="22"/>
        </w:rPr>
        <w:t>e.g.</w:t>
      </w:r>
      <w:proofErr w:type="gramEnd"/>
      <w:r w:rsidRPr="00505D50">
        <w:rPr>
          <w:rFonts w:ascii="Arial" w:hAnsi="Arial" w:cs="Arial"/>
          <w:sz w:val="22"/>
          <w:szCs w:val="22"/>
        </w:rPr>
        <w:t xml:space="preserve"> strengths or distinctive/innovative features in relation to standards and assessment processes.</w:t>
      </w:r>
    </w:p>
    <w:p w14:paraId="7AE328C8" w14:textId="77777777" w:rsidR="00E179B1" w:rsidRPr="00505D50" w:rsidRDefault="00E179B1">
      <w:pPr>
        <w:pStyle w:val="BodyText"/>
        <w:rPr>
          <w:rFonts w:ascii="Arial" w:hAnsi="Arial" w:cs="Arial"/>
          <w:sz w:val="22"/>
          <w:szCs w:val="22"/>
        </w:rPr>
      </w:pPr>
    </w:p>
    <w:p w14:paraId="77A0844D" w14:textId="77777777" w:rsidR="00E179B1" w:rsidRPr="00505D50" w:rsidRDefault="00505D50">
      <w:pPr>
        <w:pStyle w:val="ListParagraph"/>
        <w:numPr>
          <w:ilvl w:val="0"/>
          <w:numId w:val="1"/>
        </w:numPr>
        <w:tabs>
          <w:tab w:val="left" w:pos="851"/>
        </w:tabs>
        <w:spacing w:before="202"/>
        <w:ind w:hanging="270"/>
        <w:jc w:val="left"/>
        <w:rPr>
          <w:rFonts w:ascii="Arial" w:hAnsi="Arial" w:cs="Arial"/>
          <w:b/>
        </w:rPr>
      </w:pPr>
      <w:r w:rsidRPr="00505D50">
        <w:rPr>
          <w:rFonts w:ascii="Arial" w:hAnsi="Arial" w:cs="Arial"/>
          <w:b/>
        </w:rPr>
        <w:t>Work based learning, placements</w:t>
      </w:r>
    </w:p>
    <w:p w14:paraId="640083B8" w14:textId="77777777" w:rsidR="00E179B1" w:rsidRPr="00505D50" w:rsidRDefault="00505D50">
      <w:pPr>
        <w:pStyle w:val="BodyText"/>
        <w:spacing w:before="105" w:line="345" w:lineRule="auto"/>
        <w:ind w:left="850" w:right="2057"/>
        <w:rPr>
          <w:rFonts w:ascii="Arial" w:hAnsi="Arial" w:cs="Arial"/>
          <w:sz w:val="22"/>
          <w:szCs w:val="22"/>
        </w:rPr>
      </w:pPr>
      <w:r w:rsidRPr="00505D50">
        <w:rPr>
          <w:rFonts w:ascii="Arial" w:hAnsi="Arial" w:cs="Arial"/>
          <w:sz w:val="22"/>
          <w:szCs w:val="22"/>
        </w:rPr>
        <w:t xml:space="preserve">If applicable, please comment whether students are offered appropriate </w:t>
      </w:r>
      <w:r w:rsidRPr="00505D50">
        <w:rPr>
          <w:rFonts w:ascii="Arial" w:hAnsi="Arial" w:cs="Arial"/>
          <w:sz w:val="22"/>
          <w:szCs w:val="22"/>
        </w:rPr>
        <w:lastRenderedPageBreak/>
        <w:t xml:space="preserve">opportunity to </w:t>
      </w:r>
      <w:proofErr w:type="spellStart"/>
      <w:r w:rsidRPr="00505D50">
        <w:rPr>
          <w:rFonts w:ascii="Arial" w:hAnsi="Arial" w:cs="Arial"/>
          <w:sz w:val="22"/>
          <w:szCs w:val="22"/>
        </w:rPr>
        <w:t>realise</w:t>
      </w:r>
      <w:proofErr w:type="spellEnd"/>
      <w:r w:rsidRPr="00505D50">
        <w:rPr>
          <w:rFonts w:ascii="Arial" w:hAnsi="Arial" w:cs="Arial"/>
          <w:sz w:val="22"/>
          <w:szCs w:val="22"/>
        </w:rPr>
        <w:t xml:space="preserve"> learning outcomes through </w:t>
      </w:r>
      <w:proofErr w:type="gramStart"/>
      <w:r w:rsidRPr="00505D50">
        <w:rPr>
          <w:rFonts w:ascii="Arial" w:hAnsi="Arial" w:cs="Arial"/>
          <w:sz w:val="22"/>
          <w:szCs w:val="22"/>
        </w:rPr>
        <w:t>work based</w:t>
      </w:r>
      <w:proofErr w:type="gramEnd"/>
      <w:r w:rsidRPr="00505D50">
        <w:rPr>
          <w:rFonts w:ascii="Arial" w:hAnsi="Arial" w:cs="Arial"/>
          <w:sz w:val="22"/>
          <w:szCs w:val="22"/>
        </w:rPr>
        <w:t xml:space="preserve"> learning, placement and employment links and its associated assessment.</w:t>
      </w:r>
    </w:p>
    <w:p w14:paraId="28F2E685" w14:textId="672C16FE" w:rsidR="00E179B1" w:rsidRPr="00505D50" w:rsidRDefault="00E179B1" w:rsidP="00505D50">
      <w:pPr>
        <w:rPr>
          <w:rFonts w:ascii="Arial" w:hAnsi="Arial" w:cs="Arial"/>
        </w:rPr>
      </w:pPr>
    </w:p>
    <w:p w14:paraId="1C4F52FD" w14:textId="77777777" w:rsidR="00E179B1" w:rsidRPr="00505D50" w:rsidRDefault="00505D50">
      <w:pPr>
        <w:pStyle w:val="ListParagraph"/>
        <w:numPr>
          <w:ilvl w:val="0"/>
          <w:numId w:val="1"/>
        </w:numPr>
        <w:tabs>
          <w:tab w:val="left" w:pos="851"/>
        </w:tabs>
        <w:spacing w:before="202"/>
        <w:ind w:hanging="397"/>
        <w:jc w:val="left"/>
        <w:rPr>
          <w:rFonts w:ascii="Arial" w:hAnsi="Arial" w:cs="Arial"/>
          <w:b/>
        </w:rPr>
      </w:pPr>
      <w:r w:rsidRPr="00505D50">
        <w:rPr>
          <w:rFonts w:ascii="Arial" w:hAnsi="Arial" w:cs="Arial"/>
          <w:b/>
        </w:rPr>
        <w:t>Employer/work-related engagement</w:t>
      </w:r>
    </w:p>
    <w:p w14:paraId="66DFBD55" w14:textId="77777777" w:rsidR="00E179B1" w:rsidRPr="00505D50" w:rsidRDefault="00E179B1">
      <w:pPr>
        <w:rPr>
          <w:rFonts w:ascii="Arial" w:hAnsi="Arial" w:cs="Arial"/>
        </w:rPr>
      </w:pPr>
    </w:p>
    <w:p w14:paraId="796A14F2" w14:textId="77777777" w:rsidR="00E179B1" w:rsidRPr="00505D50" w:rsidRDefault="00505D50">
      <w:pPr>
        <w:pStyle w:val="BodyText"/>
        <w:spacing w:before="102" w:line="237" w:lineRule="auto"/>
        <w:ind w:left="850" w:right="2017"/>
        <w:rPr>
          <w:rFonts w:ascii="Arial" w:hAnsi="Arial" w:cs="Arial"/>
          <w:sz w:val="22"/>
          <w:szCs w:val="22"/>
        </w:rPr>
      </w:pPr>
      <w:r w:rsidRPr="00505D50">
        <w:rPr>
          <w:rFonts w:ascii="Arial" w:hAnsi="Arial" w:cs="Arial"/>
          <w:sz w:val="22"/>
          <w:szCs w:val="22"/>
        </w:rPr>
        <w:t>Please comment if applicable whether there is effective employer/work- related engagement and contribution in the curriculum to support the students' learning experience or if steps might be taken to enhance this.</w:t>
      </w:r>
    </w:p>
    <w:p w14:paraId="75B27768" w14:textId="77777777" w:rsidR="00E179B1" w:rsidRPr="00505D50" w:rsidRDefault="00E179B1">
      <w:pPr>
        <w:pStyle w:val="BodyText"/>
        <w:rPr>
          <w:rFonts w:ascii="Arial" w:hAnsi="Arial" w:cs="Arial"/>
          <w:sz w:val="22"/>
          <w:szCs w:val="22"/>
        </w:rPr>
      </w:pPr>
    </w:p>
    <w:p w14:paraId="5A9BB569" w14:textId="77777777" w:rsidR="00E179B1" w:rsidRPr="00505D50" w:rsidRDefault="00E179B1">
      <w:pPr>
        <w:pStyle w:val="BodyText"/>
        <w:rPr>
          <w:rFonts w:ascii="Arial" w:hAnsi="Arial" w:cs="Arial"/>
          <w:sz w:val="22"/>
          <w:szCs w:val="22"/>
        </w:rPr>
      </w:pPr>
    </w:p>
    <w:p w14:paraId="228B54E3" w14:textId="77777777" w:rsidR="00E179B1" w:rsidRPr="00505D50" w:rsidRDefault="00505D50">
      <w:pPr>
        <w:pStyle w:val="ListParagraph"/>
        <w:numPr>
          <w:ilvl w:val="0"/>
          <w:numId w:val="1"/>
        </w:numPr>
        <w:tabs>
          <w:tab w:val="left" w:pos="851"/>
        </w:tabs>
        <w:spacing w:before="148"/>
        <w:ind w:hanging="390"/>
        <w:jc w:val="left"/>
        <w:rPr>
          <w:rFonts w:ascii="Arial" w:hAnsi="Arial" w:cs="Arial"/>
          <w:b/>
        </w:rPr>
      </w:pPr>
      <w:r w:rsidRPr="00505D50">
        <w:rPr>
          <w:rFonts w:ascii="Arial" w:hAnsi="Arial" w:cs="Arial"/>
          <w:b/>
        </w:rPr>
        <w:t>Academic Study and Work-based learning</w:t>
      </w:r>
    </w:p>
    <w:p w14:paraId="564456D7" w14:textId="77777777" w:rsidR="00E179B1" w:rsidRPr="00505D50" w:rsidRDefault="00505D50">
      <w:pPr>
        <w:pStyle w:val="BodyText"/>
        <w:spacing w:before="102" w:line="340" w:lineRule="auto"/>
        <w:ind w:left="850" w:right="2074"/>
        <w:rPr>
          <w:rFonts w:ascii="Arial" w:hAnsi="Arial" w:cs="Arial"/>
          <w:sz w:val="22"/>
          <w:szCs w:val="22"/>
        </w:rPr>
      </w:pPr>
      <w:r w:rsidRPr="00505D50">
        <w:rPr>
          <w:rFonts w:ascii="Arial" w:hAnsi="Arial" w:cs="Arial"/>
          <w:sz w:val="22"/>
          <w:szCs w:val="22"/>
        </w:rPr>
        <w:t xml:space="preserve">If </w:t>
      </w:r>
      <w:proofErr w:type="gramStart"/>
      <w:r w:rsidRPr="00505D50">
        <w:rPr>
          <w:rFonts w:ascii="Arial" w:hAnsi="Arial" w:cs="Arial"/>
          <w:sz w:val="22"/>
          <w:szCs w:val="22"/>
        </w:rPr>
        <w:t>applicable</w:t>
      </w:r>
      <w:proofErr w:type="gramEnd"/>
      <w:r w:rsidRPr="00505D50">
        <w:rPr>
          <w:rFonts w:ascii="Arial" w:hAnsi="Arial" w:cs="Arial"/>
          <w:sz w:val="22"/>
          <w:szCs w:val="22"/>
        </w:rPr>
        <w:t xml:space="preserve"> please comment on whether there is effective integration between academic study and work-based learning to enable students to have the opportunity to experience a holistic </w:t>
      </w:r>
      <w:proofErr w:type="spellStart"/>
      <w:r w:rsidRPr="00505D50">
        <w:rPr>
          <w:rFonts w:ascii="Arial" w:hAnsi="Arial" w:cs="Arial"/>
          <w:sz w:val="22"/>
          <w:szCs w:val="22"/>
        </w:rPr>
        <w:t>programme</w:t>
      </w:r>
      <w:proofErr w:type="spellEnd"/>
      <w:r w:rsidRPr="00505D50">
        <w:rPr>
          <w:rFonts w:ascii="Arial" w:hAnsi="Arial" w:cs="Arial"/>
          <w:sz w:val="22"/>
          <w:szCs w:val="22"/>
        </w:rPr>
        <w:t>.</w:t>
      </w:r>
    </w:p>
    <w:p w14:paraId="16C44FCC" w14:textId="77777777" w:rsidR="00E179B1" w:rsidRPr="00505D50" w:rsidRDefault="00E179B1">
      <w:pPr>
        <w:pStyle w:val="BodyText"/>
        <w:rPr>
          <w:rFonts w:ascii="Arial" w:hAnsi="Arial" w:cs="Arial"/>
          <w:sz w:val="22"/>
          <w:szCs w:val="22"/>
        </w:rPr>
      </w:pPr>
    </w:p>
    <w:p w14:paraId="043608D9" w14:textId="77777777" w:rsidR="00E179B1" w:rsidRPr="00505D50" w:rsidRDefault="00E179B1">
      <w:pPr>
        <w:pStyle w:val="BodyText"/>
        <w:spacing w:before="12"/>
        <w:rPr>
          <w:rFonts w:ascii="Arial" w:hAnsi="Arial" w:cs="Arial"/>
          <w:sz w:val="22"/>
          <w:szCs w:val="22"/>
        </w:rPr>
      </w:pPr>
    </w:p>
    <w:p w14:paraId="27FE281A" w14:textId="77777777" w:rsidR="00E179B1" w:rsidRPr="00505D50" w:rsidRDefault="00505D50">
      <w:pPr>
        <w:pStyle w:val="ListParagraph"/>
        <w:numPr>
          <w:ilvl w:val="0"/>
          <w:numId w:val="1"/>
        </w:numPr>
        <w:tabs>
          <w:tab w:val="left" w:pos="851"/>
        </w:tabs>
        <w:ind w:hanging="390"/>
        <w:jc w:val="left"/>
        <w:rPr>
          <w:rFonts w:ascii="Arial" w:hAnsi="Arial" w:cs="Arial"/>
          <w:b/>
        </w:rPr>
      </w:pPr>
      <w:r w:rsidRPr="00505D50">
        <w:rPr>
          <w:rFonts w:ascii="Arial" w:hAnsi="Arial" w:cs="Arial"/>
          <w:b/>
        </w:rPr>
        <w:t>Professional Body Requirements</w:t>
      </w:r>
    </w:p>
    <w:p w14:paraId="5C553AEB" w14:textId="77777777" w:rsidR="00E179B1" w:rsidRPr="00505D50" w:rsidRDefault="00505D50">
      <w:pPr>
        <w:pStyle w:val="BodyText"/>
        <w:spacing w:before="137" w:line="374" w:lineRule="auto"/>
        <w:ind w:left="850" w:right="1901"/>
        <w:rPr>
          <w:rFonts w:ascii="Arial" w:hAnsi="Arial" w:cs="Arial"/>
          <w:sz w:val="22"/>
          <w:szCs w:val="22"/>
        </w:rPr>
      </w:pPr>
      <w:r w:rsidRPr="00505D50">
        <w:rPr>
          <w:rFonts w:ascii="Arial" w:hAnsi="Arial" w:cs="Arial"/>
          <w:sz w:val="22"/>
          <w:szCs w:val="22"/>
        </w:rPr>
        <w:t xml:space="preserve">If </w:t>
      </w:r>
      <w:proofErr w:type="gramStart"/>
      <w:r w:rsidRPr="00505D50">
        <w:rPr>
          <w:rFonts w:ascii="Arial" w:hAnsi="Arial" w:cs="Arial"/>
          <w:sz w:val="22"/>
          <w:szCs w:val="22"/>
        </w:rPr>
        <w:t>applicable</w:t>
      </w:r>
      <w:proofErr w:type="gramEnd"/>
      <w:r w:rsidRPr="00505D50">
        <w:rPr>
          <w:rFonts w:ascii="Arial" w:hAnsi="Arial" w:cs="Arial"/>
          <w:sz w:val="22"/>
          <w:szCs w:val="22"/>
        </w:rPr>
        <w:t xml:space="preserve"> please comment on any issues relating to the </w:t>
      </w:r>
      <w:proofErr w:type="spellStart"/>
      <w:r w:rsidRPr="00505D50">
        <w:rPr>
          <w:rFonts w:ascii="Arial" w:hAnsi="Arial" w:cs="Arial"/>
          <w:sz w:val="22"/>
          <w:szCs w:val="22"/>
        </w:rPr>
        <w:t>programme</w:t>
      </w:r>
      <w:proofErr w:type="spellEnd"/>
      <w:r w:rsidRPr="00505D50">
        <w:rPr>
          <w:rFonts w:ascii="Arial" w:hAnsi="Arial" w:cs="Arial"/>
          <w:sz w:val="22"/>
          <w:szCs w:val="22"/>
        </w:rPr>
        <w:t>(s) that are raised by specific PSRB requirements.</w:t>
      </w:r>
    </w:p>
    <w:p w14:paraId="4CC24288" w14:textId="77777777" w:rsidR="00E179B1" w:rsidRPr="00505D50" w:rsidRDefault="00E179B1">
      <w:pPr>
        <w:pStyle w:val="BodyText"/>
        <w:rPr>
          <w:rFonts w:ascii="Arial" w:hAnsi="Arial" w:cs="Arial"/>
          <w:sz w:val="22"/>
          <w:szCs w:val="22"/>
        </w:rPr>
      </w:pPr>
    </w:p>
    <w:p w14:paraId="537F2A3B" w14:textId="77777777" w:rsidR="00E179B1" w:rsidRPr="00505D50" w:rsidRDefault="00E179B1">
      <w:pPr>
        <w:pStyle w:val="BodyText"/>
        <w:rPr>
          <w:rFonts w:ascii="Arial" w:hAnsi="Arial" w:cs="Arial"/>
          <w:sz w:val="22"/>
          <w:szCs w:val="22"/>
        </w:rPr>
      </w:pPr>
    </w:p>
    <w:p w14:paraId="5083F692" w14:textId="77777777" w:rsidR="00E179B1" w:rsidRPr="00505D50" w:rsidRDefault="00505D50">
      <w:pPr>
        <w:pStyle w:val="ListParagraph"/>
        <w:numPr>
          <w:ilvl w:val="0"/>
          <w:numId w:val="1"/>
        </w:numPr>
        <w:tabs>
          <w:tab w:val="left" w:pos="851"/>
        </w:tabs>
        <w:spacing w:before="1"/>
        <w:ind w:hanging="390"/>
        <w:jc w:val="left"/>
        <w:rPr>
          <w:rFonts w:ascii="Arial" w:hAnsi="Arial" w:cs="Arial"/>
          <w:b/>
        </w:rPr>
      </w:pPr>
      <w:r w:rsidRPr="00505D50">
        <w:rPr>
          <w:rFonts w:ascii="Arial" w:hAnsi="Arial" w:cs="Arial"/>
          <w:b/>
        </w:rPr>
        <w:t>External Examiner - not first</w:t>
      </w:r>
      <w:r w:rsidRPr="00505D50">
        <w:rPr>
          <w:rFonts w:ascii="Arial" w:hAnsi="Arial" w:cs="Arial"/>
          <w:b/>
          <w:spacing w:val="-2"/>
        </w:rPr>
        <w:t xml:space="preserve"> </w:t>
      </w:r>
      <w:r w:rsidRPr="00505D50">
        <w:rPr>
          <w:rFonts w:ascii="Arial" w:hAnsi="Arial" w:cs="Arial"/>
          <w:b/>
        </w:rPr>
        <w:t>year</w:t>
      </w:r>
    </w:p>
    <w:p w14:paraId="71971069" w14:textId="77777777" w:rsidR="00E179B1" w:rsidRPr="00505D50" w:rsidRDefault="00505D50">
      <w:pPr>
        <w:pStyle w:val="BodyText"/>
        <w:spacing w:before="102" w:line="340" w:lineRule="auto"/>
        <w:ind w:left="850" w:right="1931"/>
        <w:rPr>
          <w:rFonts w:ascii="Arial" w:hAnsi="Arial" w:cs="Arial"/>
          <w:sz w:val="22"/>
          <w:szCs w:val="22"/>
        </w:rPr>
      </w:pPr>
      <w:r w:rsidRPr="00505D50">
        <w:rPr>
          <w:rFonts w:ascii="Arial" w:hAnsi="Arial" w:cs="Arial"/>
          <w:sz w:val="22"/>
          <w:szCs w:val="22"/>
        </w:rPr>
        <w:t>If this is not your first year as external examiner, please comment on the extent to which comments raised in your previous reports have been considered and acted upon by the School/Partner Provider.</w:t>
      </w:r>
    </w:p>
    <w:p w14:paraId="4B5D7006" w14:textId="77777777" w:rsidR="00E179B1" w:rsidRPr="00505D50" w:rsidRDefault="00E179B1">
      <w:pPr>
        <w:pStyle w:val="BodyText"/>
        <w:rPr>
          <w:rFonts w:ascii="Arial" w:hAnsi="Arial" w:cs="Arial"/>
          <w:sz w:val="22"/>
          <w:szCs w:val="22"/>
        </w:rPr>
      </w:pPr>
    </w:p>
    <w:p w14:paraId="5A9F74F6" w14:textId="77777777" w:rsidR="00E179B1" w:rsidRPr="00505D50" w:rsidRDefault="00E179B1">
      <w:pPr>
        <w:pStyle w:val="BodyText"/>
        <w:spacing w:before="11"/>
        <w:rPr>
          <w:rFonts w:ascii="Arial" w:hAnsi="Arial" w:cs="Arial"/>
          <w:sz w:val="22"/>
          <w:szCs w:val="22"/>
        </w:rPr>
      </w:pPr>
    </w:p>
    <w:p w14:paraId="3256F8F4" w14:textId="77777777" w:rsidR="00E179B1" w:rsidRPr="00505D50" w:rsidRDefault="00505D50">
      <w:pPr>
        <w:pStyle w:val="ListParagraph"/>
        <w:numPr>
          <w:ilvl w:val="0"/>
          <w:numId w:val="1"/>
        </w:numPr>
        <w:tabs>
          <w:tab w:val="left" w:pos="851"/>
        </w:tabs>
        <w:ind w:hanging="390"/>
        <w:jc w:val="left"/>
        <w:rPr>
          <w:rFonts w:ascii="Arial" w:hAnsi="Arial" w:cs="Arial"/>
          <w:b/>
        </w:rPr>
      </w:pPr>
      <w:r w:rsidRPr="00505D50">
        <w:rPr>
          <w:rFonts w:ascii="Arial" w:hAnsi="Arial" w:cs="Arial"/>
          <w:b/>
        </w:rPr>
        <w:t>External Examiner - First Year</w:t>
      </w:r>
    </w:p>
    <w:p w14:paraId="4D997E95" w14:textId="77777777" w:rsidR="00E179B1" w:rsidRPr="00505D50" w:rsidRDefault="00505D50">
      <w:pPr>
        <w:pStyle w:val="BodyText"/>
        <w:spacing w:before="101" w:line="340" w:lineRule="auto"/>
        <w:ind w:left="850" w:right="1793"/>
        <w:rPr>
          <w:rFonts w:ascii="Arial" w:hAnsi="Arial" w:cs="Arial"/>
          <w:sz w:val="22"/>
          <w:szCs w:val="22"/>
        </w:rPr>
      </w:pPr>
      <w:r w:rsidRPr="00505D50">
        <w:rPr>
          <w:rFonts w:ascii="Arial" w:hAnsi="Arial" w:cs="Arial"/>
          <w:sz w:val="22"/>
          <w:szCs w:val="22"/>
        </w:rPr>
        <w:t>If this is your first year as an External Examiner for the University of Kent, please comment on the University's briefing arrangements for new examiners</w:t>
      </w:r>
    </w:p>
    <w:p w14:paraId="149A0115" w14:textId="77777777" w:rsidR="00E179B1" w:rsidRPr="00505D50" w:rsidRDefault="00E179B1">
      <w:pPr>
        <w:pStyle w:val="BodyText"/>
        <w:rPr>
          <w:rFonts w:ascii="Arial" w:hAnsi="Arial" w:cs="Arial"/>
          <w:sz w:val="22"/>
          <w:szCs w:val="22"/>
        </w:rPr>
      </w:pPr>
    </w:p>
    <w:p w14:paraId="73284C21" w14:textId="77777777" w:rsidR="00E179B1" w:rsidRPr="00505D50" w:rsidRDefault="00E179B1">
      <w:pPr>
        <w:pStyle w:val="BodyText"/>
        <w:spacing w:before="11"/>
        <w:rPr>
          <w:rFonts w:ascii="Arial" w:hAnsi="Arial" w:cs="Arial"/>
          <w:sz w:val="22"/>
          <w:szCs w:val="22"/>
        </w:rPr>
      </w:pPr>
    </w:p>
    <w:p w14:paraId="6BFD9575" w14:textId="77777777" w:rsidR="00E179B1" w:rsidRPr="00505D50" w:rsidRDefault="00505D50">
      <w:pPr>
        <w:pStyle w:val="ListParagraph"/>
        <w:numPr>
          <w:ilvl w:val="0"/>
          <w:numId w:val="1"/>
        </w:numPr>
        <w:tabs>
          <w:tab w:val="left" w:pos="851"/>
        </w:tabs>
        <w:ind w:hanging="390"/>
        <w:jc w:val="left"/>
        <w:rPr>
          <w:rFonts w:ascii="Arial" w:hAnsi="Arial" w:cs="Arial"/>
          <w:b/>
        </w:rPr>
      </w:pPr>
      <w:r w:rsidRPr="00505D50">
        <w:rPr>
          <w:rFonts w:ascii="Arial" w:hAnsi="Arial" w:cs="Arial"/>
          <w:b/>
        </w:rPr>
        <w:t>External Examiner - Final Year</w:t>
      </w:r>
    </w:p>
    <w:p w14:paraId="7A5B92ED" w14:textId="77777777" w:rsidR="00E179B1" w:rsidRPr="00505D50" w:rsidRDefault="00505D50">
      <w:pPr>
        <w:pStyle w:val="BodyText"/>
        <w:spacing w:before="136" w:line="374" w:lineRule="auto"/>
        <w:ind w:left="850" w:right="1757"/>
        <w:rPr>
          <w:rFonts w:ascii="Arial" w:hAnsi="Arial" w:cs="Arial"/>
          <w:sz w:val="22"/>
          <w:szCs w:val="22"/>
        </w:rPr>
      </w:pPr>
      <w:r w:rsidRPr="00505D50">
        <w:rPr>
          <w:rFonts w:ascii="Arial" w:hAnsi="Arial" w:cs="Arial"/>
          <w:sz w:val="22"/>
          <w:szCs w:val="22"/>
        </w:rPr>
        <w:t>If this is your final year as an External Examiner for the University of Kent, please provide an overview of your term of office.</w:t>
      </w:r>
    </w:p>
    <w:p w14:paraId="26207DD1" w14:textId="77777777" w:rsidR="00E179B1" w:rsidRPr="00505D50" w:rsidRDefault="00E179B1">
      <w:pPr>
        <w:pStyle w:val="BodyText"/>
        <w:rPr>
          <w:rFonts w:ascii="Arial" w:hAnsi="Arial" w:cs="Arial"/>
          <w:sz w:val="22"/>
          <w:szCs w:val="22"/>
        </w:rPr>
      </w:pPr>
    </w:p>
    <w:p w14:paraId="47878E2C" w14:textId="77777777" w:rsidR="00E179B1" w:rsidRPr="00505D50" w:rsidRDefault="00505D50">
      <w:pPr>
        <w:pStyle w:val="Heading1"/>
        <w:spacing w:before="208"/>
        <w:rPr>
          <w:rFonts w:ascii="Arial" w:hAnsi="Arial" w:cs="Arial"/>
          <w:sz w:val="22"/>
          <w:szCs w:val="22"/>
        </w:rPr>
      </w:pPr>
      <w:r w:rsidRPr="00505D50">
        <w:rPr>
          <w:rFonts w:ascii="Arial" w:hAnsi="Arial" w:cs="Arial"/>
          <w:sz w:val="22"/>
          <w:szCs w:val="22"/>
        </w:rPr>
        <w:t>SECTION C: RECOMMENDATIONS</w:t>
      </w:r>
    </w:p>
    <w:p w14:paraId="36660042" w14:textId="02BE83FD" w:rsidR="00E179B1" w:rsidRPr="00505D50" w:rsidRDefault="00505D50">
      <w:pPr>
        <w:pStyle w:val="ListParagraph"/>
        <w:numPr>
          <w:ilvl w:val="0"/>
          <w:numId w:val="1"/>
        </w:numPr>
        <w:tabs>
          <w:tab w:val="left" w:pos="851"/>
        </w:tabs>
        <w:spacing w:before="200" w:line="237" w:lineRule="auto"/>
        <w:ind w:right="1908" w:hanging="390"/>
        <w:jc w:val="left"/>
        <w:rPr>
          <w:rFonts w:ascii="Arial" w:hAnsi="Arial" w:cs="Arial"/>
          <w:b/>
        </w:rPr>
      </w:pPr>
      <w:r w:rsidRPr="00505D50">
        <w:rPr>
          <w:rFonts w:ascii="Arial" w:hAnsi="Arial" w:cs="Arial"/>
          <w:b/>
        </w:rPr>
        <w:t>Do you have any recommendations to the School or the Partner Provider (</w:t>
      </w:r>
      <w:proofErr w:type="gramStart"/>
      <w:r w:rsidRPr="00505D50">
        <w:rPr>
          <w:rFonts w:ascii="Arial" w:hAnsi="Arial" w:cs="Arial"/>
          <w:b/>
        </w:rPr>
        <w:t>including in particular,</w:t>
      </w:r>
      <w:proofErr w:type="gramEnd"/>
      <w:r w:rsidRPr="00505D50">
        <w:rPr>
          <w:rFonts w:ascii="Arial" w:hAnsi="Arial" w:cs="Arial"/>
          <w:b/>
        </w:rPr>
        <w:t xml:space="preserve"> any steps which might be taken to enhance the experience of the students, the assessment process or the proceedings of the Board of Examiners)? If so, please</w:t>
      </w:r>
      <w:r w:rsidRPr="00505D50">
        <w:rPr>
          <w:rFonts w:ascii="Arial" w:hAnsi="Arial" w:cs="Arial"/>
          <w:b/>
          <w:spacing w:val="-1"/>
        </w:rPr>
        <w:t xml:space="preserve"> </w:t>
      </w:r>
      <w:r w:rsidRPr="00505D50">
        <w:rPr>
          <w:rFonts w:ascii="Arial" w:hAnsi="Arial" w:cs="Arial"/>
          <w:b/>
        </w:rPr>
        <w:t>elaborate.</w:t>
      </w:r>
    </w:p>
    <w:p w14:paraId="61DA2014" w14:textId="77777777" w:rsidR="004600D4" w:rsidRPr="00505D50" w:rsidRDefault="004600D4" w:rsidP="004600D4">
      <w:pPr>
        <w:pStyle w:val="ListParagraph"/>
        <w:tabs>
          <w:tab w:val="left" w:pos="851"/>
        </w:tabs>
        <w:spacing w:before="200" w:line="237" w:lineRule="auto"/>
        <w:ind w:right="1908" w:firstLine="0"/>
        <w:jc w:val="right"/>
        <w:rPr>
          <w:rFonts w:ascii="Arial" w:hAnsi="Arial" w:cs="Arial"/>
          <w:b/>
        </w:rPr>
      </w:pPr>
    </w:p>
    <w:p w14:paraId="0224A864" w14:textId="080D8EB1" w:rsidR="00E179B1" w:rsidRPr="00505D50" w:rsidRDefault="00505D50">
      <w:pPr>
        <w:pStyle w:val="ListParagraph"/>
        <w:numPr>
          <w:ilvl w:val="0"/>
          <w:numId w:val="1"/>
        </w:numPr>
        <w:tabs>
          <w:tab w:val="left" w:pos="851"/>
        </w:tabs>
        <w:spacing w:before="194" w:line="237" w:lineRule="auto"/>
        <w:ind w:right="2263" w:hanging="390"/>
        <w:jc w:val="left"/>
        <w:rPr>
          <w:rFonts w:ascii="Arial" w:hAnsi="Arial" w:cs="Arial"/>
          <w:b/>
        </w:rPr>
      </w:pPr>
      <w:r w:rsidRPr="00505D50">
        <w:rPr>
          <w:rFonts w:ascii="Arial" w:hAnsi="Arial" w:cs="Arial"/>
          <w:b/>
        </w:rPr>
        <w:t xml:space="preserve">Do you have any recommendations to the University as a whole? If so, please outline them </w:t>
      </w:r>
      <w:proofErr w:type="gramStart"/>
      <w:r w:rsidRPr="00505D50">
        <w:rPr>
          <w:rFonts w:ascii="Arial" w:hAnsi="Arial" w:cs="Arial"/>
          <w:b/>
        </w:rPr>
        <w:t>e.g.</w:t>
      </w:r>
      <w:proofErr w:type="gramEnd"/>
      <w:r w:rsidRPr="00505D50">
        <w:rPr>
          <w:rFonts w:ascii="Arial" w:hAnsi="Arial" w:cs="Arial"/>
          <w:b/>
        </w:rPr>
        <w:t xml:space="preserve"> in relation to aspects of institutional</w:t>
      </w:r>
      <w:r w:rsidRPr="00505D50">
        <w:rPr>
          <w:rFonts w:ascii="Arial" w:hAnsi="Arial" w:cs="Arial"/>
          <w:b/>
          <w:spacing w:val="-8"/>
        </w:rPr>
        <w:t xml:space="preserve"> </w:t>
      </w:r>
      <w:r w:rsidRPr="00505D50">
        <w:rPr>
          <w:rFonts w:ascii="Arial" w:hAnsi="Arial" w:cs="Arial"/>
          <w:b/>
        </w:rPr>
        <w:t>policy</w:t>
      </w:r>
    </w:p>
    <w:p w14:paraId="0FA02AE2" w14:textId="77777777" w:rsidR="004600D4" w:rsidRPr="00505D50" w:rsidRDefault="004600D4" w:rsidP="004600D4">
      <w:pPr>
        <w:pStyle w:val="ListParagraph"/>
        <w:rPr>
          <w:rFonts w:ascii="Arial" w:hAnsi="Arial" w:cs="Arial"/>
          <w:b/>
        </w:rPr>
      </w:pPr>
    </w:p>
    <w:p w14:paraId="535CB195" w14:textId="77777777" w:rsidR="00E179B1" w:rsidRPr="00505D50" w:rsidRDefault="00505D50">
      <w:pPr>
        <w:pStyle w:val="ListParagraph"/>
        <w:numPr>
          <w:ilvl w:val="0"/>
          <w:numId w:val="1"/>
        </w:numPr>
        <w:tabs>
          <w:tab w:val="left" w:pos="851"/>
        </w:tabs>
        <w:spacing w:before="192"/>
        <w:ind w:hanging="390"/>
        <w:jc w:val="left"/>
        <w:rPr>
          <w:rFonts w:ascii="Arial" w:hAnsi="Arial" w:cs="Arial"/>
          <w:b/>
        </w:rPr>
      </w:pPr>
      <w:r w:rsidRPr="00505D50">
        <w:rPr>
          <w:rFonts w:ascii="Arial" w:hAnsi="Arial" w:cs="Arial"/>
          <w:b/>
        </w:rPr>
        <w:t>Any Other Matters</w:t>
      </w:r>
    </w:p>
    <w:p w14:paraId="65E44F2E" w14:textId="77777777" w:rsidR="004600D4" w:rsidRPr="00505D50" w:rsidRDefault="004600D4">
      <w:pPr>
        <w:rPr>
          <w:rFonts w:ascii="Arial" w:hAnsi="Arial" w:cs="Arial"/>
          <w:b/>
          <w:bCs/>
        </w:rPr>
      </w:pPr>
      <w:r w:rsidRPr="00505D50">
        <w:rPr>
          <w:rFonts w:ascii="Arial" w:hAnsi="Arial" w:cs="Arial"/>
        </w:rPr>
        <w:br w:type="page"/>
      </w:r>
    </w:p>
    <w:p w14:paraId="2615963F" w14:textId="1325D040" w:rsidR="00E179B1" w:rsidRPr="00505D50" w:rsidRDefault="00505D50">
      <w:pPr>
        <w:pStyle w:val="Heading1"/>
        <w:spacing w:before="212"/>
        <w:rPr>
          <w:rFonts w:ascii="Arial" w:hAnsi="Arial" w:cs="Arial"/>
          <w:sz w:val="22"/>
          <w:szCs w:val="22"/>
        </w:rPr>
      </w:pPr>
      <w:r w:rsidRPr="00505D50">
        <w:rPr>
          <w:rFonts w:ascii="Arial" w:hAnsi="Arial" w:cs="Arial"/>
          <w:sz w:val="22"/>
          <w:szCs w:val="22"/>
        </w:rPr>
        <w:lastRenderedPageBreak/>
        <w:t>SECTION D: RESPONSES</w:t>
      </w:r>
      <w:r w:rsidR="00D476B3" w:rsidRPr="00505D50">
        <w:rPr>
          <w:rFonts w:ascii="Arial" w:hAnsi="Arial" w:cs="Arial"/>
          <w:sz w:val="22"/>
          <w:szCs w:val="22"/>
        </w:rPr>
        <w:t xml:space="preserve"> (University of Kent Use Only)</w:t>
      </w:r>
    </w:p>
    <w:p w14:paraId="2531B5B2" w14:textId="77777777" w:rsidR="00E179B1" w:rsidRPr="00505D50" w:rsidRDefault="00505D50">
      <w:pPr>
        <w:pStyle w:val="ListParagraph"/>
        <w:numPr>
          <w:ilvl w:val="0"/>
          <w:numId w:val="1"/>
        </w:numPr>
        <w:tabs>
          <w:tab w:val="left" w:pos="851"/>
        </w:tabs>
        <w:spacing w:before="183"/>
        <w:ind w:hanging="390"/>
        <w:jc w:val="left"/>
        <w:rPr>
          <w:rFonts w:ascii="Arial" w:hAnsi="Arial" w:cs="Arial"/>
          <w:b/>
        </w:rPr>
      </w:pPr>
      <w:r w:rsidRPr="00505D50">
        <w:rPr>
          <w:rFonts w:ascii="Arial" w:hAnsi="Arial" w:cs="Arial"/>
          <w:b/>
        </w:rPr>
        <w:t>Departmental Response</w:t>
      </w:r>
    </w:p>
    <w:p w14:paraId="7F143A16" w14:textId="77777777" w:rsidR="00E179B1" w:rsidRPr="00505D50" w:rsidRDefault="00505D50">
      <w:pPr>
        <w:spacing w:before="194" w:line="237" w:lineRule="auto"/>
        <w:ind w:left="850" w:right="2101"/>
        <w:rPr>
          <w:rFonts w:ascii="Arial" w:hAnsi="Arial" w:cs="Arial"/>
        </w:rPr>
      </w:pPr>
      <w:r w:rsidRPr="00505D50">
        <w:rPr>
          <w:rFonts w:ascii="Arial" w:hAnsi="Arial" w:cs="Arial"/>
        </w:rPr>
        <w:t>If the departmental response has been rejected by the faculty office, the reason for that rejection is:</w:t>
      </w:r>
    </w:p>
    <w:p w14:paraId="460568AF" w14:textId="77777777" w:rsidR="00E179B1" w:rsidRPr="00505D50" w:rsidRDefault="00505D50">
      <w:pPr>
        <w:pStyle w:val="ListParagraph"/>
        <w:numPr>
          <w:ilvl w:val="0"/>
          <w:numId w:val="1"/>
        </w:numPr>
        <w:tabs>
          <w:tab w:val="left" w:pos="851"/>
        </w:tabs>
        <w:spacing w:before="207"/>
        <w:ind w:hanging="390"/>
        <w:jc w:val="left"/>
        <w:rPr>
          <w:rFonts w:ascii="Arial" w:hAnsi="Arial" w:cs="Arial"/>
          <w:b/>
        </w:rPr>
      </w:pPr>
      <w:r w:rsidRPr="00505D50">
        <w:rPr>
          <w:rFonts w:ascii="Arial" w:hAnsi="Arial" w:cs="Arial"/>
          <w:b/>
        </w:rPr>
        <w:t>University</w:t>
      </w:r>
      <w:r w:rsidRPr="00505D50">
        <w:rPr>
          <w:rFonts w:ascii="Arial" w:hAnsi="Arial" w:cs="Arial"/>
          <w:b/>
          <w:spacing w:val="-1"/>
        </w:rPr>
        <w:t xml:space="preserve"> </w:t>
      </w:r>
      <w:r w:rsidRPr="00505D50">
        <w:rPr>
          <w:rFonts w:ascii="Arial" w:hAnsi="Arial" w:cs="Arial"/>
          <w:b/>
        </w:rPr>
        <w:t>Response</w:t>
      </w:r>
    </w:p>
    <w:sectPr w:rsidR="00E179B1" w:rsidRPr="00505D50">
      <w:footerReference w:type="default" r:id="rId8"/>
      <w:pgSz w:w="11900" w:h="16840"/>
      <w:pgMar w:top="460" w:right="420" w:bottom="480" w:left="420" w:header="274" w:footer="283"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4A3A" w14:textId="77777777" w:rsidR="0079723D" w:rsidRDefault="00505D50">
      <w:r>
        <w:separator/>
      </w:r>
    </w:p>
  </w:endnote>
  <w:endnote w:type="continuationSeparator" w:id="0">
    <w:p w14:paraId="73797D15" w14:textId="77777777" w:rsidR="0079723D" w:rsidRDefault="0050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0D99" w14:textId="77777777" w:rsidR="00E179B1" w:rsidRDefault="00703FFB">
    <w:pPr>
      <w:pStyle w:val="BodyText"/>
      <w:spacing w:line="14" w:lineRule="auto"/>
      <w:rPr>
        <w:b w:val="0"/>
      </w:rPr>
    </w:pPr>
    <w:r>
      <w:pict w14:anchorId="4EBBCE91">
        <v:shapetype id="_x0000_t202" coordsize="21600,21600" o:spt="202" path="m,l,21600r21600,l21600,xe">
          <v:stroke joinstyle="miter"/>
          <v:path gradientshapeok="t" o:connecttype="rect"/>
        </v:shapetype>
        <v:shape id="_x0000_s2050" type="#_x0000_t202" style="position:absolute;margin-left:25.45pt;margin-top:816.75pt;width:377.95pt;height:10.95pt;z-index:-6232;mso-position-horizontal-relative:page;mso-position-vertical-relative:page" filled="f" stroked="f">
          <v:textbox inset="0,0,0,0">
            <w:txbxContent>
              <w:p w14:paraId="499AAEE3" w14:textId="76679807" w:rsidR="00E179B1" w:rsidRDefault="00E179B1">
                <w:pPr>
                  <w:spacing w:before="14"/>
                  <w:ind w:left="20"/>
                  <w:rPr>
                    <w:rFonts w:ascii="Arial"/>
                    <w:sz w:val="16"/>
                  </w:rPr>
                </w:pPr>
              </w:p>
            </w:txbxContent>
          </v:textbox>
          <w10:wrap anchorx="page" anchory="page"/>
        </v:shape>
      </w:pict>
    </w:r>
    <w:r>
      <w:pict w14:anchorId="15F07382">
        <v:shape id="_x0000_s2049" type="#_x0000_t202" style="position:absolute;margin-left:555.4pt;margin-top:816.75pt;width:14.15pt;height:10.95pt;z-index:-6208;mso-position-horizontal-relative:page;mso-position-vertical-relative:page" filled="f" stroked="f">
          <v:textbox inset="0,0,0,0">
            <w:txbxContent>
              <w:p w14:paraId="3D103C1F" w14:textId="772A8C73" w:rsidR="00E179B1" w:rsidRDefault="00E179B1">
                <w:pPr>
                  <w:spacing w:before="14"/>
                  <w:ind w:left="40"/>
                  <w:rPr>
                    <w:rFonts w:ascii="Arial"/>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6B62" w14:textId="77777777" w:rsidR="0079723D" w:rsidRDefault="00505D50">
      <w:r>
        <w:separator/>
      </w:r>
    </w:p>
  </w:footnote>
  <w:footnote w:type="continuationSeparator" w:id="0">
    <w:p w14:paraId="3E9B33A9" w14:textId="77777777" w:rsidR="0079723D" w:rsidRDefault="00505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7910"/>
    <w:multiLevelType w:val="hybridMultilevel"/>
    <w:tmpl w:val="50C60DA4"/>
    <w:lvl w:ilvl="0" w:tplc="CCFA5104">
      <w:start w:val="1"/>
      <w:numFmt w:val="decimal"/>
      <w:lvlText w:val="%1."/>
      <w:lvlJc w:val="left"/>
      <w:pPr>
        <w:ind w:left="850" w:hanging="271"/>
        <w:jc w:val="right"/>
      </w:pPr>
      <w:rPr>
        <w:rFonts w:ascii="Verdana" w:eastAsia="Verdana" w:hAnsi="Verdana" w:cs="Verdana" w:hint="default"/>
        <w:w w:val="100"/>
        <w:sz w:val="20"/>
        <w:szCs w:val="20"/>
      </w:rPr>
    </w:lvl>
    <w:lvl w:ilvl="1" w:tplc="5FE8DBAC">
      <w:start w:val="1"/>
      <w:numFmt w:val="lowerLetter"/>
      <w:lvlText w:val="%2."/>
      <w:lvlJc w:val="left"/>
      <w:pPr>
        <w:ind w:left="1450" w:hanging="271"/>
        <w:jc w:val="left"/>
      </w:pPr>
      <w:rPr>
        <w:rFonts w:ascii="Verdana" w:eastAsia="Verdana" w:hAnsi="Verdana" w:cs="Verdana" w:hint="default"/>
        <w:w w:val="100"/>
        <w:sz w:val="20"/>
        <w:szCs w:val="20"/>
      </w:rPr>
    </w:lvl>
    <w:lvl w:ilvl="2" w:tplc="EA8CA15C">
      <w:numFmt w:val="bullet"/>
      <w:lvlText w:val="•"/>
      <w:lvlJc w:val="left"/>
      <w:pPr>
        <w:ind w:left="2526" w:hanging="271"/>
      </w:pPr>
      <w:rPr>
        <w:rFonts w:hint="default"/>
      </w:rPr>
    </w:lvl>
    <w:lvl w:ilvl="3" w:tplc="DEDA1616">
      <w:numFmt w:val="bullet"/>
      <w:lvlText w:val="•"/>
      <w:lvlJc w:val="left"/>
      <w:pPr>
        <w:ind w:left="3593" w:hanging="271"/>
      </w:pPr>
      <w:rPr>
        <w:rFonts w:hint="default"/>
      </w:rPr>
    </w:lvl>
    <w:lvl w:ilvl="4" w:tplc="CE9E292A">
      <w:numFmt w:val="bullet"/>
      <w:lvlText w:val="•"/>
      <w:lvlJc w:val="left"/>
      <w:pPr>
        <w:ind w:left="4659" w:hanging="271"/>
      </w:pPr>
      <w:rPr>
        <w:rFonts w:hint="default"/>
      </w:rPr>
    </w:lvl>
    <w:lvl w:ilvl="5" w:tplc="9612B462">
      <w:numFmt w:val="bullet"/>
      <w:lvlText w:val="•"/>
      <w:lvlJc w:val="left"/>
      <w:pPr>
        <w:ind w:left="5726" w:hanging="271"/>
      </w:pPr>
      <w:rPr>
        <w:rFonts w:hint="default"/>
      </w:rPr>
    </w:lvl>
    <w:lvl w:ilvl="6" w:tplc="B9BE5DF4">
      <w:numFmt w:val="bullet"/>
      <w:lvlText w:val="•"/>
      <w:lvlJc w:val="left"/>
      <w:pPr>
        <w:ind w:left="6792" w:hanging="271"/>
      </w:pPr>
      <w:rPr>
        <w:rFonts w:hint="default"/>
      </w:rPr>
    </w:lvl>
    <w:lvl w:ilvl="7" w:tplc="AC62CED4">
      <w:numFmt w:val="bullet"/>
      <w:lvlText w:val="•"/>
      <w:lvlJc w:val="left"/>
      <w:pPr>
        <w:ind w:left="7859" w:hanging="271"/>
      </w:pPr>
      <w:rPr>
        <w:rFonts w:hint="default"/>
      </w:rPr>
    </w:lvl>
    <w:lvl w:ilvl="8" w:tplc="3D3804EC">
      <w:numFmt w:val="bullet"/>
      <w:lvlText w:val="•"/>
      <w:lvlJc w:val="left"/>
      <w:pPr>
        <w:ind w:left="8926" w:hanging="271"/>
      </w:pPr>
      <w:rPr>
        <w:rFonts w:hint="default"/>
      </w:rPr>
    </w:lvl>
  </w:abstractNum>
  <w:num w:numId="1" w16cid:durableId="13063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179B1"/>
    <w:rsid w:val="004600D4"/>
    <w:rsid w:val="00505D50"/>
    <w:rsid w:val="005E6346"/>
    <w:rsid w:val="00703FFB"/>
    <w:rsid w:val="0079723D"/>
    <w:rsid w:val="00804475"/>
    <w:rsid w:val="00C66329"/>
    <w:rsid w:val="00D476B3"/>
    <w:rsid w:val="00E179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315837"/>
  <w15:docId w15:val="{495BBA4D-8CE6-47B2-8EB7-0A00A227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01"/>
      <w:ind w:left="25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85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6346"/>
    <w:pPr>
      <w:tabs>
        <w:tab w:val="center" w:pos="4513"/>
        <w:tab w:val="right" w:pos="9026"/>
      </w:tabs>
    </w:pPr>
  </w:style>
  <w:style w:type="character" w:customStyle="1" w:styleId="HeaderChar">
    <w:name w:val="Header Char"/>
    <w:basedOn w:val="DefaultParagraphFont"/>
    <w:link w:val="Header"/>
    <w:uiPriority w:val="99"/>
    <w:rsid w:val="005E6346"/>
    <w:rPr>
      <w:rFonts w:ascii="Verdana" w:eastAsia="Verdana" w:hAnsi="Verdana" w:cs="Verdana"/>
    </w:rPr>
  </w:style>
  <w:style w:type="paragraph" w:styleId="Footer">
    <w:name w:val="footer"/>
    <w:basedOn w:val="Normal"/>
    <w:link w:val="FooterChar"/>
    <w:uiPriority w:val="99"/>
    <w:unhideWhenUsed/>
    <w:rsid w:val="005E6346"/>
    <w:pPr>
      <w:tabs>
        <w:tab w:val="center" w:pos="4513"/>
        <w:tab w:val="right" w:pos="9026"/>
      </w:tabs>
    </w:pPr>
  </w:style>
  <w:style w:type="character" w:customStyle="1" w:styleId="FooterChar">
    <w:name w:val="Footer Char"/>
    <w:basedOn w:val="DefaultParagraphFont"/>
    <w:link w:val="Footer"/>
    <w:uiPriority w:val="99"/>
    <w:rsid w:val="005E6346"/>
    <w:rPr>
      <w:rFonts w:ascii="Verdana" w:eastAsia="Verdana" w:hAnsi="Verdana" w:cs="Verdana"/>
    </w:rPr>
  </w:style>
  <w:style w:type="table" w:styleId="TableGrid">
    <w:name w:val="Table Grid"/>
    <w:basedOn w:val="TableNormal"/>
    <w:uiPriority w:val="39"/>
    <w:rsid w:val="00C6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McDonnell</cp:lastModifiedBy>
  <cp:revision>7</cp:revision>
  <dcterms:created xsi:type="dcterms:W3CDTF">2022-05-11T15:59:00Z</dcterms:created>
  <dcterms:modified xsi:type="dcterms:W3CDTF">2022-05-11T15:48:00Z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Mozilla/5.0 (Windows NT 10.0; Win64; x64) AppleWebKit/537.36 (KHTML, like Gecko) Chrome/101.0.4951.64 Safari/537.36</vt:lpwstr>
  </property>
  <property fmtid="{D5CDD505-2E9C-101B-9397-08002B2CF9AE}" pid="4" name="LastSaved">
    <vt:filetime>2022-05-11T00:00:00Z</vt:filetime>
  </property>
</Properties>
</file>