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C33E" w14:textId="192A0310" w:rsidR="00C02EC3" w:rsidRDefault="00C02EC3" w:rsidP="00C02EC3">
      <w:pPr>
        <w:pStyle w:val="Title"/>
        <w:rPr>
          <w:b w:val="0"/>
        </w:rPr>
      </w:pPr>
      <w:r w:rsidRPr="000A2170">
        <w:t>Annex 10</w:t>
      </w:r>
    </w:p>
    <w:p w14:paraId="79EFE8FC" w14:textId="77777777" w:rsidR="00C02EC3" w:rsidRDefault="00C02EC3" w:rsidP="00C02EC3">
      <w:pPr>
        <w:pStyle w:val="Title"/>
        <w:rPr>
          <w:b w:val="0"/>
          <w:bCs/>
          <w:color w:val="000000"/>
          <w:lang w:eastAsia="en-GB"/>
        </w:rPr>
      </w:pPr>
      <w:r w:rsidRPr="000A2170">
        <w:rPr>
          <w:bCs/>
          <w:color w:val="000000"/>
          <w:lang w:eastAsia="en-GB"/>
        </w:rPr>
        <w:t>Appendix B</w:t>
      </w:r>
      <w:r w:rsidRPr="000A2170">
        <w:rPr>
          <w:b w:val="0"/>
          <w:bCs/>
          <w:color w:val="000000"/>
          <w:lang w:eastAsia="en-GB"/>
        </w:rPr>
        <w:t xml:space="preserve">: </w:t>
      </w:r>
      <w:r w:rsidRPr="000A2170">
        <w:rPr>
          <w:bCs/>
          <w:color w:val="000000"/>
          <w:lang w:eastAsia="en-GB"/>
        </w:rPr>
        <w:t>Academic Misconduct Penalties</w:t>
      </w:r>
    </w:p>
    <w:p w14:paraId="0BDB9D69" w14:textId="77777777" w:rsidR="00C02EC3" w:rsidRDefault="00C02EC3" w:rsidP="00AA2A8C">
      <w:pPr>
        <w:ind w:left="142"/>
        <w:rPr>
          <w:rFonts w:cs="Arial"/>
          <w:b/>
          <w:sz w:val="32"/>
          <w:szCs w:val="32"/>
        </w:rPr>
      </w:pPr>
    </w:p>
    <w:p w14:paraId="41BD63C5" w14:textId="4D5DB6E0" w:rsidR="00C02EC3" w:rsidRPr="00C02EC3" w:rsidRDefault="00C02EC3" w:rsidP="00C02EC3">
      <w:pPr>
        <w:pStyle w:val="Heading1"/>
        <w:rPr>
          <w:b w:val="0"/>
          <w:sz w:val="32"/>
        </w:rPr>
      </w:pPr>
      <w:r w:rsidRPr="00C02EC3">
        <w:rPr>
          <w:lang w:eastAsia="en-GB"/>
        </w:rPr>
        <w:t>Criteria</w:t>
      </w:r>
    </w:p>
    <w:p w14:paraId="74654649" w14:textId="75AC88F7" w:rsidR="00C02EC3" w:rsidRDefault="00C02EC3" w:rsidP="004C3BFA">
      <w:pPr>
        <w:ind w:right="284"/>
        <w:rPr>
          <w:rFonts w:cs="Arial"/>
          <w:b/>
          <w:sz w:val="32"/>
          <w:szCs w:val="32"/>
        </w:rPr>
      </w:pPr>
      <w:r w:rsidRPr="00104268">
        <w:rPr>
          <w:rFonts w:cs="Arial"/>
          <w:szCs w:val="24"/>
          <w:lang w:eastAsia="en-GB"/>
        </w:rPr>
        <w:t>All academic misconduct offences are considered under the principle of strict liability.</w:t>
      </w:r>
      <w:r>
        <w:rPr>
          <w:rFonts w:cs="Arial"/>
          <w:szCs w:val="24"/>
          <w:lang w:eastAsia="en-GB"/>
        </w:rPr>
        <w:t xml:space="preserve"> </w:t>
      </w:r>
      <w:r w:rsidRPr="00104268">
        <w:rPr>
          <w:rFonts w:cs="Arial"/>
          <w:color w:val="000000"/>
          <w:szCs w:val="24"/>
          <w:lang w:eastAsia="en-GB"/>
        </w:rPr>
        <w:t>In determining the appropriate penalty for an offence, the following criteria will be considered</w:t>
      </w:r>
      <w:r>
        <w:rPr>
          <w:rFonts w:cs="Arial"/>
          <w:color w:val="000000"/>
          <w:szCs w:val="24"/>
          <w:lang w:eastAsia="en-GB"/>
        </w:rPr>
        <w:t>:</w:t>
      </w:r>
    </w:p>
    <w:p w14:paraId="11D78BC7" w14:textId="770F7359" w:rsidR="00C02EC3" w:rsidRPr="00C02EC3" w:rsidRDefault="00C02EC3" w:rsidP="004C3BFA">
      <w:pPr>
        <w:ind w:right="284"/>
        <w:rPr>
          <w:rFonts w:cs="Arial"/>
          <w:b/>
          <w:sz w:val="32"/>
          <w:szCs w:val="32"/>
        </w:rPr>
      </w:pPr>
      <w:r w:rsidRPr="00C02EC3">
        <w:rPr>
          <w:rFonts w:cs="Arial"/>
          <w:color w:val="000000"/>
          <w:szCs w:val="24"/>
          <w:lang w:eastAsia="en-GB"/>
        </w:rPr>
        <w:t>i. The type and severity of academic offence</w:t>
      </w:r>
      <w:r>
        <w:rPr>
          <w:rFonts w:cs="Arial"/>
          <w:color w:val="000000"/>
          <w:szCs w:val="24"/>
          <w:lang w:eastAsia="en-GB"/>
        </w:rPr>
        <w:t>.</w:t>
      </w:r>
    </w:p>
    <w:p w14:paraId="3AF37668" w14:textId="26C914D8" w:rsidR="00AA2A8C" w:rsidRPr="00C02EC3" w:rsidRDefault="00C02EC3" w:rsidP="004C3BFA">
      <w:pPr>
        <w:ind w:right="284"/>
        <w:rPr>
          <w:rFonts w:cs="Arial"/>
          <w:color w:val="000000"/>
          <w:szCs w:val="24"/>
          <w:lang w:eastAsia="en-GB"/>
        </w:rPr>
      </w:pPr>
      <w:r w:rsidRPr="00C02EC3">
        <w:rPr>
          <w:rFonts w:cs="Arial"/>
          <w:color w:val="000000"/>
          <w:szCs w:val="24"/>
          <w:lang w:eastAsia="en-GB"/>
        </w:rPr>
        <w:t>ii. The level of study and previous educational background of the student</w:t>
      </w:r>
      <w:r>
        <w:rPr>
          <w:rFonts w:cs="Arial"/>
          <w:color w:val="000000"/>
          <w:szCs w:val="24"/>
          <w:lang w:eastAsia="en-GB"/>
        </w:rPr>
        <w:t>.</w:t>
      </w:r>
    </w:p>
    <w:p w14:paraId="17496D73" w14:textId="0B317186" w:rsidR="00C02EC3" w:rsidRPr="00C02EC3" w:rsidRDefault="00C02EC3" w:rsidP="004C3BFA">
      <w:pPr>
        <w:ind w:right="284"/>
        <w:rPr>
          <w:rFonts w:cs="Arial"/>
          <w:b/>
          <w:sz w:val="32"/>
          <w:szCs w:val="32"/>
        </w:rPr>
      </w:pPr>
      <w:r w:rsidRPr="00C02EC3">
        <w:rPr>
          <w:rFonts w:cs="Arial"/>
          <w:color w:val="000000"/>
          <w:szCs w:val="24"/>
          <w:lang w:eastAsia="en-GB"/>
        </w:rPr>
        <w:t>iii. Whether the student admits or denies the allegation</w:t>
      </w:r>
      <w:r>
        <w:rPr>
          <w:rFonts w:cs="Arial"/>
          <w:color w:val="000000"/>
          <w:szCs w:val="24"/>
          <w:lang w:eastAsia="en-GB"/>
        </w:rPr>
        <w:t>.</w:t>
      </w:r>
    </w:p>
    <w:p w14:paraId="36ACE181" w14:textId="02DCC6FF" w:rsidR="00C02EC3" w:rsidRPr="00C02EC3" w:rsidRDefault="00C02EC3" w:rsidP="004C3BFA">
      <w:pPr>
        <w:ind w:right="284"/>
        <w:rPr>
          <w:rFonts w:cs="Arial"/>
          <w:szCs w:val="24"/>
          <w:lang w:eastAsia="en-GB"/>
        </w:rPr>
      </w:pPr>
      <w:r w:rsidRPr="00C02EC3">
        <w:rPr>
          <w:rFonts w:cs="Arial"/>
          <w:szCs w:val="24"/>
          <w:lang w:eastAsia="en-GB"/>
        </w:rPr>
        <w:t>iv.  Previous or concurrent academic offences</w:t>
      </w:r>
      <w:r>
        <w:rPr>
          <w:rFonts w:cs="Arial"/>
          <w:szCs w:val="24"/>
          <w:lang w:eastAsia="en-GB"/>
        </w:rPr>
        <w:t>.</w:t>
      </w:r>
    </w:p>
    <w:p w14:paraId="763E2DC3" w14:textId="6ACAE9A5" w:rsidR="00C02EC3" w:rsidRPr="00C02EC3" w:rsidRDefault="00C02EC3" w:rsidP="004C3BFA">
      <w:pPr>
        <w:spacing w:before="60" w:after="60"/>
        <w:ind w:right="284"/>
        <w:rPr>
          <w:rFonts w:cs="Arial"/>
          <w:color w:val="000000"/>
          <w:szCs w:val="24"/>
          <w:lang w:eastAsia="en-GB"/>
        </w:rPr>
      </w:pPr>
      <w:r w:rsidRPr="00C02EC3">
        <w:rPr>
          <w:rFonts w:cs="Arial"/>
          <w:color w:val="000000"/>
          <w:szCs w:val="24"/>
          <w:lang w:eastAsia="en-GB"/>
        </w:rPr>
        <w:t>v. The impact of the penalty on the student's progress or award</w:t>
      </w:r>
      <w:r>
        <w:rPr>
          <w:rFonts w:cs="Arial"/>
          <w:color w:val="000000"/>
          <w:szCs w:val="24"/>
          <w:lang w:eastAsia="en-GB"/>
        </w:rPr>
        <w:t>.</w:t>
      </w:r>
    </w:p>
    <w:p w14:paraId="4D031AE9" w14:textId="0B2C34B0" w:rsidR="00C02EC3" w:rsidRDefault="00C02EC3" w:rsidP="004C3BFA">
      <w:pPr>
        <w:ind w:left="142" w:right="284"/>
        <w:rPr>
          <w:rFonts w:cs="Arial"/>
          <w:b/>
          <w:i/>
          <w:iCs/>
          <w:sz w:val="32"/>
          <w:szCs w:val="32"/>
        </w:rPr>
      </w:pPr>
    </w:p>
    <w:p w14:paraId="39EE07D3" w14:textId="5933CE41" w:rsidR="00C02EC3" w:rsidRDefault="00C02EC3" w:rsidP="004C3BFA">
      <w:pPr>
        <w:pStyle w:val="Heading1"/>
        <w:ind w:right="284"/>
        <w:rPr>
          <w:i/>
          <w:sz w:val="32"/>
        </w:rPr>
      </w:pPr>
      <w:r w:rsidRPr="00104268">
        <w:rPr>
          <w:lang w:eastAsia="en-GB"/>
        </w:rPr>
        <w:t>Categories of Offence</w:t>
      </w:r>
    </w:p>
    <w:p w14:paraId="1D1876DF" w14:textId="6671EB1A" w:rsidR="00C02EC3" w:rsidRPr="00104268" w:rsidRDefault="00C02EC3" w:rsidP="004C3BFA">
      <w:pPr>
        <w:numPr>
          <w:ilvl w:val="0"/>
          <w:numId w:val="1"/>
        </w:numPr>
        <w:ind w:left="426" w:right="284" w:hanging="426"/>
        <w:rPr>
          <w:rFonts w:cs="Arial"/>
          <w:iCs/>
          <w:color w:val="000000"/>
          <w:szCs w:val="24"/>
          <w:lang w:eastAsia="en-GB"/>
        </w:rPr>
      </w:pPr>
      <w:r w:rsidRPr="00104268">
        <w:rPr>
          <w:rFonts w:cs="Arial"/>
          <w:iCs/>
          <w:color w:val="000000"/>
          <w:szCs w:val="24"/>
          <w:lang w:eastAsia="en-GB"/>
        </w:rPr>
        <w:t>Minor (including first offences)</w:t>
      </w:r>
      <w:r>
        <w:rPr>
          <w:rFonts w:cs="Arial"/>
          <w:iCs/>
          <w:color w:val="000000"/>
          <w:szCs w:val="24"/>
          <w:lang w:eastAsia="en-GB"/>
        </w:rPr>
        <w:t>:</w:t>
      </w:r>
      <w:r w:rsidRPr="00104268">
        <w:rPr>
          <w:rFonts w:cs="Arial"/>
          <w:iCs/>
          <w:color w:val="000000"/>
          <w:szCs w:val="24"/>
          <w:lang w:eastAsia="en-GB"/>
        </w:rPr>
        <w:t xml:space="preserve"> Typically A and B penalties. </w:t>
      </w:r>
    </w:p>
    <w:p w14:paraId="4E94FA3D" w14:textId="67C445F5" w:rsidR="00C02EC3" w:rsidRPr="00104268" w:rsidRDefault="00C02EC3" w:rsidP="004C3BFA">
      <w:pPr>
        <w:numPr>
          <w:ilvl w:val="0"/>
          <w:numId w:val="1"/>
        </w:numPr>
        <w:ind w:left="426" w:right="284" w:hanging="426"/>
        <w:rPr>
          <w:rFonts w:cs="Arial"/>
          <w:iCs/>
          <w:color w:val="000000"/>
          <w:szCs w:val="24"/>
          <w:lang w:eastAsia="en-GB"/>
        </w:rPr>
      </w:pPr>
      <w:r w:rsidRPr="00104268">
        <w:rPr>
          <w:rFonts w:cs="Arial"/>
          <w:iCs/>
          <w:color w:val="000000"/>
          <w:szCs w:val="24"/>
          <w:lang w:eastAsia="en-GB"/>
        </w:rPr>
        <w:t>Significant</w:t>
      </w:r>
      <w:r>
        <w:rPr>
          <w:rFonts w:cs="Arial"/>
          <w:iCs/>
          <w:color w:val="000000"/>
          <w:szCs w:val="24"/>
          <w:lang w:eastAsia="en-GB"/>
        </w:rPr>
        <w:t>:</w:t>
      </w:r>
      <w:r w:rsidRPr="00104268">
        <w:rPr>
          <w:rFonts w:cs="Arial"/>
          <w:iCs/>
          <w:color w:val="000000"/>
          <w:szCs w:val="24"/>
          <w:lang w:eastAsia="en-GB"/>
        </w:rPr>
        <w:t xml:space="preserve"> Typically C and D penalties. </w:t>
      </w:r>
    </w:p>
    <w:p w14:paraId="4450DCF6" w14:textId="4C2CEC17" w:rsidR="00C02EC3" w:rsidRPr="00104268" w:rsidRDefault="00C02EC3" w:rsidP="004C3BFA">
      <w:pPr>
        <w:numPr>
          <w:ilvl w:val="0"/>
          <w:numId w:val="1"/>
        </w:numPr>
        <w:ind w:left="426" w:right="284" w:hanging="426"/>
        <w:rPr>
          <w:rFonts w:cs="Arial"/>
          <w:iCs/>
          <w:color w:val="000000"/>
          <w:szCs w:val="24"/>
          <w:lang w:eastAsia="en-GB"/>
        </w:rPr>
      </w:pPr>
      <w:r w:rsidRPr="00104268">
        <w:rPr>
          <w:rFonts w:cs="Arial"/>
          <w:iCs/>
          <w:color w:val="000000"/>
          <w:szCs w:val="24"/>
          <w:lang w:eastAsia="en-GB"/>
        </w:rPr>
        <w:t>Serious (including repeated offences)</w:t>
      </w:r>
      <w:r>
        <w:rPr>
          <w:rFonts w:cs="Arial"/>
          <w:iCs/>
          <w:color w:val="000000"/>
          <w:szCs w:val="24"/>
          <w:lang w:eastAsia="en-GB"/>
        </w:rPr>
        <w:t xml:space="preserve">: </w:t>
      </w:r>
      <w:r w:rsidRPr="00104268">
        <w:rPr>
          <w:rFonts w:cs="Arial"/>
          <w:iCs/>
          <w:color w:val="000000"/>
          <w:szCs w:val="24"/>
          <w:lang w:eastAsia="en-GB"/>
        </w:rPr>
        <w:t xml:space="preserve">Typically </w:t>
      </w:r>
      <w:r>
        <w:rPr>
          <w:rFonts w:cs="Arial"/>
          <w:iCs/>
          <w:color w:val="000000"/>
          <w:szCs w:val="24"/>
          <w:lang w:eastAsia="en-GB"/>
        </w:rPr>
        <w:t xml:space="preserve">D and </w:t>
      </w:r>
      <w:r w:rsidRPr="00104268">
        <w:rPr>
          <w:rFonts w:cs="Arial"/>
          <w:iCs/>
          <w:color w:val="000000"/>
          <w:szCs w:val="24"/>
          <w:lang w:eastAsia="en-GB"/>
        </w:rPr>
        <w:t xml:space="preserve">E penalties. </w:t>
      </w:r>
    </w:p>
    <w:p w14:paraId="445B931D" w14:textId="2A707966" w:rsidR="00C02EC3" w:rsidRDefault="00C02EC3" w:rsidP="004C3BFA">
      <w:pPr>
        <w:ind w:right="284"/>
        <w:rPr>
          <w:rFonts w:cs="Arial"/>
          <w:iCs/>
          <w:color w:val="000000"/>
          <w:szCs w:val="24"/>
          <w:lang w:eastAsia="en-GB"/>
        </w:rPr>
      </w:pPr>
      <w:r w:rsidRPr="00104268">
        <w:rPr>
          <w:rFonts w:cs="Arial"/>
          <w:iCs/>
          <w:color w:val="000000"/>
          <w:szCs w:val="24"/>
          <w:lang w:eastAsia="en-GB"/>
        </w:rPr>
        <w:t>It is recognised</w:t>
      </w:r>
      <w:r>
        <w:rPr>
          <w:rFonts w:cs="Arial"/>
          <w:iCs/>
          <w:color w:val="000000"/>
          <w:szCs w:val="24"/>
          <w:lang w:eastAsia="en-GB"/>
        </w:rPr>
        <w:t>,</w:t>
      </w:r>
      <w:r w:rsidRPr="00104268">
        <w:rPr>
          <w:rFonts w:cs="Arial"/>
          <w:iCs/>
          <w:color w:val="000000"/>
          <w:szCs w:val="24"/>
          <w:lang w:eastAsia="en-GB"/>
        </w:rPr>
        <w:t xml:space="preserve"> however</w:t>
      </w:r>
      <w:r>
        <w:rPr>
          <w:rFonts w:cs="Arial"/>
          <w:iCs/>
          <w:color w:val="000000"/>
          <w:szCs w:val="24"/>
          <w:lang w:eastAsia="en-GB"/>
        </w:rPr>
        <w:t>,</w:t>
      </w:r>
      <w:r w:rsidRPr="00104268">
        <w:rPr>
          <w:rFonts w:cs="Arial"/>
          <w:iCs/>
          <w:color w:val="000000"/>
          <w:szCs w:val="24"/>
          <w:lang w:eastAsia="en-GB"/>
        </w:rPr>
        <w:t xml:space="preserve"> that the specific circumstances of an allegation of misconduct may require discretion to be used on whether a minor, significant or serious penalty should be applied.</w:t>
      </w:r>
    </w:p>
    <w:p w14:paraId="728A05AA" w14:textId="77777777" w:rsidR="00C02EC3" w:rsidRPr="00104268" w:rsidRDefault="00C02EC3" w:rsidP="004C3BFA">
      <w:pPr>
        <w:ind w:right="284"/>
        <w:rPr>
          <w:rFonts w:cs="Arial"/>
          <w:iCs/>
          <w:color w:val="000000"/>
          <w:szCs w:val="24"/>
          <w:lang w:eastAsia="en-GB"/>
        </w:rPr>
      </w:pPr>
      <w:r w:rsidRPr="00EC3DF7">
        <w:rPr>
          <w:rFonts w:cs="Arial"/>
          <w:iCs/>
          <w:color w:val="000000"/>
          <w:szCs w:val="24"/>
          <w:lang w:eastAsia="en-GB"/>
        </w:rPr>
        <w:t>Penalties may be applied singly or in combination where a student has previously committed an offence.</w:t>
      </w:r>
      <w:r>
        <w:rPr>
          <w:rFonts w:cs="Arial"/>
          <w:iCs/>
          <w:color w:val="000000"/>
          <w:szCs w:val="24"/>
          <w:lang w:eastAsia="en-GB"/>
        </w:rPr>
        <w:t xml:space="preserve"> Please note that where penalties are combined, Academic Misconduct Committees should ensure these combinations do not impede student progression. </w:t>
      </w:r>
    </w:p>
    <w:p w14:paraId="1E948FC1" w14:textId="77777777" w:rsidR="00C02EC3" w:rsidRDefault="00C02EC3" w:rsidP="00AA2A8C">
      <w:pPr>
        <w:ind w:left="142"/>
        <w:rPr>
          <w:rFonts w:cs="Arial"/>
          <w:b/>
          <w:i/>
          <w:iCs/>
          <w:sz w:val="32"/>
          <w:szCs w:val="32"/>
        </w:rPr>
      </w:pPr>
    </w:p>
    <w:p w14:paraId="3DF3BC6A" w14:textId="77777777" w:rsidR="00C02EC3" w:rsidRDefault="00C02EC3" w:rsidP="00AA2A8C">
      <w:pPr>
        <w:ind w:left="142"/>
        <w:rPr>
          <w:rFonts w:cs="Arial"/>
          <w:b/>
          <w:i/>
          <w:iCs/>
          <w:sz w:val="32"/>
          <w:szCs w:val="32"/>
        </w:rPr>
      </w:pPr>
    </w:p>
    <w:p w14:paraId="35014881" w14:textId="77777777" w:rsidR="004C3BFA" w:rsidRDefault="004C3BFA" w:rsidP="00AA2A8C">
      <w:pPr>
        <w:ind w:left="142"/>
        <w:rPr>
          <w:rFonts w:cs="Arial"/>
          <w:b/>
          <w:i/>
          <w:iCs/>
          <w:sz w:val="32"/>
          <w:szCs w:val="32"/>
        </w:rPr>
        <w:sectPr w:rsidR="004C3BFA" w:rsidSect="00C02EC3">
          <w:headerReference w:type="default" r:id="rId11"/>
          <w:footerReference w:type="default" r:id="rId12"/>
          <w:pgSz w:w="11909" w:h="16834" w:code="9"/>
          <w:pgMar w:top="1361" w:right="1418" w:bottom="1134" w:left="1276" w:header="431" w:footer="431" w:gutter="0"/>
          <w:pgNumType w:start="1"/>
          <w:cols w:space="720"/>
          <w:docGrid w:linePitch="326"/>
        </w:sectPr>
      </w:pPr>
    </w:p>
    <w:p w14:paraId="1377862E" w14:textId="66D2E411" w:rsidR="004C3BFA" w:rsidRDefault="004C3BFA" w:rsidP="004C3BFA">
      <w:pPr>
        <w:pStyle w:val="Heading1"/>
      </w:pPr>
      <w:r>
        <w:lastRenderedPageBreak/>
        <w:t xml:space="preserve">Penalty Table </w:t>
      </w:r>
      <w:r w:rsidR="00D01964">
        <w:t xml:space="preserve">1: Undergraduate and Postgraduate Taught </w:t>
      </w:r>
    </w:p>
    <w:p w14:paraId="6A1A2FED" w14:textId="77777777" w:rsidR="004C3BFA" w:rsidRPr="004C3BFA" w:rsidRDefault="004C3BFA" w:rsidP="004C3BFA"/>
    <w:tbl>
      <w:tblPr>
        <w:tblW w:w="14339" w:type="dxa"/>
        <w:tblInd w:w="5" w:type="dxa"/>
        <w:tblLook w:val="04A0" w:firstRow="1" w:lastRow="0" w:firstColumn="1" w:lastColumn="0" w:noHBand="0" w:noVBand="1"/>
      </w:tblPr>
      <w:tblGrid>
        <w:gridCol w:w="1257"/>
        <w:gridCol w:w="830"/>
        <w:gridCol w:w="7482"/>
        <w:gridCol w:w="1342"/>
        <w:gridCol w:w="1518"/>
        <w:gridCol w:w="1977"/>
      </w:tblGrid>
      <w:tr w:rsidR="00AA2A8C" w:rsidRPr="00104268" w14:paraId="45129ADD" w14:textId="77777777" w:rsidTr="004C3BFA">
        <w:trPr>
          <w:trHeight w:val="1127"/>
          <w:tblHeader/>
        </w:trPr>
        <w:tc>
          <w:tcPr>
            <w:tcW w:w="1257" w:type="dxa"/>
            <w:tcBorders>
              <w:top w:val="single" w:sz="4" w:space="0" w:color="auto"/>
              <w:bottom w:val="single" w:sz="4" w:space="0" w:color="auto"/>
            </w:tcBorders>
            <w:shd w:val="clear" w:color="auto" w:fill="auto"/>
            <w:hideMark/>
          </w:tcPr>
          <w:p w14:paraId="03B89687" w14:textId="7B297DC8" w:rsidR="00AA2A8C" w:rsidRPr="00104268" w:rsidRDefault="00AA2A8C" w:rsidP="009E56CE">
            <w:pPr>
              <w:spacing w:before="60" w:after="60"/>
              <w:rPr>
                <w:rFonts w:cs="Arial"/>
                <w:b/>
                <w:bCs/>
                <w:color w:val="000000"/>
                <w:szCs w:val="24"/>
                <w:lang w:eastAsia="en-GB"/>
              </w:rPr>
            </w:pPr>
            <w:r w:rsidRPr="00104268">
              <w:rPr>
                <w:rFonts w:cs="Arial"/>
                <w:b/>
                <w:bCs/>
                <w:color w:val="000000"/>
                <w:szCs w:val="24"/>
                <w:lang w:eastAsia="en-GB"/>
              </w:rPr>
              <w:t xml:space="preserve">Category </w:t>
            </w:r>
          </w:p>
        </w:tc>
        <w:tc>
          <w:tcPr>
            <w:tcW w:w="830" w:type="dxa"/>
            <w:tcBorders>
              <w:top w:val="single" w:sz="4" w:space="0" w:color="auto"/>
              <w:bottom w:val="single" w:sz="4" w:space="0" w:color="auto"/>
            </w:tcBorders>
            <w:shd w:val="clear" w:color="auto" w:fill="auto"/>
            <w:hideMark/>
          </w:tcPr>
          <w:p w14:paraId="5B73718A" w14:textId="77777777" w:rsidR="00AA2A8C" w:rsidRPr="00104268" w:rsidRDefault="00AA2A8C" w:rsidP="009E56CE">
            <w:pPr>
              <w:spacing w:before="60" w:after="60"/>
              <w:rPr>
                <w:rFonts w:cs="Arial"/>
                <w:b/>
                <w:bCs/>
                <w:color w:val="000000"/>
                <w:szCs w:val="24"/>
                <w:lang w:eastAsia="en-GB"/>
              </w:rPr>
            </w:pPr>
            <w:r w:rsidRPr="00104268">
              <w:rPr>
                <w:rFonts w:cs="Arial"/>
                <w:b/>
                <w:bCs/>
                <w:color w:val="000000"/>
                <w:szCs w:val="24"/>
                <w:lang w:eastAsia="en-GB"/>
              </w:rPr>
              <w:t>Level</w:t>
            </w:r>
          </w:p>
        </w:tc>
        <w:tc>
          <w:tcPr>
            <w:tcW w:w="7482" w:type="dxa"/>
            <w:tcBorders>
              <w:top w:val="single" w:sz="4" w:space="0" w:color="auto"/>
              <w:bottom w:val="single" w:sz="4" w:space="0" w:color="auto"/>
            </w:tcBorders>
            <w:shd w:val="clear" w:color="auto" w:fill="auto"/>
            <w:noWrap/>
            <w:hideMark/>
          </w:tcPr>
          <w:p w14:paraId="76D79352" w14:textId="77777777" w:rsidR="00AA2A8C" w:rsidRPr="00104268" w:rsidRDefault="00AA2A8C" w:rsidP="009E56CE">
            <w:pPr>
              <w:spacing w:before="60" w:after="60"/>
              <w:ind w:right="2751"/>
              <w:rPr>
                <w:rFonts w:cs="Arial"/>
                <w:b/>
                <w:bCs/>
                <w:color w:val="000000"/>
                <w:szCs w:val="24"/>
                <w:lang w:eastAsia="en-GB"/>
              </w:rPr>
            </w:pPr>
            <w:r w:rsidRPr="00104268">
              <w:rPr>
                <w:rFonts w:cs="Arial"/>
                <w:b/>
                <w:bCs/>
                <w:color w:val="000000"/>
                <w:szCs w:val="24"/>
                <w:lang w:eastAsia="en-GB"/>
              </w:rPr>
              <w:t>Penalty</w:t>
            </w:r>
          </w:p>
        </w:tc>
        <w:tc>
          <w:tcPr>
            <w:tcW w:w="1342" w:type="dxa"/>
            <w:tcBorders>
              <w:top w:val="single" w:sz="4" w:space="0" w:color="auto"/>
              <w:bottom w:val="single" w:sz="4" w:space="0" w:color="auto"/>
            </w:tcBorders>
            <w:shd w:val="clear" w:color="auto" w:fill="auto"/>
            <w:hideMark/>
          </w:tcPr>
          <w:p w14:paraId="473BA8F9" w14:textId="77777777" w:rsidR="00AA2A8C" w:rsidRPr="00104268" w:rsidRDefault="00AA2A8C" w:rsidP="009E56CE">
            <w:pPr>
              <w:spacing w:before="60" w:after="60"/>
              <w:rPr>
                <w:rFonts w:cs="Arial"/>
                <w:b/>
                <w:bCs/>
                <w:color w:val="000000"/>
                <w:szCs w:val="24"/>
                <w:lang w:eastAsia="en-GB"/>
              </w:rPr>
            </w:pPr>
            <w:r w:rsidRPr="00104268">
              <w:rPr>
                <w:rFonts w:cs="Arial"/>
                <w:b/>
                <w:bCs/>
                <w:color w:val="000000"/>
                <w:szCs w:val="24"/>
                <w:lang w:eastAsia="en-GB"/>
              </w:rPr>
              <w:t>Warning Letter</w:t>
            </w:r>
          </w:p>
        </w:tc>
        <w:tc>
          <w:tcPr>
            <w:tcW w:w="1518" w:type="dxa"/>
            <w:tcBorders>
              <w:top w:val="single" w:sz="4" w:space="0" w:color="auto"/>
              <w:bottom w:val="single" w:sz="4" w:space="0" w:color="auto"/>
            </w:tcBorders>
            <w:shd w:val="clear" w:color="auto" w:fill="auto"/>
            <w:hideMark/>
          </w:tcPr>
          <w:p w14:paraId="56CE3FC8" w14:textId="77777777" w:rsidR="00AA2A8C" w:rsidRPr="00104268" w:rsidRDefault="00AA2A8C" w:rsidP="009E56CE">
            <w:pPr>
              <w:spacing w:before="60" w:after="60"/>
              <w:rPr>
                <w:rFonts w:cs="Arial"/>
                <w:b/>
                <w:bCs/>
                <w:color w:val="000000"/>
                <w:szCs w:val="24"/>
                <w:lang w:eastAsia="en-GB"/>
              </w:rPr>
            </w:pPr>
            <w:r w:rsidRPr="00104268">
              <w:rPr>
                <w:rFonts w:cs="Arial"/>
                <w:b/>
                <w:bCs/>
                <w:color w:val="000000"/>
                <w:szCs w:val="24"/>
                <w:lang w:eastAsia="en-GB"/>
              </w:rPr>
              <w:t>Academic Practice Referral</w:t>
            </w:r>
          </w:p>
        </w:tc>
        <w:tc>
          <w:tcPr>
            <w:tcW w:w="1910" w:type="dxa"/>
            <w:tcBorders>
              <w:top w:val="single" w:sz="4" w:space="0" w:color="auto"/>
              <w:bottom w:val="single" w:sz="4" w:space="0" w:color="auto"/>
            </w:tcBorders>
            <w:shd w:val="clear" w:color="auto" w:fill="auto"/>
            <w:hideMark/>
          </w:tcPr>
          <w:p w14:paraId="4171C801" w14:textId="7A3F4370" w:rsidR="00AA2A8C" w:rsidRPr="00104268" w:rsidRDefault="00EE4DBE" w:rsidP="009E56CE">
            <w:pPr>
              <w:spacing w:before="60" w:after="60"/>
              <w:rPr>
                <w:rFonts w:cs="Arial"/>
                <w:b/>
                <w:bCs/>
                <w:color w:val="000000"/>
                <w:szCs w:val="24"/>
                <w:lang w:eastAsia="en-GB"/>
              </w:rPr>
            </w:pPr>
            <w:r>
              <w:rPr>
                <w:rFonts w:cs="Arial"/>
                <w:b/>
                <w:bCs/>
                <w:color w:val="000000"/>
                <w:szCs w:val="24"/>
                <w:lang w:eastAsia="en-GB"/>
              </w:rPr>
              <w:t xml:space="preserve">Completion of </w:t>
            </w:r>
            <w:r w:rsidR="004C3BFA">
              <w:rPr>
                <w:rFonts w:cs="Arial"/>
                <w:b/>
                <w:bCs/>
                <w:color w:val="000000"/>
                <w:szCs w:val="24"/>
                <w:lang w:eastAsia="en-GB"/>
              </w:rPr>
              <w:t>‘</w:t>
            </w:r>
            <w:r w:rsidRPr="00EE4DBE">
              <w:rPr>
                <w:rFonts w:cs="Arial"/>
                <w:b/>
                <w:bCs/>
                <w:color w:val="000000"/>
                <w:szCs w:val="24"/>
                <w:lang w:eastAsia="en-GB"/>
              </w:rPr>
              <w:t>Understanding and Avoiding Plagiarism</w:t>
            </w:r>
            <w:r w:rsidR="004C3BFA">
              <w:rPr>
                <w:rFonts w:cs="Arial"/>
                <w:b/>
                <w:bCs/>
                <w:color w:val="000000"/>
                <w:szCs w:val="24"/>
                <w:lang w:eastAsia="en-GB"/>
              </w:rPr>
              <w:t>’</w:t>
            </w:r>
            <w:r>
              <w:rPr>
                <w:rFonts w:cs="Arial"/>
                <w:b/>
                <w:bCs/>
                <w:color w:val="000000"/>
                <w:szCs w:val="24"/>
                <w:lang w:eastAsia="en-GB"/>
              </w:rPr>
              <w:t xml:space="preserve"> </w:t>
            </w:r>
            <w:r w:rsidR="004C3BFA">
              <w:rPr>
                <w:rFonts w:cs="Arial"/>
                <w:b/>
                <w:bCs/>
                <w:color w:val="000000"/>
                <w:szCs w:val="24"/>
                <w:lang w:eastAsia="en-GB"/>
              </w:rPr>
              <w:t>M</w:t>
            </w:r>
            <w:r>
              <w:rPr>
                <w:rFonts w:cs="Arial"/>
                <w:b/>
                <w:bCs/>
                <w:color w:val="000000"/>
                <w:szCs w:val="24"/>
                <w:lang w:eastAsia="en-GB"/>
              </w:rPr>
              <w:t>odule</w:t>
            </w:r>
          </w:p>
        </w:tc>
      </w:tr>
      <w:tr w:rsidR="00AA2A8C" w:rsidRPr="00104268" w14:paraId="0A1D809A" w14:textId="77777777" w:rsidTr="004C3BFA">
        <w:trPr>
          <w:trHeight w:val="345"/>
        </w:trPr>
        <w:tc>
          <w:tcPr>
            <w:tcW w:w="1257" w:type="dxa"/>
            <w:tcBorders>
              <w:top w:val="single" w:sz="4" w:space="0" w:color="auto"/>
            </w:tcBorders>
            <w:shd w:val="clear" w:color="auto" w:fill="auto"/>
            <w:noWrap/>
            <w:vAlign w:val="bottom"/>
            <w:hideMark/>
          </w:tcPr>
          <w:p w14:paraId="75CBFB94" w14:textId="77777777" w:rsidR="00AA2A8C" w:rsidRPr="00104268" w:rsidRDefault="00AA2A8C" w:rsidP="009E56CE">
            <w:pPr>
              <w:spacing w:before="60" w:after="60"/>
              <w:rPr>
                <w:rFonts w:cs="Arial"/>
                <w:b/>
                <w:bCs/>
                <w:color w:val="000000"/>
                <w:szCs w:val="24"/>
                <w:lang w:eastAsia="en-GB"/>
              </w:rPr>
            </w:pPr>
            <w:r w:rsidRPr="00104268">
              <w:rPr>
                <w:rFonts w:cs="Arial"/>
                <w:b/>
                <w:bCs/>
                <w:color w:val="000000"/>
                <w:szCs w:val="24"/>
                <w:lang w:eastAsia="en-GB"/>
              </w:rPr>
              <w:t>A.</w:t>
            </w:r>
          </w:p>
        </w:tc>
        <w:tc>
          <w:tcPr>
            <w:tcW w:w="830" w:type="dxa"/>
            <w:tcBorders>
              <w:top w:val="single" w:sz="4" w:space="0" w:color="auto"/>
            </w:tcBorders>
            <w:shd w:val="clear" w:color="auto" w:fill="auto"/>
            <w:noWrap/>
            <w:vAlign w:val="bottom"/>
            <w:hideMark/>
          </w:tcPr>
          <w:p w14:paraId="2D7F612A" w14:textId="77777777" w:rsidR="00AA2A8C" w:rsidRPr="00104268" w:rsidRDefault="00AA2A8C" w:rsidP="009E56CE">
            <w:pPr>
              <w:spacing w:before="60" w:after="60"/>
              <w:jc w:val="center"/>
              <w:rPr>
                <w:rFonts w:cs="Arial"/>
                <w:color w:val="000000"/>
                <w:szCs w:val="24"/>
                <w:lang w:eastAsia="en-GB"/>
              </w:rPr>
            </w:pPr>
            <w:r w:rsidRPr="00104268">
              <w:rPr>
                <w:rFonts w:cs="Arial"/>
                <w:color w:val="000000"/>
                <w:szCs w:val="24"/>
                <w:lang w:eastAsia="en-GB"/>
              </w:rPr>
              <w:t>0</w:t>
            </w:r>
          </w:p>
        </w:tc>
        <w:tc>
          <w:tcPr>
            <w:tcW w:w="7482" w:type="dxa"/>
            <w:tcBorders>
              <w:top w:val="single" w:sz="4" w:space="0" w:color="auto"/>
            </w:tcBorders>
            <w:shd w:val="clear" w:color="auto" w:fill="auto"/>
            <w:noWrap/>
            <w:vAlign w:val="bottom"/>
            <w:hideMark/>
          </w:tcPr>
          <w:p w14:paraId="0ABF609A" w14:textId="77777777" w:rsidR="00AA2A8C" w:rsidRPr="00104268" w:rsidRDefault="00AA2A8C" w:rsidP="009E56CE">
            <w:pPr>
              <w:spacing w:before="60" w:after="60"/>
              <w:rPr>
                <w:rFonts w:cs="Arial"/>
                <w:color w:val="000000"/>
                <w:szCs w:val="24"/>
                <w:lang w:eastAsia="en-GB"/>
              </w:rPr>
            </w:pPr>
            <w:r w:rsidRPr="00104268">
              <w:rPr>
                <w:rFonts w:cs="Arial"/>
                <w:color w:val="000000"/>
                <w:szCs w:val="24"/>
                <w:lang w:eastAsia="en-GB"/>
              </w:rPr>
              <w:t xml:space="preserve">No penalty - no offence committed; student referred for academic support </w:t>
            </w:r>
          </w:p>
        </w:tc>
        <w:sdt>
          <w:sdtPr>
            <w:rPr>
              <w:rFonts w:cs="Arial"/>
              <w:b/>
              <w:bCs/>
              <w:color w:val="000000"/>
              <w:szCs w:val="24"/>
              <w:lang w:eastAsia="en-GB"/>
            </w:rPr>
            <w:id w:val="-987855052"/>
            <w14:checkbox>
              <w14:checked w14:val="0"/>
              <w14:checkedState w14:val="2612" w14:font="MS Gothic"/>
              <w14:uncheckedState w14:val="2610" w14:font="MS Gothic"/>
            </w14:checkbox>
          </w:sdtPr>
          <w:sdtEndPr/>
          <w:sdtContent>
            <w:tc>
              <w:tcPr>
                <w:tcW w:w="1342" w:type="dxa"/>
                <w:tcBorders>
                  <w:top w:val="single" w:sz="4" w:space="0" w:color="auto"/>
                </w:tcBorders>
                <w:shd w:val="clear" w:color="auto" w:fill="auto"/>
                <w:noWrap/>
                <w:vAlign w:val="bottom"/>
                <w:hideMark/>
              </w:tcPr>
              <w:p w14:paraId="6AE9AD57" w14:textId="18330315" w:rsidR="00AA2A8C" w:rsidRPr="00104268" w:rsidRDefault="00D01964" w:rsidP="009E56CE">
                <w:pPr>
                  <w:spacing w:before="60" w:after="60"/>
                  <w:jc w:val="center"/>
                  <w:rPr>
                    <w:rFonts w:cs="Arial"/>
                    <w:b/>
                    <w:bCs/>
                    <w:color w:val="7030A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257750869"/>
            <w14:checkbox>
              <w14:checked w14:val="0"/>
              <w14:checkedState w14:val="2612" w14:font="MS Gothic"/>
              <w14:uncheckedState w14:val="2610" w14:font="MS Gothic"/>
            </w14:checkbox>
          </w:sdtPr>
          <w:sdtEndPr/>
          <w:sdtContent>
            <w:tc>
              <w:tcPr>
                <w:tcW w:w="1518" w:type="dxa"/>
                <w:tcBorders>
                  <w:top w:val="single" w:sz="4" w:space="0" w:color="auto"/>
                </w:tcBorders>
                <w:shd w:val="clear" w:color="auto" w:fill="auto"/>
                <w:noWrap/>
                <w:vAlign w:val="bottom"/>
                <w:hideMark/>
              </w:tcPr>
              <w:p w14:paraId="21ABC1B1" w14:textId="716C8E8E"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388495238"/>
            <w14:checkbox>
              <w14:checked w14:val="0"/>
              <w14:checkedState w14:val="2612" w14:font="MS Gothic"/>
              <w14:uncheckedState w14:val="2610" w14:font="MS Gothic"/>
            </w14:checkbox>
          </w:sdtPr>
          <w:sdtEndPr/>
          <w:sdtContent>
            <w:tc>
              <w:tcPr>
                <w:tcW w:w="1910" w:type="dxa"/>
                <w:tcBorders>
                  <w:top w:val="single" w:sz="4" w:space="0" w:color="auto"/>
                </w:tcBorders>
                <w:shd w:val="clear" w:color="auto" w:fill="auto"/>
                <w:noWrap/>
                <w:vAlign w:val="bottom"/>
                <w:hideMark/>
              </w:tcPr>
              <w:p w14:paraId="55326A1B" w14:textId="34C79302" w:rsidR="00AA2A8C" w:rsidRPr="00104268" w:rsidRDefault="00EE4DBE"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AA2A8C" w:rsidRPr="00104268" w14:paraId="697FDD56" w14:textId="77777777" w:rsidTr="004C3BFA">
        <w:trPr>
          <w:trHeight w:val="345"/>
        </w:trPr>
        <w:tc>
          <w:tcPr>
            <w:tcW w:w="1257" w:type="dxa"/>
            <w:shd w:val="clear" w:color="auto" w:fill="auto"/>
            <w:noWrap/>
            <w:vAlign w:val="bottom"/>
            <w:hideMark/>
          </w:tcPr>
          <w:p w14:paraId="28DB51EA" w14:textId="77777777" w:rsidR="00AA2A8C" w:rsidRPr="00104268" w:rsidRDefault="00AA2A8C" w:rsidP="009E56CE">
            <w:pPr>
              <w:spacing w:before="60" w:after="60"/>
              <w:jc w:val="center"/>
              <w:rPr>
                <w:rFonts w:cs="Arial"/>
                <w:szCs w:val="24"/>
                <w:lang w:eastAsia="en-GB"/>
              </w:rPr>
            </w:pPr>
          </w:p>
        </w:tc>
        <w:tc>
          <w:tcPr>
            <w:tcW w:w="830" w:type="dxa"/>
            <w:shd w:val="clear" w:color="auto" w:fill="auto"/>
            <w:noWrap/>
            <w:vAlign w:val="bottom"/>
            <w:hideMark/>
          </w:tcPr>
          <w:p w14:paraId="00E239CE" w14:textId="77777777" w:rsidR="00AA2A8C" w:rsidRPr="00104268" w:rsidRDefault="00AA2A8C" w:rsidP="009E56CE">
            <w:pPr>
              <w:spacing w:before="60" w:after="60"/>
              <w:jc w:val="center"/>
              <w:rPr>
                <w:rFonts w:cs="Arial"/>
                <w:color w:val="000000"/>
                <w:szCs w:val="24"/>
                <w:lang w:eastAsia="en-GB"/>
              </w:rPr>
            </w:pPr>
            <w:r w:rsidRPr="00104268">
              <w:rPr>
                <w:rFonts w:cs="Arial"/>
                <w:color w:val="000000"/>
                <w:szCs w:val="24"/>
                <w:lang w:eastAsia="en-GB"/>
              </w:rPr>
              <w:t>1</w:t>
            </w:r>
          </w:p>
        </w:tc>
        <w:tc>
          <w:tcPr>
            <w:tcW w:w="7482" w:type="dxa"/>
            <w:shd w:val="clear" w:color="auto" w:fill="auto"/>
            <w:noWrap/>
            <w:vAlign w:val="bottom"/>
            <w:hideMark/>
          </w:tcPr>
          <w:p w14:paraId="01D0455E" w14:textId="77777777" w:rsidR="00AA2A8C" w:rsidRPr="00104268" w:rsidRDefault="00AA2A8C" w:rsidP="009E56CE">
            <w:pPr>
              <w:spacing w:before="60" w:after="60"/>
              <w:rPr>
                <w:rFonts w:cs="Arial"/>
                <w:color w:val="000000"/>
                <w:szCs w:val="24"/>
                <w:lang w:eastAsia="en-GB"/>
              </w:rPr>
            </w:pPr>
            <w:r w:rsidRPr="00104268">
              <w:rPr>
                <w:rFonts w:cs="Arial"/>
                <w:color w:val="000000"/>
                <w:szCs w:val="24"/>
                <w:lang w:eastAsia="en-GB"/>
              </w:rPr>
              <w:t>No penalty - first/minor offence committed; student referred for academic support</w:t>
            </w:r>
          </w:p>
        </w:tc>
        <w:sdt>
          <w:sdtPr>
            <w:rPr>
              <w:rFonts w:cs="Arial"/>
              <w:b/>
              <w:bCs/>
              <w:color w:val="000000"/>
              <w:szCs w:val="24"/>
              <w:lang w:eastAsia="en-GB"/>
            </w:rPr>
            <w:id w:val="-791366340"/>
            <w14:checkbox>
              <w14:checked w14:val="0"/>
              <w14:checkedState w14:val="2612" w14:font="MS Gothic"/>
              <w14:uncheckedState w14:val="2610" w14:font="MS Gothic"/>
            </w14:checkbox>
          </w:sdtPr>
          <w:sdtEndPr/>
          <w:sdtContent>
            <w:tc>
              <w:tcPr>
                <w:tcW w:w="1342" w:type="dxa"/>
                <w:shd w:val="clear" w:color="auto" w:fill="auto"/>
                <w:noWrap/>
                <w:vAlign w:val="bottom"/>
                <w:hideMark/>
              </w:tcPr>
              <w:p w14:paraId="2E01DD19" w14:textId="0E929DE7"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669677882"/>
            <w14:checkbox>
              <w14:checked w14:val="0"/>
              <w14:checkedState w14:val="2612" w14:font="MS Gothic"/>
              <w14:uncheckedState w14:val="2610" w14:font="MS Gothic"/>
            </w14:checkbox>
          </w:sdtPr>
          <w:sdtEndPr/>
          <w:sdtContent>
            <w:tc>
              <w:tcPr>
                <w:tcW w:w="1518" w:type="dxa"/>
                <w:shd w:val="clear" w:color="auto" w:fill="auto"/>
                <w:noWrap/>
                <w:vAlign w:val="bottom"/>
                <w:hideMark/>
              </w:tcPr>
              <w:p w14:paraId="188BE508" w14:textId="05508FA5"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723655072"/>
            <w14:checkbox>
              <w14:checked w14:val="0"/>
              <w14:checkedState w14:val="2612" w14:font="MS Gothic"/>
              <w14:uncheckedState w14:val="2610" w14:font="MS Gothic"/>
            </w14:checkbox>
          </w:sdtPr>
          <w:sdtEndPr/>
          <w:sdtContent>
            <w:tc>
              <w:tcPr>
                <w:tcW w:w="1910" w:type="dxa"/>
                <w:shd w:val="clear" w:color="auto" w:fill="auto"/>
                <w:noWrap/>
                <w:vAlign w:val="bottom"/>
                <w:hideMark/>
              </w:tcPr>
              <w:p w14:paraId="49DE2009" w14:textId="252D3857" w:rsidR="00AA2A8C" w:rsidRPr="00104268" w:rsidRDefault="00EE4DBE"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AA2A8C" w:rsidRPr="00104268" w14:paraId="05E376A2" w14:textId="77777777" w:rsidTr="004C3BFA">
        <w:trPr>
          <w:trHeight w:val="345"/>
        </w:trPr>
        <w:tc>
          <w:tcPr>
            <w:tcW w:w="1257" w:type="dxa"/>
            <w:tcBorders>
              <w:bottom w:val="single" w:sz="4" w:space="0" w:color="auto"/>
            </w:tcBorders>
            <w:shd w:val="clear" w:color="auto" w:fill="auto"/>
            <w:noWrap/>
            <w:vAlign w:val="bottom"/>
            <w:hideMark/>
          </w:tcPr>
          <w:p w14:paraId="695B0927" w14:textId="77777777" w:rsidR="00AA2A8C" w:rsidRPr="00104268" w:rsidRDefault="00AA2A8C" w:rsidP="009E56CE">
            <w:pPr>
              <w:spacing w:before="60" w:after="60"/>
              <w:jc w:val="center"/>
              <w:rPr>
                <w:rFonts w:cs="Arial"/>
                <w:szCs w:val="24"/>
                <w:lang w:eastAsia="en-GB"/>
              </w:rPr>
            </w:pPr>
          </w:p>
        </w:tc>
        <w:tc>
          <w:tcPr>
            <w:tcW w:w="830" w:type="dxa"/>
            <w:tcBorders>
              <w:bottom w:val="single" w:sz="4" w:space="0" w:color="auto"/>
            </w:tcBorders>
            <w:shd w:val="clear" w:color="auto" w:fill="auto"/>
            <w:noWrap/>
            <w:vAlign w:val="bottom"/>
            <w:hideMark/>
          </w:tcPr>
          <w:p w14:paraId="647AFFFF" w14:textId="77777777" w:rsidR="00AA2A8C" w:rsidRPr="00104268" w:rsidRDefault="00AA2A8C" w:rsidP="009E56CE">
            <w:pPr>
              <w:spacing w:before="60" w:after="60"/>
              <w:rPr>
                <w:rFonts w:cs="Arial"/>
                <w:szCs w:val="24"/>
                <w:lang w:eastAsia="en-GB"/>
              </w:rPr>
            </w:pPr>
          </w:p>
        </w:tc>
        <w:tc>
          <w:tcPr>
            <w:tcW w:w="7482" w:type="dxa"/>
            <w:tcBorders>
              <w:bottom w:val="single" w:sz="4" w:space="0" w:color="auto"/>
            </w:tcBorders>
            <w:shd w:val="clear" w:color="auto" w:fill="auto"/>
            <w:noWrap/>
            <w:vAlign w:val="bottom"/>
            <w:hideMark/>
          </w:tcPr>
          <w:p w14:paraId="5DBBC9E1" w14:textId="77777777" w:rsidR="00AA2A8C" w:rsidRPr="00104268" w:rsidRDefault="00AA2A8C" w:rsidP="009E56CE">
            <w:pPr>
              <w:spacing w:before="60" w:after="60"/>
              <w:jc w:val="center"/>
              <w:rPr>
                <w:rFonts w:cs="Arial"/>
                <w:szCs w:val="24"/>
                <w:lang w:eastAsia="en-GB"/>
              </w:rPr>
            </w:pPr>
          </w:p>
        </w:tc>
        <w:tc>
          <w:tcPr>
            <w:tcW w:w="1342" w:type="dxa"/>
            <w:tcBorders>
              <w:bottom w:val="single" w:sz="4" w:space="0" w:color="auto"/>
            </w:tcBorders>
            <w:shd w:val="clear" w:color="auto" w:fill="auto"/>
            <w:noWrap/>
            <w:vAlign w:val="bottom"/>
            <w:hideMark/>
          </w:tcPr>
          <w:p w14:paraId="083C9A54" w14:textId="77777777" w:rsidR="00AA2A8C" w:rsidRPr="00104268" w:rsidRDefault="00AA2A8C" w:rsidP="009E56CE">
            <w:pPr>
              <w:spacing w:before="60" w:after="60"/>
              <w:rPr>
                <w:rFonts w:cs="Arial"/>
                <w:szCs w:val="24"/>
                <w:lang w:eastAsia="en-GB"/>
              </w:rPr>
            </w:pPr>
          </w:p>
        </w:tc>
        <w:tc>
          <w:tcPr>
            <w:tcW w:w="1518" w:type="dxa"/>
            <w:tcBorders>
              <w:bottom w:val="single" w:sz="4" w:space="0" w:color="auto"/>
            </w:tcBorders>
            <w:shd w:val="clear" w:color="auto" w:fill="auto"/>
            <w:noWrap/>
            <w:vAlign w:val="bottom"/>
            <w:hideMark/>
          </w:tcPr>
          <w:p w14:paraId="17F936F9" w14:textId="77777777" w:rsidR="00AA2A8C" w:rsidRPr="00104268" w:rsidRDefault="00AA2A8C" w:rsidP="009E56CE">
            <w:pPr>
              <w:spacing w:before="60" w:after="60"/>
              <w:jc w:val="center"/>
              <w:rPr>
                <w:rFonts w:cs="Arial"/>
                <w:szCs w:val="24"/>
                <w:lang w:eastAsia="en-GB"/>
              </w:rPr>
            </w:pPr>
          </w:p>
        </w:tc>
        <w:tc>
          <w:tcPr>
            <w:tcW w:w="1910" w:type="dxa"/>
            <w:tcBorders>
              <w:bottom w:val="single" w:sz="4" w:space="0" w:color="auto"/>
            </w:tcBorders>
            <w:shd w:val="clear" w:color="auto" w:fill="auto"/>
            <w:noWrap/>
            <w:vAlign w:val="bottom"/>
            <w:hideMark/>
          </w:tcPr>
          <w:p w14:paraId="4EBEB99C" w14:textId="77777777" w:rsidR="00AA2A8C" w:rsidRPr="00104268" w:rsidRDefault="00AA2A8C" w:rsidP="009E56CE">
            <w:pPr>
              <w:spacing w:before="60" w:after="60"/>
              <w:jc w:val="center"/>
              <w:rPr>
                <w:rFonts w:cs="Arial"/>
                <w:szCs w:val="24"/>
                <w:lang w:eastAsia="en-GB"/>
              </w:rPr>
            </w:pPr>
          </w:p>
        </w:tc>
      </w:tr>
      <w:tr w:rsidR="00AA2A8C" w:rsidRPr="00104268" w14:paraId="2C476070" w14:textId="77777777" w:rsidTr="004C3BFA">
        <w:trPr>
          <w:trHeight w:val="345"/>
        </w:trPr>
        <w:tc>
          <w:tcPr>
            <w:tcW w:w="1257" w:type="dxa"/>
            <w:tcBorders>
              <w:top w:val="single" w:sz="4" w:space="0" w:color="auto"/>
            </w:tcBorders>
            <w:shd w:val="clear" w:color="auto" w:fill="auto"/>
            <w:noWrap/>
            <w:vAlign w:val="bottom"/>
            <w:hideMark/>
          </w:tcPr>
          <w:p w14:paraId="550041E3" w14:textId="799EBF32" w:rsidR="00AA2A8C" w:rsidRPr="00104268" w:rsidRDefault="00282C2A" w:rsidP="00282C2A">
            <w:pPr>
              <w:spacing w:before="60" w:after="60"/>
              <w:rPr>
                <w:rFonts w:cs="Arial"/>
                <w:szCs w:val="24"/>
                <w:lang w:eastAsia="en-GB"/>
              </w:rPr>
            </w:pPr>
            <w:r w:rsidRPr="00104268">
              <w:rPr>
                <w:rFonts w:cs="Arial"/>
                <w:b/>
                <w:bCs/>
                <w:color w:val="000000"/>
                <w:szCs w:val="24"/>
                <w:lang w:eastAsia="en-GB"/>
              </w:rPr>
              <w:t>B.</w:t>
            </w:r>
          </w:p>
        </w:tc>
        <w:tc>
          <w:tcPr>
            <w:tcW w:w="830" w:type="dxa"/>
            <w:tcBorders>
              <w:top w:val="single" w:sz="4" w:space="0" w:color="auto"/>
            </w:tcBorders>
            <w:shd w:val="clear" w:color="auto" w:fill="auto"/>
            <w:noWrap/>
            <w:vAlign w:val="bottom"/>
            <w:hideMark/>
          </w:tcPr>
          <w:p w14:paraId="05EC93F6" w14:textId="77777777" w:rsidR="00AA2A8C" w:rsidRPr="00104268" w:rsidRDefault="00AA2A8C" w:rsidP="009E56CE">
            <w:pPr>
              <w:spacing w:before="60" w:after="60"/>
              <w:jc w:val="center"/>
              <w:rPr>
                <w:rFonts w:cs="Arial"/>
                <w:szCs w:val="24"/>
                <w:lang w:eastAsia="en-GB"/>
              </w:rPr>
            </w:pPr>
            <w:r w:rsidRPr="00104268">
              <w:rPr>
                <w:rFonts w:cs="Arial"/>
                <w:szCs w:val="24"/>
                <w:lang w:eastAsia="en-GB"/>
              </w:rPr>
              <w:t>1</w:t>
            </w:r>
          </w:p>
        </w:tc>
        <w:tc>
          <w:tcPr>
            <w:tcW w:w="7482" w:type="dxa"/>
            <w:tcBorders>
              <w:top w:val="single" w:sz="4" w:space="0" w:color="auto"/>
            </w:tcBorders>
            <w:shd w:val="clear" w:color="auto" w:fill="auto"/>
            <w:noWrap/>
            <w:vAlign w:val="bottom"/>
            <w:hideMark/>
          </w:tcPr>
          <w:p w14:paraId="5FF4E675" w14:textId="77777777" w:rsidR="00AA2A8C" w:rsidRPr="00104268" w:rsidRDefault="00AA2A8C" w:rsidP="009E56CE">
            <w:pPr>
              <w:spacing w:before="60" w:after="60"/>
              <w:rPr>
                <w:rFonts w:cs="Arial"/>
                <w:color w:val="000000"/>
                <w:szCs w:val="24"/>
                <w:lang w:eastAsia="en-GB"/>
              </w:rPr>
            </w:pPr>
            <w:r w:rsidRPr="00104268">
              <w:rPr>
                <w:rFonts w:cs="Arial"/>
                <w:color w:val="000000"/>
                <w:szCs w:val="24"/>
                <w:lang w:eastAsia="en-GB"/>
              </w:rPr>
              <w:t xml:space="preserve">Minimum penalty - formal warning placed on student record  </w:t>
            </w:r>
          </w:p>
        </w:tc>
        <w:sdt>
          <w:sdtPr>
            <w:rPr>
              <w:rFonts w:cs="Arial"/>
              <w:b/>
              <w:bCs/>
              <w:color w:val="000000"/>
              <w:szCs w:val="24"/>
              <w:lang w:eastAsia="en-GB"/>
            </w:rPr>
            <w:id w:val="824089937"/>
            <w14:checkbox>
              <w14:checked w14:val="0"/>
              <w14:checkedState w14:val="2612" w14:font="MS Gothic"/>
              <w14:uncheckedState w14:val="2610" w14:font="MS Gothic"/>
            </w14:checkbox>
          </w:sdtPr>
          <w:sdtEndPr/>
          <w:sdtContent>
            <w:tc>
              <w:tcPr>
                <w:tcW w:w="1342" w:type="dxa"/>
                <w:tcBorders>
                  <w:top w:val="single" w:sz="4" w:space="0" w:color="auto"/>
                </w:tcBorders>
                <w:shd w:val="clear" w:color="auto" w:fill="auto"/>
                <w:noWrap/>
                <w:vAlign w:val="bottom"/>
                <w:hideMark/>
              </w:tcPr>
              <w:p w14:paraId="513A0925" w14:textId="45FF5CCA"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792283952"/>
            <w14:checkbox>
              <w14:checked w14:val="0"/>
              <w14:checkedState w14:val="2612" w14:font="MS Gothic"/>
              <w14:uncheckedState w14:val="2610" w14:font="MS Gothic"/>
            </w14:checkbox>
          </w:sdtPr>
          <w:sdtEndPr/>
          <w:sdtContent>
            <w:tc>
              <w:tcPr>
                <w:tcW w:w="1518" w:type="dxa"/>
                <w:tcBorders>
                  <w:top w:val="single" w:sz="4" w:space="0" w:color="auto"/>
                </w:tcBorders>
                <w:shd w:val="clear" w:color="auto" w:fill="auto"/>
                <w:noWrap/>
                <w:vAlign w:val="bottom"/>
                <w:hideMark/>
              </w:tcPr>
              <w:p w14:paraId="3A7DA6D6" w14:textId="7589969F" w:rsidR="00AA2A8C" w:rsidRPr="00104268" w:rsidRDefault="00EE4DBE"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1168321789"/>
            <w14:checkbox>
              <w14:checked w14:val="0"/>
              <w14:checkedState w14:val="2612" w14:font="MS Gothic"/>
              <w14:uncheckedState w14:val="2610" w14:font="MS Gothic"/>
            </w14:checkbox>
          </w:sdtPr>
          <w:sdtEndPr/>
          <w:sdtContent>
            <w:tc>
              <w:tcPr>
                <w:tcW w:w="1910" w:type="dxa"/>
                <w:tcBorders>
                  <w:top w:val="single" w:sz="4" w:space="0" w:color="auto"/>
                </w:tcBorders>
                <w:shd w:val="clear" w:color="auto" w:fill="auto"/>
                <w:noWrap/>
                <w:vAlign w:val="bottom"/>
                <w:hideMark/>
              </w:tcPr>
              <w:p w14:paraId="017623C8" w14:textId="44F78882"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AA2A8C" w:rsidRPr="00104268" w14:paraId="64D005C9" w14:textId="77777777" w:rsidTr="004C3BFA">
        <w:trPr>
          <w:trHeight w:val="345"/>
        </w:trPr>
        <w:tc>
          <w:tcPr>
            <w:tcW w:w="1257" w:type="dxa"/>
            <w:shd w:val="clear" w:color="auto" w:fill="auto"/>
            <w:noWrap/>
            <w:vAlign w:val="bottom"/>
            <w:hideMark/>
          </w:tcPr>
          <w:p w14:paraId="494B65AE" w14:textId="77777777" w:rsidR="00AA2A8C" w:rsidRPr="00104268" w:rsidRDefault="00AA2A8C" w:rsidP="009E56CE">
            <w:pPr>
              <w:spacing w:before="60" w:after="60"/>
              <w:jc w:val="center"/>
              <w:rPr>
                <w:rFonts w:cs="Arial"/>
                <w:b/>
                <w:bCs/>
                <w:color w:val="000000"/>
                <w:szCs w:val="24"/>
                <w:lang w:eastAsia="en-GB"/>
              </w:rPr>
            </w:pPr>
          </w:p>
        </w:tc>
        <w:tc>
          <w:tcPr>
            <w:tcW w:w="830" w:type="dxa"/>
            <w:shd w:val="clear" w:color="auto" w:fill="auto"/>
            <w:noWrap/>
            <w:vAlign w:val="bottom"/>
            <w:hideMark/>
          </w:tcPr>
          <w:p w14:paraId="6C88A401" w14:textId="77777777" w:rsidR="00AA2A8C" w:rsidRPr="00104268" w:rsidRDefault="00AA2A8C" w:rsidP="009E56CE">
            <w:pPr>
              <w:spacing w:before="60" w:after="60"/>
              <w:jc w:val="center"/>
              <w:rPr>
                <w:rFonts w:cs="Arial"/>
                <w:szCs w:val="24"/>
                <w:lang w:eastAsia="en-GB"/>
              </w:rPr>
            </w:pPr>
            <w:r w:rsidRPr="00104268">
              <w:rPr>
                <w:rFonts w:cs="Arial"/>
                <w:szCs w:val="24"/>
                <w:lang w:eastAsia="en-GB"/>
              </w:rPr>
              <w:t>2</w:t>
            </w:r>
          </w:p>
        </w:tc>
        <w:tc>
          <w:tcPr>
            <w:tcW w:w="7482" w:type="dxa"/>
            <w:shd w:val="clear" w:color="auto" w:fill="auto"/>
            <w:noWrap/>
            <w:vAlign w:val="bottom"/>
            <w:hideMark/>
          </w:tcPr>
          <w:p w14:paraId="5108B026" w14:textId="77777777" w:rsidR="00AA2A8C" w:rsidRPr="00104268" w:rsidRDefault="00AA2A8C" w:rsidP="009E56CE">
            <w:pPr>
              <w:spacing w:before="60" w:after="60"/>
              <w:rPr>
                <w:rFonts w:cs="Arial"/>
                <w:color w:val="000000"/>
                <w:szCs w:val="24"/>
                <w:lang w:eastAsia="en-GB"/>
              </w:rPr>
            </w:pPr>
            <w:r w:rsidRPr="00104268">
              <w:rPr>
                <w:rFonts w:cs="Arial"/>
                <w:color w:val="000000"/>
                <w:szCs w:val="24"/>
                <w:lang w:eastAsia="en-GB"/>
              </w:rPr>
              <w:t xml:space="preserve">Penalised assessment mark of 10 percentage points </w:t>
            </w:r>
          </w:p>
        </w:tc>
        <w:sdt>
          <w:sdtPr>
            <w:rPr>
              <w:rFonts w:cs="Arial"/>
              <w:b/>
              <w:bCs/>
              <w:color w:val="000000"/>
              <w:szCs w:val="24"/>
              <w:lang w:eastAsia="en-GB"/>
            </w:rPr>
            <w:id w:val="-126398853"/>
            <w14:checkbox>
              <w14:checked w14:val="0"/>
              <w14:checkedState w14:val="2612" w14:font="MS Gothic"/>
              <w14:uncheckedState w14:val="2610" w14:font="MS Gothic"/>
            </w14:checkbox>
          </w:sdtPr>
          <w:sdtEndPr/>
          <w:sdtContent>
            <w:tc>
              <w:tcPr>
                <w:tcW w:w="1342" w:type="dxa"/>
                <w:shd w:val="clear" w:color="auto" w:fill="auto"/>
                <w:noWrap/>
                <w:vAlign w:val="bottom"/>
                <w:hideMark/>
              </w:tcPr>
              <w:p w14:paraId="555A9053" w14:textId="0FAA8E69"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1766221466"/>
            <w14:checkbox>
              <w14:checked w14:val="0"/>
              <w14:checkedState w14:val="2612" w14:font="MS Gothic"/>
              <w14:uncheckedState w14:val="2610" w14:font="MS Gothic"/>
            </w14:checkbox>
          </w:sdtPr>
          <w:sdtEndPr/>
          <w:sdtContent>
            <w:tc>
              <w:tcPr>
                <w:tcW w:w="1518" w:type="dxa"/>
                <w:shd w:val="clear" w:color="auto" w:fill="auto"/>
                <w:noWrap/>
                <w:vAlign w:val="bottom"/>
                <w:hideMark/>
              </w:tcPr>
              <w:p w14:paraId="0E5F96EC" w14:textId="27476503" w:rsidR="00AA2A8C" w:rsidRPr="00104268" w:rsidRDefault="00EE4DBE"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1034772263"/>
            <w14:checkbox>
              <w14:checked w14:val="0"/>
              <w14:checkedState w14:val="2612" w14:font="MS Gothic"/>
              <w14:uncheckedState w14:val="2610" w14:font="MS Gothic"/>
            </w14:checkbox>
          </w:sdtPr>
          <w:sdtEndPr/>
          <w:sdtContent>
            <w:tc>
              <w:tcPr>
                <w:tcW w:w="1910" w:type="dxa"/>
                <w:shd w:val="clear" w:color="auto" w:fill="auto"/>
                <w:noWrap/>
                <w:vAlign w:val="bottom"/>
                <w:hideMark/>
              </w:tcPr>
              <w:p w14:paraId="042D9C40" w14:textId="6230D775"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AA2A8C" w:rsidRPr="00104268" w14:paraId="62747614" w14:textId="77777777" w:rsidTr="004C3BFA">
        <w:trPr>
          <w:trHeight w:val="345"/>
        </w:trPr>
        <w:tc>
          <w:tcPr>
            <w:tcW w:w="1257" w:type="dxa"/>
            <w:tcBorders>
              <w:bottom w:val="single" w:sz="4" w:space="0" w:color="auto"/>
            </w:tcBorders>
            <w:shd w:val="clear" w:color="auto" w:fill="auto"/>
            <w:noWrap/>
            <w:vAlign w:val="bottom"/>
            <w:hideMark/>
          </w:tcPr>
          <w:p w14:paraId="1B7AD540" w14:textId="77777777" w:rsidR="00AA2A8C" w:rsidRPr="00104268" w:rsidRDefault="00AA2A8C" w:rsidP="009E56CE">
            <w:pPr>
              <w:spacing w:before="60" w:after="60"/>
              <w:jc w:val="center"/>
              <w:rPr>
                <w:rFonts w:cs="Arial"/>
                <w:b/>
                <w:bCs/>
                <w:color w:val="000000"/>
                <w:szCs w:val="24"/>
                <w:lang w:eastAsia="en-GB"/>
              </w:rPr>
            </w:pPr>
          </w:p>
        </w:tc>
        <w:tc>
          <w:tcPr>
            <w:tcW w:w="830" w:type="dxa"/>
            <w:tcBorders>
              <w:bottom w:val="single" w:sz="4" w:space="0" w:color="auto"/>
            </w:tcBorders>
            <w:shd w:val="clear" w:color="auto" w:fill="auto"/>
            <w:noWrap/>
            <w:vAlign w:val="bottom"/>
            <w:hideMark/>
          </w:tcPr>
          <w:p w14:paraId="5253BAEF" w14:textId="77777777" w:rsidR="00AA2A8C" w:rsidRPr="00104268" w:rsidRDefault="00AA2A8C" w:rsidP="009E56CE">
            <w:pPr>
              <w:spacing w:before="60" w:after="60"/>
              <w:rPr>
                <w:rFonts w:cs="Arial"/>
                <w:szCs w:val="24"/>
                <w:lang w:eastAsia="en-GB"/>
              </w:rPr>
            </w:pPr>
          </w:p>
        </w:tc>
        <w:tc>
          <w:tcPr>
            <w:tcW w:w="7482" w:type="dxa"/>
            <w:tcBorders>
              <w:bottom w:val="single" w:sz="4" w:space="0" w:color="auto"/>
            </w:tcBorders>
            <w:shd w:val="clear" w:color="auto" w:fill="auto"/>
            <w:noWrap/>
            <w:vAlign w:val="bottom"/>
            <w:hideMark/>
          </w:tcPr>
          <w:p w14:paraId="713755FC" w14:textId="77777777" w:rsidR="00AA2A8C" w:rsidRPr="00104268" w:rsidRDefault="00AA2A8C" w:rsidP="009E56CE">
            <w:pPr>
              <w:spacing w:before="60" w:after="60"/>
              <w:jc w:val="center"/>
              <w:rPr>
                <w:rFonts w:cs="Arial"/>
                <w:szCs w:val="24"/>
                <w:lang w:eastAsia="en-GB"/>
              </w:rPr>
            </w:pPr>
          </w:p>
        </w:tc>
        <w:tc>
          <w:tcPr>
            <w:tcW w:w="1342" w:type="dxa"/>
            <w:tcBorders>
              <w:bottom w:val="single" w:sz="4" w:space="0" w:color="auto"/>
            </w:tcBorders>
            <w:shd w:val="clear" w:color="auto" w:fill="auto"/>
            <w:noWrap/>
            <w:vAlign w:val="bottom"/>
            <w:hideMark/>
          </w:tcPr>
          <w:p w14:paraId="72EAABB7" w14:textId="77777777" w:rsidR="00AA2A8C" w:rsidRPr="00104268" w:rsidRDefault="00AA2A8C" w:rsidP="009E56CE">
            <w:pPr>
              <w:spacing w:before="60" w:after="60"/>
              <w:rPr>
                <w:rFonts w:cs="Arial"/>
                <w:szCs w:val="24"/>
                <w:lang w:eastAsia="en-GB"/>
              </w:rPr>
            </w:pPr>
          </w:p>
        </w:tc>
        <w:tc>
          <w:tcPr>
            <w:tcW w:w="1518" w:type="dxa"/>
            <w:tcBorders>
              <w:bottom w:val="single" w:sz="4" w:space="0" w:color="auto"/>
            </w:tcBorders>
            <w:shd w:val="clear" w:color="auto" w:fill="auto"/>
            <w:noWrap/>
            <w:vAlign w:val="bottom"/>
            <w:hideMark/>
          </w:tcPr>
          <w:p w14:paraId="2FCA7F65" w14:textId="77777777" w:rsidR="00AA2A8C" w:rsidRPr="00104268" w:rsidRDefault="00AA2A8C" w:rsidP="009E56CE">
            <w:pPr>
              <w:spacing w:before="60" w:after="60"/>
              <w:jc w:val="center"/>
              <w:rPr>
                <w:rFonts w:cs="Arial"/>
                <w:szCs w:val="24"/>
                <w:lang w:eastAsia="en-GB"/>
              </w:rPr>
            </w:pPr>
          </w:p>
        </w:tc>
        <w:tc>
          <w:tcPr>
            <w:tcW w:w="1910" w:type="dxa"/>
            <w:tcBorders>
              <w:bottom w:val="single" w:sz="4" w:space="0" w:color="auto"/>
            </w:tcBorders>
            <w:shd w:val="clear" w:color="auto" w:fill="auto"/>
            <w:noWrap/>
            <w:vAlign w:val="bottom"/>
            <w:hideMark/>
          </w:tcPr>
          <w:p w14:paraId="06861F89" w14:textId="77777777" w:rsidR="00AA2A8C" w:rsidRPr="00104268" w:rsidRDefault="00AA2A8C" w:rsidP="009E56CE">
            <w:pPr>
              <w:spacing w:before="60" w:after="60"/>
              <w:jc w:val="center"/>
              <w:rPr>
                <w:rFonts w:cs="Arial"/>
                <w:szCs w:val="24"/>
                <w:lang w:eastAsia="en-GB"/>
              </w:rPr>
            </w:pPr>
          </w:p>
        </w:tc>
      </w:tr>
      <w:tr w:rsidR="00AA2A8C" w:rsidRPr="00104268" w14:paraId="214758F5" w14:textId="77777777" w:rsidTr="004C3BFA">
        <w:trPr>
          <w:trHeight w:val="345"/>
        </w:trPr>
        <w:tc>
          <w:tcPr>
            <w:tcW w:w="1257" w:type="dxa"/>
            <w:tcBorders>
              <w:top w:val="single" w:sz="4" w:space="0" w:color="auto"/>
            </w:tcBorders>
            <w:shd w:val="clear" w:color="auto" w:fill="auto"/>
            <w:noWrap/>
            <w:vAlign w:val="bottom"/>
            <w:hideMark/>
          </w:tcPr>
          <w:p w14:paraId="28E2B6A8" w14:textId="77777777" w:rsidR="00AA2A8C" w:rsidRPr="00104268" w:rsidRDefault="00AA2A8C" w:rsidP="009E56CE">
            <w:pPr>
              <w:spacing w:before="60" w:after="60"/>
              <w:rPr>
                <w:rFonts w:cs="Arial"/>
                <w:b/>
                <w:bCs/>
                <w:color w:val="000000"/>
                <w:szCs w:val="24"/>
                <w:lang w:eastAsia="en-GB"/>
              </w:rPr>
            </w:pPr>
            <w:r w:rsidRPr="00104268">
              <w:rPr>
                <w:rFonts w:cs="Arial"/>
                <w:b/>
                <w:bCs/>
                <w:color w:val="000000"/>
                <w:szCs w:val="24"/>
                <w:lang w:eastAsia="en-GB"/>
              </w:rPr>
              <w:t xml:space="preserve">C. </w:t>
            </w:r>
          </w:p>
        </w:tc>
        <w:tc>
          <w:tcPr>
            <w:tcW w:w="830" w:type="dxa"/>
            <w:tcBorders>
              <w:top w:val="single" w:sz="4" w:space="0" w:color="auto"/>
            </w:tcBorders>
            <w:shd w:val="clear" w:color="auto" w:fill="auto"/>
            <w:noWrap/>
            <w:vAlign w:val="bottom"/>
            <w:hideMark/>
          </w:tcPr>
          <w:p w14:paraId="1C861942" w14:textId="77777777" w:rsidR="00AA2A8C" w:rsidRPr="00104268" w:rsidRDefault="00AA2A8C" w:rsidP="009E56CE">
            <w:pPr>
              <w:spacing w:before="60" w:after="60"/>
              <w:jc w:val="center"/>
              <w:rPr>
                <w:rFonts w:cs="Arial"/>
                <w:szCs w:val="24"/>
                <w:lang w:eastAsia="en-GB"/>
              </w:rPr>
            </w:pPr>
            <w:r w:rsidRPr="00104268">
              <w:rPr>
                <w:rFonts w:cs="Arial"/>
                <w:szCs w:val="24"/>
                <w:lang w:eastAsia="en-GB"/>
              </w:rPr>
              <w:t>1</w:t>
            </w:r>
          </w:p>
        </w:tc>
        <w:tc>
          <w:tcPr>
            <w:tcW w:w="7482" w:type="dxa"/>
            <w:tcBorders>
              <w:top w:val="single" w:sz="4" w:space="0" w:color="auto"/>
            </w:tcBorders>
            <w:shd w:val="clear" w:color="auto" w:fill="auto"/>
            <w:noWrap/>
            <w:vAlign w:val="bottom"/>
            <w:hideMark/>
          </w:tcPr>
          <w:p w14:paraId="5F83C4BA" w14:textId="77777777" w:rsidR="00AA2A8C" w:rsidRPr="00104268" w:rsidRDefault="00AA2A8C" w:rsidP="009E56CE">
            <w:pPr>
              <w:spacing w:before="60" w:after="60"/>
              <w:rPr>
                <w:rFonts w:cs="Arial"/>
                <w:color w:val="000000"/>
                <w:szCs w:val="24"/>
                <w:lang w:eastAsia="en-GB"/>
              </w:rPr>
            </w:pPr>
            <w:r w:rsidRPr="00104268">
              <w:rPr>
                <w:rFonts w:cs="Arial"/>
                <w:color w:val="000000"/>
                <w:szCs w:val="24"/>
                <w:lang w:eastAsia="en-GB"/>
              </w:rPr>
              <w:t xml:space="preserve">Penalised assessment mark appropriate to the nature of the offence </w:t>
            </w:r>
            <w:r w:rsidRPr="004C3BFA">
              <w:rPr>
                <w:rFonts w:cs="Arial"/>
                <w:color w:val="000000"/>
                <w:szCs w:val="24"/>
                <w:lang w:eastAsia="en-GB"/>
              </w:rPr>
              <w:t>(may be greater than 10 percentage points)</w:t>
            </w:r>
          </w:p>
        </w:tc>
        <w:sdt>
          <w:sdtPr>
            <w:rPr>
              <w:rFonts w:cs="Arial"/>
              <w:b/>
              <w:bCs/>
              <w:color w:val="000000"/>
              <w:szCs w:val="24"/>
              <w:lang w:eastAsia="en-GB"/>
            </w:rPr>
            <w:id w:val="1333100633"/>
            <w14:checkbox>
              <w14:checked w14:val="0"/>
              <w14:checkedState w14:val="2612" w14:font="MS Gothic"/>
              <w14:uncheckedState w14:val="2610" w14:font="MS Gothic"/>
            </w14:checkbox>
          </w:sdtPr>
          <w:sdtEndPr/>
          <w:sdtContent>
            <w:tc>
              <w:tcPr>
                <w:tcW w:w="1342" w:type="dxa"/>
                <w:tcBorders>
                  <w:top w:val="single" w:sz="4" w:space="0" w:color="auto"/>
                </w:tcBorders>
                <w:shd w:val="clear" w:color="auto" w:fill="auto"/>
                <w:noWrap/>
                <w:vAlign w:val="bottom"/>
                <w:hideMark/>
              </w:tcPr>
              <w:p w14:paraId="5D1F05E9" w14:textId="1EF08C26"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c>
          <w:tcPr>
            <w:tcW w:w="1518" w:type="dxa"/>
            <w:tcBorders>
              <w:top w:val="single" w:sz="4" w:space="0" w:color="auto"/>
            </w:tcBorders>
            <w:shd w:val="clear" w:color="auto" w:fill="auto"/>
            <w:noWrap/>
            <w:vAlign w:val="bottom"/>
            <w:hideMark/>
          </w:tcPr>
          <w:p w14:paraId="0A329C88" w14:textId="77777777" w:rsidR="00AA2A8C" w:rsidRPr="00104268" w:rsidRDefault="00AA2A8C" w:rsidP="009E56CE">
            <w:pPr>
              <w:spacing w:before="60" w:after="60"/>
              <w:jc w:val="center"/>
              <w:rPr>
                <w:rFonts w:cs="Arial"/>
                <w:b/>
                <w:bCs/>
                <w:color w:val="000000"/>
                <w:szCs w:val="24"/>
                <w:lang w:eastAsia="en-GB"/>
              </w:rPr>
            </w:pPr>
          </w:p>
        </w:tc>
        <w:sdt>
          <w:sdtPr>
            <w:rPr>
              <w:rFonts w:cs="Arial"/>
              <w:b/>
              <w:bCs/>
              <w:color w:val="000000"/>
              <w:szCs w:val="24"/>
              <w:lang w:eastAsia="en-GB"/>
            </w:rPr>
            <w:id w:val="-134103111"/>
            <w14:checkbox>
              <w14:checked w14:val="0"/>
              <w14:checkedState w14:val="2612" w14:font="MS Gothic"/>
              <w14:uncheckedState w14:val="2610" w14:font="MS Gothic"/>
            </w14:checkbox>
          </w:sdtPr>
          <w:sdtEndPr/>
          <w:sdtContent>
            <w:tc>
              <w:tcPr>
                <w:tcW w:w="1910" w:type="dxa"/>
                <w:tcBorders>
                  <w:top w:val="single" w:sz="4" w:space="0" w:color="auto"/>
                </w:tcBorders>
                <w:shd w:val="clear" w:color="auto" w:fill="auto"/>
                <w:noWrap/>
                <w:vAlign w:val="bottom"/>
                <w:hideMark/>
              </w:tcPr>
              <w:p w14:paraId="52ABBB90" w14:textId="4796DB38"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AA2A8C" w:rsidRPr="00104268" w14:paraId="01A1C6BB" w14:textId="77777777" w:rsidTr="004C3BFA">
        <w:trPr>
          <w:trHeight w:val="345"/>
        </w:trPr>
        <w:tc>
          <w:tcPr>
            <w:tcW w:w="1257" w:type="dxa"/>
            <w:shd w:val="clear" w:color="auto" w:fill="auto"/>
            <w:noWrap/>
            <w:vAlign w:val="bottom"/>
            <w:hideMark/>
          </w:tcPr>
          <w:p w14:paraId="492C7A15" w14:textId="77777777" w:rsidR="00AA2A8C" w:rsidRPr="00104268" w:rsidRDefault="00AA2A8C" w:rsidP="009E56CE">
            <w:pPr>
              <w:spacing w:before="60" w:after="60"/>
              <w:jc w:val="center"/>
              <w:rPr>
                <w:rFonts w:cs="Arial"/>
                <w:b/>
                <w:bCs/>
                <w:color w:val="000000"/>
                <w:szCs w:val="24"/>
                <w:lang w:eastAsia="en-GB"/>
              </w:rPr>
            </w:pPr>
          </w:p>
        </w:tc>
        <w:tc>
          <w:tcPr>
            <w:tcW w:w="830" w:type="dxa"/>
            <w:shd w:val="clear" w:color="auto" w:fill="auto"/>
            <w:noWrap/>
            <w:vAlign w:val="bottom"/>
            <w:hideMark/>
          </w:tcPr>
          <w:p w14:paraId="4A54519E" w14:textId="77777777" w:rsidR="00AA2A8C" w:rsidRPr="00104268" w:rsidRDefault="00AA2A8C" w:rsidP="009E56CE">
            <w:pPr>
              <w:spacing w:before="60" w:after="60"/>
              <w:jc w:val="center"/>
              <w:rPr>
                <w:rFonts w:cs="Arial"/>
                <w:szCs w:val="24"/>
                <w:lang w:eastAsia="en-GB"/>
              </w:rPr>
            </w:pPr>
            <w:r w:rsidRPr="00104268">
              <w:rPr>
                <w:rFonts w:cs="Arial"/>
                <w:szCs w:val="24"/>
                <w:lang w:eastAsia="en-GB"/>
              </w:rPr>
              <w:t>2</w:t>
            </w:r>
          </w:p>
        </w:tc>
        <w:tc>
          <w:tcPr>
            <w:tcW w:w="7482" w:type="dxa"/>
            <w:shd w:val="clear" w:color="auto" w:fill="auto"/>
            <w:noWrap/>
            <w:vAlign w:val="bottom"/>
            <w:hideMark/>
          </w:tcPr>
          <w:p w14:paraId="1FCBFA02" w14:textId="77777777" w:rsidR="00AA2A8C" w:rsidRPr="00104268" w:rsidRDefault="00AA2A8C" w:rsidP="009E56CE">
            <w:pPr>
              <w:spacing w:before="60" w:after="60"/>
              <w:rPr>
                <w:rFonts w:cs="Arial"/>
                <w:color w:val="000000"/>
                <w:szCs w:val="24"/>
                <w:lang w:eastAsia="en-GB"/>
              </w:rPr>
            </w:pPr>
            <w:r w:rsidRPr="00104268">
              <w:rPr>
                <w:rFonts w:cs="Arial"/>
                <w:color w:val="000000"/>
                <w:szCs w:val="24"/>
                <w:lang w:eastAsia="en-GB"/>
              </w:rPr>
              <w:t xml:space="preserve">Penalised assessment mark capped at the pass mark </w:t>
            </w:r>
          </w:p>
        </w:tc>
        <w:sdt>
          <w:sdtPr>
            <w:rPr>
              <w:rFonts w:cs="Arial"/>
              <w:b/>
              <w:bCs/>
              <w:color w:val="000000"/>
              <w:szCs w:val="24"/>
              <w:lang w:eastAsia="en-GB"/>
            </w:rPr>
            <w:id w:val="-776399481"/>
            <w14:checkbox>
              <w14:checked w14:val="0"/>
              <w14:checkedState w14:val="2612" w14:font="MS Gothic"/>
              <w14:uncheckedState w14:val="2610" w14:font="MS Gothic"/>
            </w14:checkbox>
          </w:sdtPr>
          <w:sdtEndPr/>
          <w:sdtContent>
            <w:tc>
              <w:tcPr>
                <w:tcW w:w="1342" w:type="dxa"/>
                <w:shd w:val="clear" w:color="auto" w:fill="auto"/>
                <w:noWrap/>
                <w:vAlign w:val="bottom"/>
                <w:hideMark/>
              </w:tcPr>
              <w:p w14:paraId="6F42EFDF" w14:textId="0FCE6A40"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c>
          <w:tcPr>
            <w:tcW w:w="1518" w:type="dxa"/>
            <w:shd w:val="clear" w:color="auto" w:fill="auto"/>
            <w:noWrap/>
            <w:vAlign w:val="bottom"/>
            <w:hideMark/>
          </w:tcPr>
          <w:p w14:paraId="75F93359" w14:textId="77777777" w:rsidR="00AA2A8C" w:rsidRPr="00104268" w:rsidRDefault="00AA2A8C" w:rsidP="009E56CE">
            <w:pPr>
              <w:spacing w:before="60" w:after="60"/>
              <w:jc w:val="center"/>
              <w:rPr>
                <w:rFonts w:cs="Arial"/>
                <w:b/>
                <w:bCs/>
                <w:color w:val="000000"/>
                <w:szCs w:val="24"/>
                <w:lang w:eastAsia="en-GB"/>
              </w:rPr>
            </w:pPr>
          </w:p>
        </w:tc>
        <w:sdt>
          <w:sdtPr>
            <w:rPr>
              <w:rFonts w:cs="Arial"/>
              <w:b/>
              <w:bCs/>
              <w:color w:val="000000"/>
              <w:szCs w:val="24"/>
              <w:lang w:eastAsia="en-GB"/>
            </w:rPr>
            <w:id w:val="-426342713"/>
            <w14:checkbox>
              <w14:checked w14:val="0"/>
              <w14:checkedState w14:val="2612" w14:font="MS Gothic"/>
              <w14:uncheckedState w14:val="2610" w14:font="MS Gothic"/>
            </w14:checkbox>
          </w:sdtPr>
          <w:sdtEndPr/>
          <w:sdtContent>
            <w:tc>
              <w:tcPr>
                <w:tcW w:w="1910" w:type="dxa"/>
                <w:shd w:val="clear" w:color="auto" w:fill="auto"/>
                <w:noWrap/>
                <w:vAlign w:val="bottom"/>
                <w:hideMark/>
              </w:tcPr>
              <w:p w14:paraId="7433C88D" w14:textId="684F3086"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AA2A8C" w:rsidRPr="00104268" w14:paraId="7E781D21" w14:textId="77777777" w:rsidTr="004C3BFA">
        <w:trPr>
          <w:trHeight w:val="345"/>
        </w:trPr>
        <w:tc>
          <w:tcPr>
            <w:tcW w:w="1257" w:type="dxa"/>
            <w:shd w:val="clear" w:color="auto" w:fill="auto"/>
            <w:noWrap/>
            <w:vAlign w:val="bottom"/>
            <w:hideMark/>
          </w:tcPr>
          <w:p w14:paraId="3651B100" w14:textId="77777777" w:rsidR="00AA2A8C" w:rsidRPr="00104268" w:rsidRDefault="00AA2A8C" w:rsidP="009E56CE">
            <w:pPr>
              <w:spacing w:before="60" w:after="60"/>
              <w:jc w:val="center"/>
              <w:rPr>
                <w:rFonts w:cs="Arial"/>
                <w:b/>
                <w:bCs/>
                <w:color w:val="000000"/>
                <w:szCs w:val="24"/>
                <w:lang w:eastAsia="en-GB"/>
              </w:rPr>
            </w:pPr>
          </w:p>
        </w:tc>
        <w:tc>
          <w:tcPr>
            <w:tcW w:w="830" w:type="dxa"/>
            <w:shd w:val="clear" w:color="auto" w:fill="auto"/>
            <w:noWrap/>
            <w:vAlign w:val="bottom"/>
            <w:hideMark/>
          </w:tcPr>
          <w:p w14:paraId="77002843" w14:textId="77777777" w:rsidR="00AA2A8C" w:rsidRPr="00104268" w:rsidRDefault="00AA2A8C" w:rsidP="009E56CE">
            <w:pPr>
              <w:spacing w:before="60" w:after="60"/>
              <w:jc w:val="center"/>
              <w:rPr>
                <w:rFonts w:cs="Arial"/>
                <w:szCs w:val="24"/>
                <w:lang w:eastAsia="en-GB"/>
              </w:rPr>
            </w:pPr>
            <w:r w:rsidRPr="00104268">
              <w:rPr>
                <w:rFonts w:cs="Arial"/>
                <w:szCs w:val="24"/>
                <w:lang w:eastAsia="en-GB"/>
              </w:rPr>
              <w:t>3</w:t>
            </w:r>
          </w:p>
        </w:tc>
        <w:tc>
          <w:tcPr>
            <w:tcW w:w="7482" w:type="dxa"/>
            <w:shd w:val="clear" w:color="auto" w:fill="auto"/>
            <w:noWrap/>
            <w:vAlign w:val="bottom"/>
            <w:hideMark/>
          </w:tcPr>
          <w:p w14:paraId="5C1580C8" w14:textId="77777777" w:rsidR="00AA2A8C" w:rsidRPr="00104268" w:rsidRDefault="00AA2A8C" w:rsidP="009E56CE">
            <w:pPr>
              <w:spacing w:before="60" w:after="60"/>
              <w:rPr>
                <w:rFonts w:cs="Arial"/>
                <w:color w:val="000000"/>
                <w:szCs w:val="24"/>
                <w:lang w:eastAsia="en-GB"/>
              </w:rPr>
            </w:pPr>
            <w:r w:rsidRPr="00104268">
              <w:rPr>
                <w:rFonts w:cs="Arial"/>
                <w:color w:val="000000"/>
                <w:szCs w:val="24"/>
                <w:lang w:eastAsia="en-GB"/>
              </w:rPr>
              <w:t xml:space="preserve">Penalised assessment mark capped at the pass mark following resubmission </w:t>
            </w:r>
          </w:p>
        </w:tc>
        <w:sdt>
          <w:sdtPr>
            <w:rPr>
              <w:rFonts w:cs="Arial"/>
              <w:b/>
              <w:bCs/>
              <w:color w:val="000000"/>
              <w:szCs w:val="24"/>
              <w:lang w:eastAsia="en-GB"/>
            </w:rPr>
            <w:id w:val="-1940216857"/>
            <w14:checkbox>
              <w14:checked w14:val="0"/>
              <w14:checkedState w14:val="2612" w14:font="MS Gothic"/>
              <w14:uncheckedState w14:val="2610" w14:font="MS Gothic"/>
            </w14:checkbox>
          </w:sdtPr>
          <w:sdtEndPr/>
          <w:sdtContent>
            <w:tc>
              <w:tcPr>
                <w:tcW w:w="1342" w:type="dxa"/>
                <w:shd w:val="clear" w:color="auto" w:fill="auto"/>
                <w:noWrap/>
                <w:vAlign w:val="bottom"/>
                <w:hideMark/>
              </w:tcPr>
              <w:p w14:paraId="3FFA6EF8" w14:textId="1861FCCA"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c>
          <w:tcPr>
            <w:tcW w:w="1518" w:type="dxa"/>
            <w:shd w:val="clear" w:color="auto" w:fill="auto"/>
            <w:noWrap/>
            <w:vAlign w:val="bottom"/>
            <w:hideMark/>
          </w:tcPr>
          <w:p w14:paraId="057FF2AB" w14:textId="77777777" w:rsidR="00AA2A8C" w:rsidRPr="00104268" w:rsidRDefault="00AA2A8C" w:rsidP="009E56CE">
            <w:pPr>
              <w:spacing w:before="60" w:after="60"/>
              <w:jc w:val="center"/>
              <w:rPr>
                <w:rFonts w:cs="Arial"/>
                <w:b/>
                <w:bCs/>
                <w:color w:val="000000"/>
                <w:szCs w:val="24"/>
                <w:lang w:eastAsia="en-GB"/>
              </w:rPr>
            </w:pPr>
          </w:p>
        </w:tc>
        <w:sdt>
          <w:sdtPr>
            <w:rPr>
              <w:rFonts w:cs="Arial"/>
              <w:b/>
              <w:bCs/>
              <w:color w:val="000000"/>
              <w:szCs w:val="24"/>
              <w:lang w:eastAsia="en-GB"/>
            </w:rPr>
            <w:id w:val="-2075040365"/>
            <w14:checkbox>
              <w14:checked w14:val="1"/>
              <w14:checkedState w14:val="2612" w14:font="MS Gothic"/>
              <w14:uncheckedState w14:val="2610" w14:font="MS Gothic"/>
            </w14:checkbox>
          </w:sdtPr>
          <w:sdtEndPr/>
          <w:sdtContent>
            <w:tc>
              <w:tcPr>
                <w:tcW w:w="1910" w:type="dxa"/>
                <w:shd w:val="clear" w:color="auto" w:fill="auto"/>
                <w:noWrap/>
                <w:vAlign w:val="bottom"/>
                <w:hideMark/>
              </w:tcPr>
              <w:p w14:paraId="188D440B" w14:textId="5C90E670" w:rsidR="00AA2A8C" w:rsidRPr="00104268" w:rsidRDefault="00D85113"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AA2A8C" w:rsidRPr="00104268" w14:paraId="73A40F2A" w14:textId="77777777" w:rsidTr="004C3BFA">
        <w:trPr>
          <w:trHeight w:val="345"/>
        </w:trPr>
        <w:tc>
          <w:tcPr>
            <w:tcW w:w="1257" w:type="dxa"/>
            <w:shd w:val="clear" w:color="auto" w:fill="auto"/>
            <w:noWrap/>
            <w:vAlign w:val="bottom"/>
            <w:hideMark/>
          </w:tcPr>
          <w:p w14:paraId="61027199" w14:textId="77777777" w:rsidR="00AA2A8C" w:rsidRPr="00104268" w:rsidRDefault="00AA2A8C" w:rsidP="009E56CE">
            <w:pPr>
              <w:spacing w:before="60" w:after="60"/>
              <w:jc w:val="center"/>
              <w:rPr>
                <w:rFonts w:cs="Arial"/>
                <w:b/>
                <w:bCs/>
                <w:color w:val="000000"/>
                <w:szCs w:val="24"/>
                <w:lang w:eastAsia="en-GB"/>
              </w:rPr>
            </w:pPr>
          </w:p>
        </w:tc>
        <w:tc>
          <w:tcPr>
            <w:tcW w:w="830" w:type="dxa"/>
            <w:shd w:val="clear" w:color="auto" w:fill="auto"/>
            <w:noWrap/>
            <w:vAlign w:val="bottom"/>
            <w:hideMark/>
          </w:tcPr>
          <w:p w14:paraId="35CCE91A" w14:textId="77777777" w:rsidR="00AA2A8C" w:rsidRPr="00104268" w:rsidRDefault="00AA2A8C" w:rsidP="009E56CE">
            <w:pPr>
              <w:spacing w:before="60" w:after="60"/>
              <w:jc w:val="center"/>
              <w:rPr>
                <w:rFonts w:cs="Arial"/>
                <w:szCs w:val="24"/>
                <w:lang w:eastAsia="en-GB"/>
              </w:rPr>
            </w:pPr>
            <w:r w:rsidRPr="00104268">
              <w:rPr>
                <w:rFonts w:cs="Arial"/>
                <w:szCs w:val="24"/>
                <w:lang w:eastAsia="en-GB"/>
              </w:rPr>
              <w:t>4</w:t>
            </w:r>
          </w:p>
        </w:tc>
        <w:tc>
          <w:tcPr>
            <w:tcW w:w="7482" w:type="dxa"/>
            <w:shd w:val="clear" w:color="auto" w:fill="auto"/>
            <w:noWrap/>
            <w:vAlign w:val="bottom"/>
            <w:hideMark/>
          </w:tcPr>
          <w:p w14:paraId="11176137" w14:textId="6F86058B" w:rsidR="00AA2A8C" w:rsidRPr="00104268" w:rsidRDefault="0070054D" w:rsidP="0070054D">
            <w:pPr>
              <w:spacing w:before="60" w:after="60"/>
              <w:rPr>
                <w:rFonts w:cs="Arial"/>
                <w:color w:val="000000"/>
                <w:szCs w:val="24"/>
                <w:lang w:eastAsia="en-GB"/>
              </w:rPr>
            </w:pPr>
            <w:r>
              <w:rPr>
                <w:rFonts w:cs="Arial"/>
                <w:color w:val="000000"/>
                <w:szCs w:val="24"/>
                <w:lang w:eastAsia="en-GB"/>
              </w:rPr>
              <w:t>Penalised assessment mark of zero</w:t>
            </w:r>
          </w:p>
        </w:tc>
        <w:sdt>
          <w:sdtPr>
            <w:rPr>
              <w:rFonts w:cs="Arial"/>
              <w:b/>
              <w:bCs/>
              <w:color w:val="000000"/>
              <w:szCs w:val="24"/>
              <w:lang w:eastAsia="en-GB"/>
            </w:rPr>
            <w:id w:val="1467239004"/>
            <w14:checkbox>
              <w14:checked w14:val="0"/>
              <w14:checkedState w14:val="2612" w14:font="MS Gothic"/>
              <w14:uncheckedState w14:val="2610" w14:font="MS Gothic"/>
            </w14:checkbox>
          </w:sdtPr>
          <w:sdtEndPr/>
          <w:sdtContent>
            <w:tc>
              <w:tcPr>
                <w:tcW w:w="1342" w:type="dxa"/>
                <w:shd w:val="clear" w:color="auto" w:fill="auto"/>
                <w:noWrap/>
                <w:vAlign w:val="bottom"/>
                <w:hideMark/>
              </w:tcPr>
              <w:p w14:paraId="48F93B7E" w14:textId="08E20EBB"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c>
          <w:tcPr>
            <w:tcW w:w="1518" w:type="dxa"/>
            <w:shd w:val="clear" w:color="auto" w:fill="auto"/>
            <w:noWrap/>
            <w:vAlign w:val="bottom"/>
            <w:hideMark/>
          </w:tcPr>
          <w:p w14:paraId="1C6C39AD" w14:textId="77777777" w:rsidR="00AA2A8C" w:rsidRPr="00104268" w:rsidRDefault="00AA2A8C" w:rsidP="009E56CE">
            <w:pPr>
              <w:spacing w:before="60" w:after="60"/>
              <w:jc w:val="center"/>
              <w:rPr>
                <w:rFonts w:cs="Arial"/>
                <w:b/>
                <w:bCs/>
                <w:color w:val="000000"/>
                <w:szCs w:val="24"/>
                <w:lang w:eastAsia="en-GB"/>
              </w:rPr>
            </w:pPr>
          </w:p>
        </w:tc>
        <w:sdt>
          <w:sdtPr>
            <w:rPr>
              <w:rFonts w:cs="Arial"/>
              <w:b/>
              <w:bCs/>
              <w:color w:val="000000"/>
              <w:szCs w:val="24"/>
              <w:lang w:eastAsia="en-GB"/>
            </w:rPr>
            <w:id w:val="561368955"/>
            <w14:checkbox>
              <w14:checked w14:val="0"/>
              <w14:checkedState w14:val="2612" w14:font="MS Gothic"/>
              <w14:uncheckedState w14:val="2610" w14:font="MS Gothic"/>
            </w14:checkbox>
          </w:sdtPr>
          <w:sdtEndPr/>
          <w:sdtContent>
            <w:tc>
              <w:tcPr>
                <w:tcW w:w="1910" w:type="dxa"/>
                <w:shd w:val="clear" w:color="auto" w:fill="auto"/>
                <w:noWrap/>
                <w:vAlign w:val="bottom"/>
                <w:hideMark/>
              </w:tcPr>
              <w:p w14:paraId="7EED60B5" w14:textId="02CD866C"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AA2A8C" w:rsidRPr="00104268" w14:paraId="747F817A" w14:textId="77777777" w:rsidTr="004C3BFA">
        <w:trPr>
          <w:trHeight w:val="345"/>
        </w:trPr>
        <w:tc>
          <w:tcPr>
            <w:tcW w:w="1257" w:type="dxa"/>
            <w:tcBorders>
              <w:bottom w:val="single" w:sz="4" w:space="0" w:color="auto"/>
            </w:tcBorders>
            <w:shd w:val="clear" w:color="auto" w:fill="auto"/>
            <w:noWrap/>
            <w:vAlign w:val="bottom"/>
            <w:hideMark/>
          </w:tcPr>
          <w:p w14:paraId="77E6B192" w14:textId="77777777" w:rsidR="00AA2A8C" w:rsidRPr="00104268" w:rsidRDefault="00AA2A8C" w:rsidP="009E56CE">
            <w:pPr>
              <w:spacing w:before="60" w:after="60"/>
              <w:jc w:val="center"/>
              <w:rPr>
                <w:rFonts w:cs="Arial"/>
                <w:b/>
                <w:bCs/>
                <w:color w:val="000000"/>
                <w:szCs w:val="24"/>
                <w:lang w:eastAsia="en-GB"/>
              </w:rPr>
            </w:pPr>
          </w:p>
        </w:tc>
        <w:tc>
          <w:tcPr>
            <w:tcW w:w="830" w:type="dxa"/>
            <w:tcBorders>
              <w:bottom w:val="single" w:sz="4" w:space="0" w:color="auto"/>
            </w:tcBorders>
            <w:shd w:val="clear" w:color="auto" w:fill="auto"/>
            <w:noWrap/>
            <w:vAlign w:val="bottom"/>
            <w:hideMark/>
          </w:tcPr>
          <w:p w14:paraId="68371CDB" w14:textId="77777777" w:rsidR="00AA2A8C" w:rsidRPr="00104268" w:rsidRDefault="00AA2A8C" w:rsidP="009E56CE">
            <w:pPr>
              <w:spacing w:before="60" w:after="60"/>
              <w:rPr>
                <w:rFonts w:cs="Arial"/>
                <w:szCs w:val="24"/>
                <w:lang w:eastAsia="en-GB"/>
              </w:rPr>
            </w:pPr>
          </w:p>
        </w:tc>
        <w:tc>
          <w:tcPr>
            <w:tcW w:w="7482" w:type="dxa"/>
            <w:tcBorders>
              <w:bottom w:val="single" w:sz="4" w:space="0" w:color="auto"/>
            </w:tcBorders>
            <w:shd w:val="clear" w:color="auto" w:fill="auto"/>
            <w:noWrap/>
            <w:vAlign w:val="bottom"/>
            <w:hideMark/>
          </w:tcPr>
          <w:p w14:paraId="255AF047" w14:textId="77777777" w:rsidR="00AA2A8C" w:rsidRPr="00104268" w:rsidRDefault="00AA2A8C" w:rsidP="009E56CE">
            <w:pPr>
              <w:spacing w:before="60" w:after="60"/>
              <w:jc w:val="center"/>
              <w:rPr>
                <w:rFonts w:cs="Arial"/>
                <w:szCs w:val="24"/>
                <w:lang w:eastAsia="en-GB"/>
              </w:rPr>
            </w:pPr>
          </w:p>
        </w:tc>
        <w:tc>
          <w:tcPr>
            <w:tcW w:w="1342" w:type="dxa"/>
            <w:tcBorders>
              <w:bottom w:val="single" w:sz="4" w:space="0" w:color="auto"/>
            </w:tcBorders>
            <w:shd w:val="clear" w:color="auto" w:fill="auto"/>
            <w:noWrap/>
            <w:vAlign w:val="bottom"/>
            <w:hideMark/>
          </w:tcPr>
          <w:p w14:paraId="2CC08ACB" w14:textId="77777777" w:rsidR="00AA2A8C" w:rsidRPr="00104268" w:rsidRDefault="00AA2A8C" w:rsidP="009E56CE">
            <w:pPr>
              <w:spacing w:before="60" w:after="60"/>
              <w:rPr>
                <w:rFonts w:cs="Arial"/>
                <w:szCs w:val="24"/>
                <w:lang w:eastAsia="en-GB"/>
              </w:rPr>
            </w:pPr>
          </w:p>
        </w:tc>
        <w:tc>
          <w:tcPr>
            <w:tcW w:w="1518" w:type="dxa"/>
            <w:tcBorders>
              <w:bottom w:val="single" w:sz="4" w:space="0" w:color="auto"/>
            </w:tcBorders>
            <w:shd w:val="clear" w:color="auto" w:fill="auto"/>
            <w:noWrap/>
            <w:vAlign w:val="bottom"/>
            <w:hideMark/>
          </w:tcPr>
          <w:p w14:paraId="71994DA8" w14:textId="77777777" w:rsidR="00AA2A8C" w:rsidRPr="00104268" w:rsidRDefault="00AA2A8C" w:rsidP="009E56CE">
            <w:pPr>
              <w:spacing w:before="60" w:after="60"/>
              <w:jc w:val="center"/>
              <w:rPr>
                <w:rFonts w:cs="Arial"/>
                <w:szCs w:val="24"/>
                <w:lang w:eastAsia="en-GB"/>
              </w:rPr>
            </w:pPr>
          </w:p>
        </w:tc>
        <w:tc>
          <w:tcPr>
            <w:tcW w:w="1910" w:type="dxa"/>
            <w:tcBorders>
              <w:bottom w:val="single" w:sz="4" w:space="0" w:color="auto"/>
            </w:tcBorders>
            <w:shd w:val="clear" w:color="auto" w:fill="auto"/>
            <w:noWrap/>
            <w:vAlign w:val="bottom"/>
            <w:hideMark/>
          </w:tcPr>
          <w:p w14:paraId="214523EA" w14:textId="77777777" w:rsidR="00AA2A8C" w:rsidRPr="00104268" w:rsidRDefault="00AA2A8C" w:rsidP="009E56CE">
            <w:pPr>
              <w:spacing w:before="60" w:after="60"/>
              <w:jc w:val="center"/>
              <w:rPr>
                <w:rFonts w:cs="Arial"/>
                <w:szCs w:val="24"/>
                <w:lang w:eastAsia="en-GB"/>
              </w:rPr>
            </w:pPr>
          </w:p>
        </w:tc>
      </w:tr>
      <w:tr w:rsidR="00AA2A8C" w:rsidRPr="00104268" w14:paraId="65CBC2A4" w14:textId="77777777" w:rsidTr="004C3BFA">
        <w:trPr>
          <w:trHeight w:val="345"/>
        </w:trPr>
        <w:tc>
          <w:tcPr>
            <w:tcW w:w="1257" w:type="dxa"/>
            <w:tcBorders>
              <w:top w:val="single" w:sz="4" w:space="0" w:color="auto"/>
            </w:tcBorders>
            <w:shd w:val="clear" w:color="auto" w:fill="auto"/>
            <w:noWrap/>
            <w:vAlign w:val="bottom"/>
            <w:hideMark/>
          </w:tcPr>
          <w:p w14:paraId="5A970B5F" w14:textId="77777777" w:rsidR="00AA2A8C" w:rsidRPr="00104268" w:rsidRDefault="00AA2A8C" w:rsidP="009E56CE">
            <w:pPr>
              <w:spacing w:before="60" w:after="60"/>
              <w:rPr>
                <w:rFonts w:cs="Arial"/>
                <w:b/>
                <w:bCs/>
                <w:color w:val="000000"/>
                <w:szCs w:val="24"/>
                <w:lang w:eastAsia="en-GB"/>
              </w:rPr>
            </w:pPr>
            <w:r w:rsidRPr="00104268">
              <w:rPr>
                <w:rFonts w:cs="Arial"/>
                <w:b/>
                <w:bCs/>
                <w:color w:val="000000"/>
                <w:szCs w:val="24"/>
                <w:lang w:eastAsia="en-GB"/>
              </w:rPr>
              <w:t xml:space="preserve">D. </w:t>
            </w:r>
          </w:p>
        </w:tc>
        <w:tc>
          <w:tcPr>
            <w:tcW w:w="830" w:type="dxa"/>
            <w:tcBorders>
              <w:top w:val="single" w:sz="4" w:space="0" w:color="auto"/>
            </w:tcBorders>
            <w:shd w:val="clear" w:color="auto" w:fill="auto"/>
            <w:noWrap/>
            <w:vAlign w:val="bottom"/>
            <w:hideMark/>
          </w:tcPr>
          <w:p w14:paraId="6F9C24A2" w14:textId="77777777" w:rsidR="00AA2A8C" w:rsidRPr="00104268" w:rsidRDefault="00AA2A8C" w:rsidP="009E56CE">
            <w:pPr>
              <w:spacing w:before="60" w:after="60"/>
              <w:jc w:val="center"/>
              <w:rPr>
                <w:rFonts w:cs="Arial"/>
                <w:szCs w:val="24"/>
                <w:lang w:eastAsia="en-GB"/>
              </w:rPr>
            </w:pPr>
            <w:r w:rsidRPr="00104268">
              <w:rPr>
                <w:rFonts w:cs="Arial"/>
                <w:szCs w:val="24"/>
                <w:lang w:eastAsia="en-GB"/>
              </w:rPr>
              <w:t>1</w:t>
            </w:r>
          </w:p>
        </w:tc>
        <w:tc>
          <w:tcPr>
            <w:tcW w:w="7482" w:type="dxa"/>
            <w:tcBorders>
              <w:top w:val="single" w:sz="4" w:space="0" w:color="auto"/>
            </w:tcBorders>
            <w:shd w:val="clear" w:color="auto" w:fill="auto"/>
            <w:noWrap/>
            <w:vAlign w:val="bottom"/>
          </w:tcPr>
          <w:p w14:paraId="543654FC" w14:textId="038F943E" w:rsidR="00AA2A8C" w:rsidRPr="00104268" w:rsidRDefault="0070054D" w:rsidP="009E56CE">
            <w:pPr>
              <w:spacing w:before="60" w:after="60"/>
              <w:rPr>
                <w:rFonts w:cs="Arial"/>
                <w:color w:val="000000"/>
                <w:szCs w:val="24"/>
                <w:lang w:eastAsia="en-GB"/>
              </w:rPr>
            </w:pPr>
            <w:r w:rsidRPr="00104268">
              <w:rPr>
                <w:rFonts w:cs="Arial"/>
                <w:color w:val="000000"/>
                <w:szCs w:val="24"/>
                <w:lang w:eastAsia="en-GB"/>
              </w:rPr>
              <w:t>Penalised module mark capped at the pass mark</w:t>
            </w:r>
          </w:p>
        </w:tc>
        <w:sdt>
          <w:sdtPr>
            <w:rPr>
              <w:rFonts w:cs="Arial"/>
              <w:b/>
              <w:bCs/>
              <w:color w:val="000000"/>
              <w:szCs w:val="24"/>
              <w:lang w:eastAsia="en-GB"/>
            </w:rPr>
            <w:id w:val="-600183740"/>
            <w14:checkbox>
              <w14:checked w14:val="0"/>
              <w14:checkedState w14:val="2612" w14:font="MS Gothic"/>
              <w14:uncheckedState w14:val="2610" w14:font="MS Gothic"/>
            </w14:checkbox>
          </w:sdtPr>
          <w:sdtEndPr/>
          <w:sdtContent>
            <w:tc>
              <w:tcPr>
                <w:tcW w:w="1342" w:type="dxa"/>
                <w:tcBorders>
                  <w:top w:val="single" w:sz="4" w:space="0" w:color="auto"/>
                </w:tcBorders>
                <w:shd w:val="clear" w:color="auto" w:fill="auto"/>
                <w:noWrap/>
                <w:vAlign w:val="bottom"/>
                <w:hideMark/>
              </w:tcPr>
              <w:p w14:paraId="43672462" w14:textId="32373D6D"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c>
          <w:tcPr>
            <w:tcW w:w="1518" w:type="dxa"/>
            <w:tcBorders>
              <w:top w:val="single" w:sz="4" w:space="0" w:color="auto"/>
            </w:tcBorders>
            <w:shd w:val="clear" w:color="auto" w:fill="auto"/>
            <w:noWrap/>
            <w:vAlign w:val="bottom"/>
            <w:hideMark/>
          </w:tcPr>
          <w:p w14:paraId="66EB9F76" w14:textId="77777777" w:rsidR="00AA2A8C" w:rsidRPr="00104268" w:rsidRDefault="00AA2A8C" w:rsidP="009E56CE">
            <w:pPr>
              <w:spacing w:before="60" w:after="60"/>
              <w:jc w:val="center"/>
              <w:rPr>
                <w:rFonts w:cs="Arial"/>
                <w:b/>
                <w:bCs/>
                <w:color w:val="000000"/>
                <w:szCs w:val="24"/>
                <w:lang w:eastAsia="en-GB"/>
              </w:rPr>
            </w:pPr>
          </w:p>
        </w:tc>
        <w:sdt>
          <w:sdtPr>
            <w:rPr>
              <w:rFonts w:cs="Arial"/>
              <w:b/>
              <w:bCs/>
              <w:color w:val="000000"/>
              <w:szCs w:val="24"/>
              <w:lang w:eastAsia="en-GB"/>
            </w:rPr>
            <w:id w:val="694898122"/>
            <w14:checkbox>
              <w14:checked w14:val="0"/>
              <w14:checkedState w14:val="2612" w14:font="MS Gothic"/>
              <w14:uncheckedState w14:val="2610" w14:font="MS Gothic"/>
            </w14:checkbox>
          </w:sdtPr>
          <w:sdtEndPr/>
          <w:sdtContent>
            <w:tc>
              <w:tcPr>
                <w:tcW w:w="1910" w:type="dxa"/>
                <w:tcBorders>
                  <w:top w:val="single" w:sz="4" w:space="0" w:color="auto"/>
                </w:tcBorders>
                <w:shd w:val="clear" w:color="auto" w:fill="auto"/>
                <w:noWrap/>
                <w:vAlign w:val="bottom"/>
                <w:hideMark/>
              </w:tcPr>
              <w:p w14:paraId="7851663A" w14:textId="4F8603F9"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AA2A8C" w:rsidRPr="00104268" w14:paraId="1E71BD90" w14:textId="77777777" w:rsidTr="004C3BFA">
        <w:trPr>
          <w:trHeight w:val="345"/>
        </w:trPr>
        <w:tc>
          <w:tcPr>
            <w:tcW w:w="1257" w:type="dxa"/>
            <w:shd w:val="clear" w:color="auto" w:fill="auto"/>
            <w:noWrap/>
            <w:vAlign w:val="bottom"/>
            <w:hideMark/>
          </w:tcPr>
          <w:p w14:paraId="54F70C48" w14:textId="77777777" w:rsidR="00AA2A8C" w:rsidRPr="00104268" w:rsidRDefault="00AA2A8C" w:rsidP="009E56CE">
            <w:pPr>
              <w:spacing w:before="60" w:after="60"/>
              <w:jc w:val="center"/>
              <w:rPr>
                <w:rFonts w:cs="Arial"/>
                <w:b/>
                <w:bCs/>
                <w:color w:val="000000"/>
                <w:szCs w:val="24"/>
                <w:lang w:eastAsia="en-GB"/>
              </w:rPr>
            </w:pPr>
          </w:p>
        </w:tc>
        <w:tc>
          <w:tcPr>
            <w:tcW w:w="830" w:type="dxa"/>
            <w:shd w:val="clear" w:color="auto" w:fill="auto"/>
            <w:noWrap/>
            <w:vAlign w:val="bottom"/>
            <w:hideMark/>
          </w:tcPr>
          <w:p w14:paraId="249F05EB" w14:textId="77777777" w:rsidR="00AA2A8C" w:rsidRPr="00104268" w:rsidRDefault="00AA2A8C" w:rsidP="009E56CE">
            <w:pPr>
              <w:spacing w:before="60" w:after="60"/>
              <w:jc w:val="center"/>
              <w:rPr>
                <w:rFonts w:cs="Arial"/>
                <w:szCs w:val="24"/>
                <w:lang w:eastAsia="en-GB"/>
              </w:rPr>
            </w:pPr>
            <w:r w:rsidRPr="00104268">
              <w:rPr>
                <w:rFonts w:cs="Arial"/>
                <w:szCs w:val="24"/>
                <w:lang w:eastAsia="en-GB"/>
              </w:rPr>
              <w:t>2</w:t>
            </w:r>
          </w:p>
        </w:tc>
        <w:tc>
          <w:tcPr>
            <w:tcW w:w="7482" w:type="dxa"/>
            <w:shd w:val="clear" w:color="auto" w:fill="auto"/>
            <w:noWrap/>
            <w:vAlign w:val="bottom"/>
            <w:hideMark/>
          </w:tcPr>
          <w:p w14:paraId="03B2C119" w14:textId="77777777" w:rsidR="00AA2A8C" w:rsidRPr="00104268" w:rsidRDefault="00AA2A8C" w:rsidP="009E56CE">
            <w:pPr>
              <w:spacing w:before="60" w:after="60"/>
              <w:rPr>
                <w:rFonts w:cs="Arial"/>
                <w:color w:val="000000"/>
                <w:szCs w:val="24"/>
                <w:lang w:eastAsia="en-GB"/>
              </w:rPr>
            </w:pPr>
            <w:r w:rsidRPr="00104268">
              <w:rPr>
                <w:rFonts w:cs="Arial"/>
                <w:color w:val="000000"/>
                <w:szCs w:val="24"/>
                <w:lang w:eastAsia="en-GB"/>
              </w:rPr>
              <w:t>Penalised module mark of zero (regardless of other assessment marks), capped resit permitted</w:t>
            </w:r>
          </w:p>
        </w:tc>
        <w:sdt>
          <w:sdtPr>
            <w:rPr>
              <w:rFonts w:cs="Arial"/>
              <w:b/>
              <w:bCs/>
              <w:color w:val="000000"/>
              <w:szCs w:val="24"/>
              <w:lang w:eastAsia="en-GB"/>
            </w:rPr>
            <w:id w:val="1794181809"/>
            <w14:checkbox>
              <w14:checked w14:val="0"/>
              <w14:checkedState w14:val="2612" w14:font="MS Gothic"/>
              <w14:uncheckedState w14:val="2610" w14:font="MS Gothic"/>
            </w14:checkbox>
          </w:sdtPr>
          <w:sdtEndPr/>
          <w:sdtContent>
            <w:tc>
              <w:tcPr>
                <w:tcW w:w="1342" w:type="dxa"/>
                <w:shd w:val="clear" w:color="auto" w:fill="auto"/>
                <w:noWrap/>
                <w:vAlign w:val="bottom"/>
                <w:hideMark/>
              </w:tcPr>
              <w:p w14:paraId="7BA67C73" w14:textId="2F2B5A85"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c>
          <w:tcPr>
            <w:tcW w:w="1518" w:type="dxa"/>
            <w:shd w:val="clear" w:color="auto" w:fill="auto"/>
            <w:noWrap/>
            <w:vAlign w:val="bottom"/>
            <w:hideMark/>
          </w:tcPr>
          <w:p w14:paraId="3D01339A" w14:textId="77777777" w:rsidR="00AA2A8C" w:rsidRPr="00104268" w:rsidRDefault="00AA2A8C" w:rsidP="009E56CE">
            <w:pPr>
              <w:spacing w:before="60" w:after="60"/>
              <w:jc w:val="center"/>
              <w:rPr>
                <w:rFonts w:cs="Arial"/>
                <w:b/>
                <w:bCs/>
                <w:color w:val="000000"/>
                <w:szCs w:val="24"/>
                <w:lang w:eastAsia="en-GB"/>
              </w:rPr>
            </w:pPr>
          </w:p>
        </w:tc>
        <w:sdt>
          <w:sdtPr>
            <w:rPr>
              <w:rFonts w:cs="Arial"/>
              <w:b/>
              <w:bCs/>
              <w:color w:val="000000"/>
              <w:szCs w:val="24"/>
              <w:lang w:eastAsia="en-GB"/>
            </w:rPr>
            <w:id w:val="704833665"/>
            <w14:checkbox>
              <w14:checked w14:val="0"/>
              <w14:checkedState w14:val="2612" w14:font="MS Gothic"/>
              <w14:uncheckedState w14:val="2610" w14:font="MS Gothic"/>
            </w14:checkbox>
          </w:sdtPr>
          <w:sdtEndPr/>
          <w:sdtContent>
            <w:tc>
              <w:tcPr>
                <w:tcW w:w="1910" w:type="dxa"/>
                <w:shd w:val="clear" w:color="auto" w:fill="auto"/>
                <w:noWrap/>
                <w:vAlign w:val="bottom"/>
                <w:hideMark/>
              </w:tcPr>
              <w:p w14:paraId="72255D1B" w14:textId="7E1F4D3B"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70054D" w:rsidRPr="00104268" w14:paraId="5C9A54ED" w14:textId="77777777" w:rsidTr="004C3BFA">
        <w:trPr>
          <w:trHeight w:val="345"/>
        </w:trPr>
        <w:tc>
          <w:tcPr>
            <w:tcW w:w="1257" w:type="dxa"/>
            <w:shd w:val="clear" w:color="auto" w:fill="auto"/>
            <w:noWrap/>
            <w:vAlign w:val="bottom"/>
          </w:tcPr>
          <w:p w14:paraId="76E02520" w14:textId="77777777" w:rsidR="0070054D" w:rsidRPr="00104268" w:rsidRDefault="0070054D" w:rsidP="009E56CE">
            <w:pPr>
              <w:spacing w:before="60" w:after="60"/>
              <w:jc w:val="center"/>
              <w:rPr>
                <w:rFonts w:cs="Arial"/>
                <w:b/>
                <w:bCs/>
                <w:color w:val="000000"/>
                <w:szCs w:val="24"/>
                <w:lang w:eastAsia="en-GB"/>
              </w:rPr>
            </w:pPr>
          </w:p>
        </w:tc>
        <w:tc>
          <w:tcPr>
            <w:tcW w:w="830" w:type="dxa"/>
            <w:shd w:val="clear" w:color="auto" w:fill="auto"/>
            <w:noWrap/>
            <w:vAlign w:val="bottom"/>
          </w:tcPr>
          <w:p w14:paraId="0FFD326A" w14:textId="2AD90634" w:rsidR="0070054D" w:rsidRPr="00104268" w:rsidRDefault="00282C2A" w:rsidP="009E56CE">
            <w:pPr>
              <w:spacing w:before="60" w:after="60"/>
              <w:jc w:val="center"/>
              <w:rPr>
                <w:rFonts w:cs="Arial"/>
                <w:szCs w:val="24"/>
                <w:lang w:eastAsia="en-GB"/>
              </w:rPr>
            </w:pPr>
            <w:r>
              <w:rPr>
                <w:rFonts w:cs="Arial"/>
                <w:szCs w:val="24"/>
                <w:lang w:eastAsia="en-GB"/>
              </w:rPr>
              <w:t>3</w:t>
            </w:r>
          </w:p>
        </w:tc>
        <w:tc>
          <w:tcPr>
            <w:tcW w:w="7482" w:type="dxa"/>
            <w:shd w:val="clear" w:color="auto" w:fill="auto"/>
            <w:noWrap/>
            <w:vAlign w:val="bottom"/>
          </w:tcPr>
          <w:p w14:paraId="7F83D4A9" w14:textId="55C718A8" w:rsidR="0070054D" w:rsidRPr="00104268" w:rsidRDefault="0070054D" w:rsidP="009E56CE">
            <w:pPr>
              <w:spacing w:before="60" w:after="60"/>
              <w:rPr>
                <w:rFonts w:cs="Arial"/>
                <w:color w:val="000000"/>
                <w:szCs w:val="24"/>
                <w:lang w:eastAsia="en-GB"/>
              </w:rPr>
            </w:pPr>
            <w:r w:rsidRPr="0070054D">
              <w:rPr>
                <w:rFonts w:cs="Arial"/>
                <w:color w:val="000000"/>
                <w:szCs w:val="24"/>
                <w:lang w:eastAsia="en-GB"/>
              </w:rPr>
              <w:t>Reduce classification by one or more class (not available to Stage 1</w:t>
            </w:r>
            <w:r>
              <w:rPr>
                <w:rFonts w:cs="Arial"/>
                <w:color w:val="000000"/>
                <w:szCs w:val="24"/>
                <w:lang w:eastAsia="en-GB"/>
              </w:rPr>
              <w:t xml:space="preserve"> UG</w:t>
            </w:r>
            <w:r w:rsidR="004C3BFA">
              <w:rPr>
                <w:rFonts w:cs="Arial"/>
                <w:color w:val="000000"/>
                <w:szCs w:val="24"/>
                <w:lang w:eastAsia="en-GB"/>
              </w:rPr>
              <w:t>. P</w:t>
            </w:r>
            <w:r w:rsidR="006D717C">
              <w:rPr>
                <w:rFonts w:cs="Arial"/>
                <w:color w:val="000000"/>
                <w:szCs w:val="24"/>
                <w:lang w:eastAsia="en-GB"/>
              </w:rPr>
              <w:t xml:space="preserve">lease refer to Note </w:t>
            </w:r>
            <w:r w:rsidR="004C3BFA">
              <w:rPr>
                <w:rFonts w:cs="Arial"/>
                <w:color w:val="000000"/>
                <w:szCs w:val="24"/>
                <w:lang w:eastAsia="en-GB"/>
              </w:rPr>
              <w:t>5</w:t>
            </w:r>
            <w:r>
              <w:rPr>
                <w:rFonts w:cs="Arial"/>
                <w:color w:val="000000"/>
                <w:szCs w:val="24"/>
                <w:lang w:eastAsia="en-GB"/>
              </w:rPr>
              <w:t>)</w:t>
            </w:r>
          </w:p>
        </w:tc>
        <w:tc>
          <w:tcPr>
            <w:tcW w:w="1342" w:type="dxa"/>
            <w:shd w:val="clear" w:color="auto" w:fill="auto"/>
            <w:noWrap/>
            <w:vAlign w:val="bottom"/>
          </w:tcPr>
          <w:p w14:paraId="7F825485" w14:textId="77777777" w:rsidR="0070054D" w:rsidRPr="00104268" w:rsidRDefault="0070054D" w:rsidP="009E56CE">
            <w:pPr>
              <w:spacing w:before="60" w:after="60"/>
              <w:jc w:val="center"/>
              <w:rPr>
                <w:rFonts w:cs="Arial"/>
                <w:b/>
                <w:bCs/>
                <w:color w:val="000000"/>
                <w:szCs w:val="24"/>
                <w:lang w:eastAsia="en-GB"/>
              </w:rPr>
            </w:pPr>
          </w:p>
        </w:tc>
        <w:tc>
          <w:tcPr>
            <w:tcW w:w="1518" w:type="dxa"/>
            <w:shd w:val="clear" w:color="auto" w:fill="auto"/>
            <w:noWrap/>
            <w:vAlign w:val="bottom"/>
          </w:tcPr>
          <w:p w14:paraId="45F17FB5" w14:textId="77777777" w:rsidR="0070054D" w:rsidRPr="00104268" w:rsidRDefault="0070054D" w:rsidP="009E56CE">
            <w:pPr>
              <w:spacing w:before="60" w:after="60"/>
              <w:jc w:val="center"/>
              <w:rPr>
                <w:rFonts w:cs="Arial"/>
                <w:b/>
                <w:bCs/>
                <w:color w:val="000000"/>
                <w:szCs w:val="24"/>
                <w:lang w:eastAsia="en-GB"/>
              </w:rPr>
            </w:pPr>
          </w:p>
        </w:tc>
        <w:tc>
          <w:tcPr>
            <w:tcW w:w="1910" w:type="dxa"/>
            <w:shd w:val="clear" w:color="auto" w:fill="auto"/>
            <w:noWrap/>
            <w:vAlign w:val="bottom"/>
          </w:tcPr>
          <w:p w14:paraId="5CBD134D" w14:textId="77777777" w:rsidR="0070054D" w:rsidRPr="00104268" w:rsidRDefault="0070054D" w:rsidP="009E56CE">
            <w:pPr>
              <w:spacing w:before="60" w:after="60"/>
              <w:jc w:val="center"/>
              <w:rPr>
                <w:rFonts w:cs="Arial"/>
                <w:b/>
                <w:bCs/>
                <w:color w:val="000000"/>
                <w:szCs w:val="24"/>
                <w:lang w:eastAsia="en-GB"/>
              </w:rPr>
            </w:pPr>
          </w:p>
        </w:tc>
      </w:tr>
      <w:tr w:rsidR="00AA2A8C" w:rsidRPr="00104268" w14:paraId="0FFD8938" w14:textId="77777777" w:rsidTr="004C3BFA">
        <w:trPr>
          <w:trHeight w:val="315"/>
        </w:trPr>
        <w:tc>
          <w:tcPr>
            <w:tcW w:w="1257" w:type="dxa"/>
            <w:tcBorders>
              <w:bottom w:val="single" w:sz="4" w:space="0" w:color="auto"/>
            </w:tcBorders>
            <w:shd w:val="clear" w:color="auto" w:fill="auto"/>
            <w:noWrap/>
            <w:vAlign w:val="bottom"/>
            <w:hideMark/>
          </w:tcPr>
          <w:p w14:paraId="2BB0B928" w14:textId="77777777" w:rsidR="00AA2A8C" w:rsidRPr="00104268" w:rsidRDefault="00AA2A8C" w:rsidP="009E56CE">
            <w:pPr>
              <w:spacing w:before="60" w:after="60"/>
              <w:jc w:val="center"/>
              <w:rPr>
                <w:rFonts w:cs="Arial"/>
                <w:b/>
                <w:bCs/>
                <w:color w:val="000000"/>
                <w:szCs w:val="24"/>
                <w:lang w:eastAsia="en-GB"/>
              </w:rPr>
            </w:pPr>
          </w:p>
        </w:tc>
        <w:tc>
          <w:tcPr>
            <w:tcW w:w="830" w:type="dxa"/>
            <w:tcBorders>
              <w:bottom w:val="single" w:sz="4" w:space="0" w:color="auto"/>
            </w:tcBorders>
            <w:shd w:val="clear" w:color="auto" w:fill="auto"/>
            <w:noWrap/>
            <w:vAlign w:val="bottom"/>
            <w:hideMark/>
          </w:tcPr>
          <w:p w14:paraId="35BBF924" w14:textId="77777777" w:rsidR="00AA2A8C" w:rsidRPr="00104268" w:rsidRDefault="00AA2A8C" w:rsidP="009E56CE">
            <w:pPr>
              <w:spacing w:before="60" w:after="60"/>
              <w:rPr>
                <w:rFonts w:cs="Arial"/>
                <w:szCs w:val="24"/>
                <w:lang w:eastAsia="en-GB"/>
              </w:rPr>
            </w:pPr>
          </w:p>
        </w:tc>
        <w:tc>
          <w:tcPr>
            <w:tcW w:w="7482" w:type="dxa"/>
            <w:tcBorders>
              <w:bottom w:val="single" w:sz="4" w:space="0" w:color="auto"/>
            </w:tcBorders>
            <w:shd w:val="clear" w:color="auto" w:fill="auto"/>
            <w:noWrap/>
            <w:vAlign w:val="bottom"/>
            <w:hideMark/>
          </w:tcPr>
          <w:p w14:paraId="0751AA1B" w14:textId="77777777" w:rsidR="00AA2A8C" w:rsidRPr="00104268" w:rsidRDefault="00AA2A8C" w:rsidP="009E56CE">
            <w:pPr>
              <w:spacing w:before="60" w:after="60"/>
              <w:jc w:val="center"/>
              <w:rPr>
                <w:rFonts w:cs="Arial"/>
                <w:szCs w:val="24"/>
                <w:lang w:eastAsia="en-GB"/>
              </w:rPr>
            </w:pPr>
          </w:p>
        </w:tc>
        <w:tc>
          <w:tcPr>
            <w:tcW w:w="1342" w:type="dxa"/>
            <w:tcBorders>
              <w:bottom w:val="single" w:sz="4" w:space="0" w:color="auto"/>
            </w:tcBorders>
            <w:shd w:val="clear" w:color="auto" w:fill="auto"/>
            <w:noWrap/>
            <w:vAlign w:val="bottom"/>
            <w:hideMark/>
          </w:tcPr>
          <w:p w14:paraId="62F780FC" w14:textId="77777777" w:rsidR="00AA2A8C" w:rsidRPr="00104268" w:rsidRDefault="00AA2A8C" w:rsidP="009E56CE">
            <w:pPr>
              <w:spacing w:before="60" w:after="60"/>
              <w:rPr>
                <w:rFonts w:cs="Arial"/>
                <w:szCs w:val="24"/>
                <w:lang w:eastAsia="en-GB"/>
              </w:rPr>
            </w:pPr>
          </w:p>
        </w:tc>
        <w:tc>
          <w:tcPr>
            <w:tcW w:w="1518" w:type="dxa"/>
            <w:tcBorders>
              <w:bottom w:val="single" w:sz="4" w:space="0" w:color="auto"/>
            </w:tcBorders>
            <w:shd w:val="clear" w:color="auto" w:fill="auto"/>
            <w:noWrap/>
            <w:vAlign w:val="bottom"/>
            <w:hideMark/>
          </w:tcPr>
          <w:p w14:paraId="4C1C1FB5" w14:textId="77777777" w:rsidR="00AA2A8C" w:rsidRPr="00104268" w:rsidRDefault="00AA2A8C" w:rsidP="009E56CE">
            <w:pPr>
              <w:spacing w:before="60" w:after="60"/>
              <w:jc w:val="center"/>
              <w:rPr>
                <w:rFonts w:cs="Arial"/>
                <w:szCs w:val="24"/>
                <w:lang w:eastAsia="en-GB"/>
              </w:rPr>
            </w:pPr>
          </w:p>
        </w:tc>
        <w:tc>
          <w:tcPr>
            <w:tcW w:w="1910" w:type="dxa"/>
            <w:tcBorders>
              <w:bottom w:val="single" w:sz="4" w:space="0" w:color="auto"/>
            </w:tcBorders>
            <w:shd w:val="clear" w:color="auto" w:fill="auto"/>
            <w:noWrap/>
            <w:vAlign w:val="bottom"/>
            <w:hideMark/>
          </w:tcPr>
          <w:p w14:paraId="6DF94CA0" w14:textId="77777777" w:rsidR="00AA2A8C" w:rsidRPr="00104268" w:rsidRDefault="00AA2A8C" w:rsidP="009E56CE">
            <w:pPr>
              <w:spacing w:before="60" w:after="60"/>
              <w:jc w:val="center"/>
              <w:rPr>
                <w:rFonts w:cs="Arial"/>
                <w:szCs w:val="24"/>
                <w:lang w:eastAsia="en-GB"/>
              </w:rPr>
            </w:pPr>
          </w:p>
        </w:tc>
      </w:tr>
      <w:tr w:rsidR="00AA2A8C" w:rsidRPr="00104268" w14:paraId="485044BC" w14:textId="77777777" w:rsidTr="004C3BFA">
        <w:trPr>
          <w:trHeight w:val="345"/>
        </w:trPr>
        <w:tc>
          <w:tcPr>
            <w:tcW w:w="1257" w:type="dxa"/>
            <w:tcBorders>
              <w:top w:val="single" w:sz="4" w:space="0" w:color="auto"/>
            </w:tcBorders>
            <w:shd w:val="clear" w:color="auto" w:fill="auto"/>
            <w:noWrap/>
            <w:vAlign w:val="bottom"/>
            <w:hideMark/>
          </w:tcPr>
          <w:p w14:paraId="1F8F8CD1" w14:textId="7D2FD350" w:rsidR="00AA2A8C" w:rsidRPr="00104268" w:rsidRDefault="004C3BFA" w:rsidP="004C3BFA">
            <w:pPr>
              <w:spacing w:before="60" w:after="60"/>
              <w:rPr>
                <w:rFonts w:cs="Arial"/>
                <w:b/>
                <w:bCs/>
                <w:color w:val="000000"/>
                <w:szCs w:val="24"/>
                <w:lang w:eastAsia="en-GB"/>
              </w:rPr>
            </w:pPr>
            <w:r>
              <w:rPr>
                <w:rFonts w:cs="Arial"/>
                <w:b/>
                <w:bCs/>
                <w:color w:val="000000"/>
                <w:szCs w:val="24"/>
                <w:lang w:eastAsia="en-GB"/>
              </w:rPr>
              <w:t>E.</w:t>
            </w:r>
          </w:p>
        </w:tc>
        <w:tc>
          <w:tcPr>
            <w:tcW w:w="830" w:type="dxa"/>
            <w:tcBorders>
              <w:top w:val="single" w:sz="4" w:space="0" w:color="auto"/>
            </w:tcBorders>
            <w:shd w:val="clear" w:color="auto" w:fill="auto"/>
            <w:noWrap/>
            <w:vAlign w:val="bottom"/>
            <w:hideMark/>
          </w:tcPr>
          <w:p w14:paraId="6119F52E" w14:textId="706F2CA2" w:rsidR="00AA2A8C" w:rsidRPr="00104268" w:rsidRDefault="00457D7F" w:rsidP="009E56CE">
            <w:pPr>
              <w:spacing w:before="60" w:after="60"/>
              <w:jc w:val="center"/>
              <w:rPr>
                <w:rFonts w:cs="Arial"/>
                <w:szCs w:val="24"/>
                <w:lang w:eastAsia="en-GB"/>
              </w:rPr>
            </w:pPr>
            <w:r>
              <w:rPr>
                <w:rFonts w:cs="Arial"/>
                <w:szCs w:val="24"/>
                <w:lang w:eastAsia="en-GB"/>
              </w:rPr>
              <w:t>1</w:t>
            </w:r>
          </w:p>
        </w:tc>
        <w:tc>
          <w:tcPr>
            <w:tcW w:w="7482" w:type="dxa"/>
            <w:tcBorders>
              <w:top w:val="single" w:sz="4" w:space="0" w:color="auto"/>
            </w:tcBorders>
            <w:shd w:val="clear" w:color="auto" w:fill="auto"/>
            <w:noWrap/>
            <w:vAlign w:val="bottom"/>
            <w:hideMark/>
          </w:tcPr>
          <w:p w14:paraId="3BDFDBF3" w14:textId="77777777" w:rsidR="00AA2A8C" w:rsidRPr="00104268" w:rsidRDefault="00AA2A8C" w:rsidP="009E56CE">
            <w:pPr>
              <w:spacing w:before="60" w:after="60"/>
              <w:rPr>
                <w:rFonts w:cs="Arial"/>
                <w:color w:val="000000"/>
                <w:szCs w:val="24"/>
                <w:lang w:eastAsia="en-GB"/>
              </w:rPr>
            </w:pPr>
            <w:r w:rsidRPr="00104268">
              <w:rPr>
                <w:rFonts w:cs="Arial"/>
                <w:color w:val="000000"/>
                <w:szCs w:val="24"/>
                <w:lang w:eastAsia="en-GB"/>
              </w:rPr>
              <w:t xml:space="preserve">Termination of academic studies with exit award where appropriate </w:t>
            </w:r>
          </w:p>
        </w:tc>
        <w:tc>
          <w:tcPr>
            <w:tcW w:w="1342" w:type="dxa"/>
            <w:tcBorders>
              <w:top w:val="single" w:sz="4" w:space="0" w:color="auto"/>
            </w:tcBorders>
            <w:shd w:val="clear" w:color="auto" w:fill="auto"/>
            <w:noWrap/>
            <w:vAlign w:val="bottom"/>
            <w:hideMark/>
          </w:tcPr>
          <w:p w14:paraId="1605C4E2" w14:textId="77777777" w:rsidR="00AA2A8C" w:rsidRPr="00104268" w:rsidRDefault="00AA2A8C" w:rsidP="009E56CE">
            <w:pPr>
              <w:spacing w:before="60" w:after="60"/>
              <w:jc w:val="center"/>
              <w:rPr>
                <w:rFonts w:cs="Arial"/>
                <w:b/>
                <w:bCs/>
                <w:color w:val="000000"/>
                <w:szCs w:val="24"/>
                <w:lang w:eastAsia="en-GB"/>
              </w:rPr>
            </w:pPr>
            <w:r w:rsidRPr="00104268">
              <w:rPr>
                <w:rFonts w:cs="Arial"/>
                <w:b/>
                <w:bCs/>
                <w:color w:val="000000"/>
                <w:szCs w:val="24"/>
                <w:lang w:eastAsia="en-GB"/>
              </w:rPr>
              <w:t>-</w:t>
            </w:r>
          </w:p>
        </w:tc>
        <w:tc>
          <w:tcPr>
            <w:tcW w:w="1518" w:type="dxa"/>
            <w:tcBorders>
              <w:top w:val="single" w:sz="4" w:space="0" w:color="auto"/>
            </w:tcBorders>
            <w:shd w:val="clear" w:color="auto" w:fill="auto"/>
            <w:noWrap/>
            <w:vAlign w:val="bottom"/>
            <w:hideMark/>
          </w:tcPr>
          <w:p w14:paraId="765ED024" w14:textId="77777777" w:rsidR="00AA2A8C" w:rsidRPr="00104268" w:rsidRDefault="00AA2A8C" w:rsidP="009E56CE">
            <w:pPr>
              <w:spacing w:before="60" w:after="60"/>
              <w:jc w:val="center"/>
              <w:rPr>
                <w:rFonts w:cs="Arial"/>
                <w:b/>
                <w:bCs/>
                <w:color w:val="000000"/>
                <w:szCs w:val="24"/>
                <w:lang w:eastAsia="en-GB"/>
              </w:rPr>
            </w:pPr>
          </w:p>
        </w:tc>
        <w:tc>
          <w:tcPr>
            <w:tcW w:w="1910" w:type="dxa"/>
            <w:tcBorders>
              <w:top w:val="single" w:sz="4" w:space="0" w:color="auto"/>
            </w:tcBorders>
            <w:shd w:val="clear" w:color="auto" w:fill="auto"/>
            <w:noWrap/>
            <w:vAlign w:val="bottom"/>
            <w:hideMark/>
          </w:tcPr>
          <w:p w14:paraId="2E63DE34" w14:textId="77777777" w:rsidR="00AA2A8C" w:rsidRPr="00104268" w:rsidRDefault="00AA2A8C" w:rsidP="009E56CE">
            <w:pPr>
              <w:spacing w:before="60" w:after="60"/>
              <w:jc w:val="center"/>
              <w:rPr>
                <w:rFonts w:cs="Arial"/>
                <w:b/>
                <w:bCs/>
                <w:color w:val="000000"/>
                <w:szCs w:val="24"/>
                <w:lang w:eastAsia="en-GB"/>
              </w:rPr>
            </w:pPr>
            <w:r w:rsidRPr="00104268">
              <w:rPr>
                <w:rFonts w:cs="Arial"/>
                <w:b/>
                <w:bCs/>
                <w:color w:val="000000"/>
                <w:szCs w:val="24"/>
                <w:lang w:eastAsia="en-GB"/>
              </w:rPr>
              <w:t>-</w:t>
            </w:r>
          </w:p>
        </w:tc>
      </w:tr>
      <w:tr w:rsidR="00457D7F" w:rsidRPr="00104268" w14:paraId="0CCEC8BD" w14:textId="77777777" w:rsidTr="004C3BFA">
        <w:trPr>
          <w:trHeight w:val="345"/>
        </w:trPr>
        <w:tc>
          <w:tcPr>
            <w:tcW w:w="1257" w:type="dxa"/>
            <w:shd w:val="clear" w:color="auto" w:fill="auto"/>
            <w:noWrap/>
            <w:vAlign w:val="bottom"/>
          </w:tcPr>
          <w:p w14:paraId="4F1F96DA" w14:textId="77777777" w:rsidR="00457D7F" w:rsidRPr="00104268" w:rsidRDefault="00457D7F" w:rsidP="009E56CE">
            <w:pPr>
              <w:spacing w:before="60" w:after="60"/>
              <w:jc w:val="center"/>
              <w:rPr>
                <w:rFonts w:cs="Arial"/>
                <w:b/>
                <w:bCs/>
                <w:color w:val="000000"/>
                <w:szCs w:val="24"/>
                <w:lang w:eastAsia="en-GB"/>
              </w:rPr>
            </w:pPr>
          </w:p>
        </w:tc>
        <w:tc>
          <w:tcPr>
            <w:tcW w:w="830" w:type="dxa"/>
            <w:shd w:val="clear" w:color="auto" w:fill="auto"/>
            <w:noWrap/>
            <w:vAlign w:val="bottom"/>
          </w:tcPr>
          <w:p w14:paraId="09EB0C54" w14:textId="314E0B3B" w:rsidR="00457D7F" w:rsidRDefault="00457D7F" w:rsidP="009E56CE">
            <w:pPr>
              <w:spacing w:before="60" w:after="60"/>
              <w:jc w:val="center"/>
              <w:rPr>
                <w:rFonts w:cs="Arial"/>
                <w:szCs w:val="24"/>
                <w:lang w:eastAsia="en-GB"/>
              </w:rPr>
            </w:pPr>
            <w:r>
              <w:rPr>
                <w:rFonts w:cs="Arial"/>
                <w:szCs w:val="24"/>
                <w:lang w:eastAsia="en-GB"/>
              </w:rPr>
              <w:t>2</w:t>
            </w:r>
          </w:p>
        </w:tc>
        <w:tc>
          <w:tcPr>
            <w:tcW w:w="7482" w:type="dxa"/>
            <w:shd w:val="clear" w:color="auto" w:fill="auto"/>
            <w:noWrap/>
            <w:vAlign w:val="bottom"/>
          </w:tcPr>
          <w:p w14:paraId="1944B1E8" w14:textId="270E9513" w:rsidR="00457D7F" w:rsidRPr="00104268" w:rsidRDefault="00457D7F" w:rsidP="009E56CE">
            <w:pPr>
              <w:spacing w:before="60" w:after="60"/>
              <w:rPr>
                <w:rFonts w:cs="Arial"/>
                <w:color w:val="000000"/>
                <w:szCs w:val="24"/>
                <w:lang w:eastAsia="en-GB"/>
              </w:rPr>
            </w:pPr>
            <w:r>
              <w:rPr>
                <w:rFonts w:cs="Arial"/>
                <w:color w:val="000000"/>
                <w:szCs w:val="24"/>
                <w:lang w:eastAsia="en-GB"/>
              </w:rPr>
              <w:t xml:space="preserve">Termination of academic studies with no award </w:t>
            </w:r>
          </w:p>
        </w:tc>
        <w:tc>
          <w:tcPr>
            <w:tcW w:w="1342" w:type="dxa"/>
            <w:shd w:val="clear" w:color="auto" w:fill="auto"/>
            <w:noWrap/>
            <w:vAlign w:val="bottom"/>
          </w:tcPr>
          <w:p w14:paraId="7B69DE61" w14:textId="77777777" w:rsidR="00457D7F" w:rsidRPr="00104268" w:rsidRDefault="00457D7F" w:rsidP="009E56CE">
            <w:pPr>
              <w:spacing w:before="60" w:after="60"/>
              <w:jc w:val="center"/>
              <w:rPr>
                <w:rFonts w:cs="Arial"/>
                <w:b/>
                <w:bCs/>
                <w:color w:val="000000"/>
                <w:szCs w:val="24"/>
                <w:lang w:eastAsia="en-GB"/>
              </w:rPr>
            </w:pPr>
          </w:p>
        </w:tc>
        <w:tc>
          <w:tcPr>
            <w:tcW w:w="1518" w:type="dxa"/>
            <w:shd w:val="clear" w:color="auto" w:fill="auto"/>
            <w:noWrap/>
            <w:vAlign w:val="bottom"/>
          </w:tcPr>
          <w:p w14:paraId="27852BEC" w14:textId="77777777" w:rsidR="00457D7F" w:rsidRPr="00104268" w:rsidRDefault="00457D7F" w:rsidP="009E56CE">
            <w:pPr>
              <w:spacing w:before="60" w:after="60"/>
              <w:jc w:val="center"/>
              <w:rPr>
                <w:rFonts w:cs="Arial"/>
                <w:b/>
                <w:bCs/>
                <w:color w:val="000000"/>
                <w:szCs w:val="24"/>
                <w:lang w:eastAsia="en-GB"/>
              </w:rPr>
            </w:pPr>
          </w:p>
        </w:tc>
        <w:tc>
          <w:tcPr>
            <w:tcW w:w="1910" w:type="dxa"/>
            <w:shd w:val="clear" w:color="auto" w:fill="auto"/>
            <w:noWrap/>
            <w:vAlign w:val="bottom"/>
          </w:tcPr>
          <w:p w14:paraId="3AF2B9CD" w14:textId="77777777" w:rsidR="00457D7F" w:rsidRPr="00104268" w:rsidRDefault="00457D7F" w:rsidP="009E56CE">
            <w:pPr>
              <w:spacing w:before="60" w:after="60"/>
              <w:jc w:val="center"/>
              <w:rPr>
                <w:rFonts w:cs="Arial"/>
                <w:b/>
                <w:bCs/>
                <w:color w:val="000000"/>
                <w:szCs w:val="24"/>
                <w:lang w:eastAsia="en-GB"/>
              </w:rPr>
            </w:pPr>
          </w:p>
        </w:tc>
      </w:tr>
      <w:tr w:rsidR="00AA2A8C" w:rsidRPr="00104268" w14:paraId="48915DD8" w14:textId="77777777" w:rsidTr="009D3D3B">
        <w:trPr>
          <w:trHeight w:val="345"/>
        </w:trPr>
        <w:tc>
          <w:tcPr>
            <w:tcW w:w="1257" w:type="dxa"/>
            <w:shd w:val="clear" w:color="auto" w:fill="auto"/>
            <w:noWrap/>
            <w:vAlign w:val="bottom"/>
            <w:hideMark/>
          </w:tcPr>
          <w:p w14:paraId="4A69C3F4" w14:textId="77777777" w:rsidR="00AA2A8C" w:rsidRPr="00104268" w:rsidRDefault="00AA2A8C" w:rsidP="009E56CE">
            <w:pPr>
              <w:spacing w:before="60" w:after="60"/>
              <w:jc w:val="center"/>
              <w:rPr>
                <w:rFonts w:cs="Arial"/>
                <w:b/>
                <w:bCs/>
                <w:color w:val="000000"/>
                <w:szCs w:val="24"/>
                <w:lang w:eastAsia="en-GB"/>
              </w:rPr>
            </w:pPr>
          </w:p>
        </w:tc>
        <w:tc>
          <w:tcPr>
            <w:tcW w:w="830" w:type="dxa"/>
            <w:shd w:val="clear" w:color="auto" w:fill="auto"/>
            <w:noWrap/>
            <w:vAlign w:val="bottom"/>
            <w:hideMark/>
          </w:tcPr>
          <w:p w14:paraId="568F3172" w14:textId="741024A1" w:rsidR="00AA2A8C" w:rsidRPr="00104268" w:rsidRDefault="00457D7F" w:rsidP="00487ED7">
            <w:pPr>
              <w:spacing w:before="60" w:after="60"/>
              <w:jc w:val="center"/>
              <w:rPr>
                <w:rFonts w:cs="Arial"/>
                <w:szCs w:val="24"/>
                <w:lang w:eastAsia="en-GB"/>
              </w:rPr>
            </w:pPr>
            <w:r>
              <w:rPr>
                <w:rFonts w:cs="Arial"/>
                <w:szCs w:val="24"/>
                <w:lang w:eastAsia="en-GB"/>
              </w:rPr>
              <w:t>3</w:t>
            </w:r>
          </w:p>
        </w:tc>
        <w:tc>
          <w:tcPr>
            <w:tcW w:w="7482" w:type="dxa"/>
            <w:shd w:val="clear" w:color="auto" w:fill="auto"/>
            <w:noWrap/>
            <w:vAlign w:val="bottom"/>
            <w:hideMark/>
          </w:tcPr>
          <w:p w14:paraId="228F40D9" w14:textId="61E37933" w:rsidR="00AA2A8C" w:rsidRPr="00104268" w:rsidRDefault="00AA2A8C" w:rsidP="009E56CE">
            <w:pPr>
              <w:spacing w:before="60" w:after="60"/>
              <w:rPr>
                <w:rFonts w:cs="Arial"/>
                <w:color w:val="000000"/>
                <w:szCs w:val="24"/>
                <w:lang w:eastAsia="en-GB"/>
              </w:rPr>
            </w:pPr>
            <w:r w:rsidRPr="00104268">
              <w:rPr>
                <w:rFonts w:cs="Arial"/>
                <w:color w:val="000000"/>
                <w:szCs w:val="24"/>
                <w:lang w:eastAsia="en-GB"/>
              </w:rPr>
              <w:t>Revocation of Award</w:t>
            </w:r>
          </w:p>
        </w:tc>
        <w:tc>
          <w:tcPr>
            <w:tcW w:w="1342" w:type="dxa"/>
            <w:shd w:val="clear" w:color="auto" w:fill="auto"/>
            <w:noWrap/>
            <w:vAlign w:val="bottom"/>
            <w:hideMark/>
          </w:tcPr>
          <w:p w14:paraId="6CB78F9C" w14:textId="77777777" w:rsidR="00AA2A8C" w:rsidRPr="00104268" w:rsidRDefault="00AA2A8C" w:rsidP="009E56CE">
            <w:pPr>
              <w:spacing w:before="60" w:after="60"/>
              <w:jc w:val="center"/>
              <w:rPr>
                <w:rFonts w:cs="Arial"/>
                <w:b/>
                <w:bCs/>
                <w:color w:val="000000"/>
                <w:szCs w:val="24"/>
                <w:lang w:eastAsia="en-GB"/>
              </w:rPr>
            </w:pPr>
            <w:r w:rsidRPr="00104268">
              <w:rPr>
                <w:rFonts w:cs="Arial"/>
                <w:b/>
                <w:bCs/>
                <w:color w:val="000000"/>
                <w:szCs w:val="24"/>
                <w:lang w:eastAsia="en-GB"/>
              </w:rPr>
              <w:t>-</w:t>
            </w:r>
          </w:p>
        </w:tc>
        <w:tc>
          <w:tcPr>
            <w:tcW w:w="1518" w:type="dxa"/>
            <w:shd w:val="clear" w:color="auto" w:fill="auto"/>
            <w:noWrap/>
            <w:vAlign w:val="bottom"/>
            <w:hideMark/>
          </w:tcPr>
          <w:p w14:paraId="590D3826" w14:textId="77777777" w:rsidR="00AA2A8C" w:rsidRPr="00104268" w:rsidRDefault="00AA2A8C" w:rsidP="009E56CE">
            <w:pPr>
              <w:spacing w:before="60" w:after="60"/>
              <w:jc w:val="center"/>
              <w:rPr>
                <w:rFonts w:cs="Arial"/>
                <w:b/>
                <w:bCs/>
                <w:color w:val="000000"/>
                <w:szCs w:val="24"/>
                <w:lang w:eastAsia="en-GB"/>
              </w:rPr>
            </w:pPr>
          </w:p>
        </w:tc>
        <w:tc>
          <w:tcPr>
            <w:tcW w:w="1910" w:type="dxa"/>
            <w:shd w:val="clear" w:color="auto" w:fill="auto"/>
            <w:noWrap/>
            <w:vAlign w:val="bottom"/>
            <w:hideMark/>
          </w:tcPr>
          <w:p w14:paraId="2A959C13" w14:textId="77777777" w:rsidR="00AA2A8C" w:rsidRPr="00104268" w:rsidRDefault="00AA2A8C" w:rsidP="009E56CE">
            <w:pPr>
              <w:spacing w:before="60" w:after="60"/>
              <w:jc w:val="center"/>
              <w:rPr>
                <w:rFonts w:cs="Arial"/>
                <w:b/>
                <w:bCs/>
                <w:color w:val="000000"/>
                <w:szCs w:val="24"/>
                <w:lang w:eastAsia="en-GB"/>
              </w:rPr>
            </w:pPr>
          </w:p>
        </w:tc>
      </w:tr>
      <w:tr w:rsidR="009D3D3B" w:rsidRPr="00104268" w14:paraId="6CB6A038" w14:textId="77777777" w:rsidTr="004C3BFA">
        <w:trPr>
          <w:trHeight w:val="345"/>
        </w:trPr>
        <w:tc>
          <w:tcPr>
            <w:tcW w:w="1257" w:type="dxa"/>
            <w:tcBorders>
              <w:bottom w:val="single" w:sz="4" w:space="0" w:color="auto"/>
            </w:tcBorders>
            <w:shd w:val="clear" w:color="auto" w:fill="auto"/>
            <w:noWrap/>
            <w:vAlign w:val="bottom"/>
          </w:tcPr>
          <w:p w14:paraId="5CE4BA3E" w14:textId="77777777" w:rsidR="009D3D3B" w:rsidRPr="00104268" w:rsidRDefault="009D3D3B" w:rsidP="009E56CE">
            <w:pPr>
              <w:spacing w:before="60" w:after="60"/>
              <w:jc w:val="center"/>
              <w:rPr>
                <w:rFonts w:cs="Arial"/>
                <w:b/>
                <w:bCs/>
                <w:color w:val="000000"/>
                <w:szCs w:val="24"/>
                <w:lang w:eastAsia="en-GB"/>
              </w:rPr>
            </w:pPr>
          </w:p>
        </w:tc>
        <w:tc>
          <w:tcPr>
            <w:tcW w:w="830" w:type="dxa"/>
            <w:tcBorders>
              <w:bottom w:val="single" w:sz="4" w:space="0" w:color="auto"/>
            </w:tcBorders>
            <w:shd w:val="clear" w:color="auto" w:fill="auto"/>
            <w:noWrap/>
            <w:vAlign w:val="bottom"/>
          </w:tcPr>
          <w:p w14:paraId="4DC9C725" w14:textId="77777777" w:rsidR="009D3D3B" w:rsidRDefault="009D3D3B" w:rsidP="00487ED7">
            <w:pPr>
              <w:spacing w:before="60" w:after="60"/>
              <w:jc w:val="center"/>
              <w:rPr>
                <w:rFonts w:cs="Arial"/>
                <w:szCs w:val="24"/>
                <w:lang w:eastAsia="en-GB"/>
              </w:rPr>
            </w:pPr>
          </w:p>
        </w:tc>
        <w:tc>
          <w:tcPr>
            <w:tcW w:w="7482" w:type="dxa"/>
            <w:tcBorders>
              <w:bottom w:val="single" w:sz="4" w:space="0" w:color="auto"/>
            </w:tcBorders>
            <w:shd w:val="clear" w:color="auto" w:fill="auto"/>
            <w:noWrap/>
            <w:vAlign w:val="bottom"/>
          </w:tcPr>
          <w:p w14:paraId="50E9C27D" w14:textId="77777777" w:rsidR="009D3D3B" w:rsidRPr="00104268" w:rsidRDefault="009D3D3B" w:rsidP="009E56CE">
            <w:pPr>
              <w:spacing w:before="60" w:after="60"/>
              <w:rPr>
                <w:rFonts w:cs="Arial"/>
                <w:color w:val="000000"/>
                <w:szCs w:val="24"/>
                <w:lang w:eastAsia="en-GB"/>
              </w:rPr>
            </w:pPr>
          </w:p>
        </w:tc>
        <w:tc>
          <w:tcPr>
            <w:tcW w:w="1342" w:type="dxa"/>
            <w:tcBorders>
              <w:bottom w:val="single" w:sz="4" w:space="0" w:color="auto"/>
            </w:tcBorders>
            <w:shd w:val="clear" w:color="auto" w:fill="auto"/>
            <w:noWrap/>
            <w:vAlign w:val="bottom"/>
          </w:tcPr>
          <w:p w14:paraId="32D70C67" w14:textId="77777777" w:rsidR="009D3D3B" w:rsidRPr="00104268" w:rsidRDefault="009D3D3B" w:rsidP="009E56CE">
            <w:pPr>
              <w:spacing w:before="60" w:after="60"/>
              <w:jc w:val="center"/>
              <w:rPr>
                <w:rFonts w:cs="Arial"/>
                <w:b/>
                <w:bCs/>
                <w:color w:val="000000"/>
                <w:szCs w:val="24"/>
                <w:lang w:eastAsia="en-GB"/>
              </w:rPr>
            </w:pPr>
          </w:p>
        </w:tc>
        <w:tc>
          <w:tcPr>
            <w:tcW w:w="1518" w:type="dxa"/>
            <w:tcBorders>
              <w:bottom w:val="single" w:sz="4" w:space="0" w:color="auto"/>
            </w:tcBorders>
            <w:shd w:val="clear" w:color="auto" w:fill="auto"/>
            <w:noWrap/>
            <w:vAlign w:val="bottom"/>
          </w:tcPr>
          <w:p w14:paraId="7F03A0D5" w14:textId="77777777" w:rsidR="009D3D3B" w:rsidRPr="00104268" w:rsidRDefault="009D3D3B" w:rsidP="009E56CE">
            <w:pPr>
              <w:spacing w:before="60" w:after="60"/>
              <w:jc w:val="center"/>
              <w:rPr>
                <w:rFonts w:cs="Arial"/>
                <w:b/>
                <w:bCs/>
                <w:color w:val="000000"/>
                <w:szCs w:val="24"/>
                <w:lang w:eastAsia="en-GB"/>
              </w:rPr>
            </w:pPr>
          </w:p>
        </w:tc>
        <w:tc>
          <w:tcPr>
            <w:tcW w:w="1910" w:type="dxa"/>
            <w:tcBorders>
              <w:bottom w:val="single" w:sz="4" w:space="0" w:color="auto"/>
            </w:tcBorders>
            <w:shd w:val="clear" w:color="auto" w:fill="auto"/>
            <w:noWrap/>
            <w:vAlign w:val="bottom"/>
          </w:tcPr>
          <w:p w14:paraId="493E0E47" w14:textId="77777777" w:rsidR="009D3D3B" w:rsidRPr="00104268" w:rsidRDefault="009D3D3B" w:rsidP="009E56CE">
            <w:pPr>
              <w:spacing w:before="60" w:after="60"/>
              <w:jc w:val="center"/>
              <w:rPr>
                <w:rFonts w:cs="Arial"/>
                <w:b/>
                <w:bCs/>
                <w:color w:val="000000"/>
                <w:szCs w:val="24"/>
                <w:lang w:eastAsia="en-GB"/>
              </w:rPr>
            </w:pPr>
          </w:p>
        </w:tc>
      </w:tr>
    </w:tbl>
    <w:p w14:paraId="22D5CD27" w14:textId="5E067A0A" w:rsidR="00D01964" w:rsidRDefault="00D01964" w:rsidP="00D01964">
      <w:pPr>
        <w:pStyle w:val="Heading1"/>
      </w:pPr>
      <w:r>
        <w:lastRenderedPageBreak/>
        <w:t xml:space="preserve">Penalty Table 2: Postgraduate Research </w:t>
      </w:r>
    </w:p>
    <w:p w14:paraId="7E24CFF6" w14:textId="4C8DD1CE" w:rsidR="001C2B5C" w:rsidRDefault="001C2B5C" w:rsidP="00D01964">
      <w:r>
        <w:t xml:space="preserve">(As per Annex 10 section 1.3 the Annex applies </w:t>
      </w:r>
      <w:r w:rsidRPr="00F45178">
        <w:rPr>
          <w:rFonts w:cs="Arial"/>
          <w:szCs w:val="24"/>
        </w:rPr>
        <w:t>to students studying on both taught and research cour</w:t>
      </w:r>
      <w:r>
        <w:rPr>
          <w:rFonts w:cs="Arial"/>
          <w:szCs w:val="24"/>
        </w:rPr>
        <w:t>ses of study)</w:t>
      </w:r>
    </w:p>
    <w:p w14:paraId="2E0E47C3" w14:textId="77777777" w:rsidR="001C2B5C" w:rsidRPr="004C3BFA" w:rsidRDefault="001C2B5C" w:rsidP="00D01964"/>
    <w:tbl>
      <w:tblPr>
        <w:tblW w:w="14407" w:type="dxa"/>
        <w:tblInd w:w="5" w:type="dxa"/>
        <w:tblLook w:val="04A0" w:firstRow="1" w:lastRow="0" w:firstColumn="1" w:lastColumn="0" w:noHBand="0" w:noVBand="1"/>
      </w:tblPr>
      <w:tblGrid>
        <w:gridCol w:w="1258"/>
        <w:gridCol w:w="830"/>
        <w:gridCol w:w="7482"/>
        <w:gridCol w:w="1342"/>
        <w:gridCol w:w="1518"/>
        <w:gridCol w:w="1977"/>
      </w:tblGrid>
      <w:tr w:rsidR="00D01964" w:rsidRPr="00104268" w14:paraId="56615153" w14:textId="77777777" w:rsidTr="009F1862">
        <w:trPr>
          <w:trHeight w:val="1127"/>
          <w:tblHeader/>
        </w:trPr>
        <w:tc>
          <w:tcPr>
            <w:tcW w:w="1258" w:type="dxa"/>
            <w:tcBorders>
              <w:top w:val="single" w:sz="4" w:space="0" w:color="auto"/>
              <w:bottom w:val="single" w:sz="4" w:space="0" w:color="auto"/>
            </w:tcBorders>
            <w:shd w:val="clear" w:color="auto" w:fill="auto"/>
            <w:hideMark/>
          </w:tcPr>
          <w:p w14:paraId="568741F1" w14:textId="77777777" w:rsidR="00D01964" w:rsidRPr="00104268" w:rsidRDefault="00D01964" w:rsidP="009F1862">
            <w:pPr>
              <w:spacing w:before="60" w:after="60"/>
              <w:rPr>
                <w:rFonts w:cs="Arial"/>
                <w:b/>
                <w:bCs/>
                <w:color w:val="000000"/>
                <w:szCs w:val="24"/>
                <w:lang w:eastAsia="en-GB"/>
              </w:rPr>
            </w:pPr>
            <w:r w:rsidRPr="00104268">
              <w:rPr>
                <w:rFonts w:cs="Arial"/>
                <w:b/>
                <w:bCs/>
                <w:color w:val="000000"/>
                <w:szCs w:val="24"/>
                <w:lang w:eastAsia="en-GB"/>
              </w:rPr>
              <w:t xml:space="preserve">Category </w:t>
            </w:r>
          </w:p>
        </w:tc>
        <w:tc>
          <w:tcPr>
            <w:tcW w:w="830" w:type="dxa"/>
            <w:tcBorders>
              <w:top w:val="single" w:sz="4" w:space="0" w:color="auto"/>
              <w:bottom w:val="single" w:sz="4" w:space="0" w:color="auto"/>
            </w:tcBorders>
            <w:shd w:val="clear" w:color="auto" w:fill="auto"/>
            <w:hideMark/>
          </w:tcPr>
          <w:p w14:paraId="1DF99165" w14:textId="77777777" w:rsidR="00D01964" w:rsidRPr="00104268" w:rsidRDefault="00D01964" w:rsidP="009F1862">
            <w:pPr>
              <w:spacing w:before="60" w:after="60"/>
              <w:rPr>
                <w:rFonts w:cs="Arial"/>
                <w:b/>
                <w:bCs/>
                <w:color w:val="000000"/>
                <w:szCs w:val="24"/>
                <w:lang w:eastAsia="en-GB"/>
              </w:rPr>
            </w:pPr>
            <w:r w:rsidRPr="0031451D">
              <w:rPr>
                <w:rFonts w:cs="Arial"/>
                <w:b/>
                <w:bCs/>
                <w:color w:val="000000"/>
                <w:szCs w:val="24"/>
                <w:lang w:eastAsia="en-GB"/>
              </w:rPr>
              <w:t>Level</w:t>
            </w:r>
          </w:p>
        </w:tc>
        <w:tc>
          <w:tcPr>
            <w:tcW w:w="7482" w:type="dxa"/>
            <w:tcBorders>
              <w:top w:val="single" w:sz="4" w:space="0" w:color="auto"/>
              <w:bottom w:val="single" w:sz="4" w:space="0" w:color="auto"/>
            </w:tcBorders>
            <w:shd w:val="clear" w:color="auto" w:fill="auto"/>
            <w:noWrap/>
            <w:hideMark/>
          </w:tcPr>
          <w:p w14:paraId="0A4B972D" w14:textId="77777777" w:rsidR="00D01964" w:rsidRPr="00104268" w:rsidRDefault="00D01964" w:rsidP="009F1862">
            <w:pPr>
              <w:spacing w:before="60" w:after="60"/>
              <w:ind w:right="2751"/>
              <w:rPr>
                <w:rFonts w:cs="Arial"/>
                <w:b/>
                <w:bCs/>
                <w:color w:val="000000"/>
                <w:szCs w:val="24"/>
                <w:lang w:eastAsia="en-GB"/>
              </w:rPr>
            </w:pPr>
            <w:r w:rsidRPr="00104268">
              <w:rPr>
                <w:rFonts w:cs="Arial"/>
                <w:b/>
                <w:bCs/>
                <w:color w:val="000000"/>
                <w:szCs w:val="24"/>
                <w:lang w:eastAsia="en-GB"/>
              </w:rPr>
              <w:t>Penalty</w:t>
            </w:r>
          </w:p>
        </w:tc>
        <w:tc>
          <w:tcPr>
            <w:tcW w:w="1342" w:type="dxa"/>
            <w:tcBorders>
              <w:top w:val="single" w:sz="4" w:space="0" w:color="auto"/>
              <w:bottom w:val="single" w:sz="4" w:space="0" w:color="auto"/>
            </w:tcBorders>
            <w:shd w:val="clear" w:color="auto" w:fill="auto"/>
            <w:hideMark/>
          </w:tcPr>
          <w:p w14:paraId="10F357C4" w14:textId="77777777" w:rsidR="00D01964" w:rsidRPr="007F1A28" w:rsidRDefault="00D01964" w:rsidP="009F1862">
            <w:pPr>
              <w:spacing w:before="60" w:after="60"/>
              <w:rPr>
                <w:rFonts w:cs="Arial"/>
                <w:b/>
                <w:bCs/>
                <w:color w:val="000000"/>
                <w:szCs w:val="24"/>
                <w:lang w:eastAsia="en-GB"/>
              </w:rPr>
            </w:pPr>
            <w:r w:rsidRPr="007F1A28">
              <w:rPr>
                <w:rFonts w:cs="Arial"/>
                <w:b/>
                <w:bCs/>
                <w:color w:val="000000"/>
                <w:szCs w:val="24"/>
                <w:lang w:eastAsia="en-GB"/>
              </w:rPr>
              <w:t>Formal Letter</w:t>
            </w:r>
          </w:p>
        </w:tc>
        <w:tc>
          <w:tcPr>
            <w:tcW w:w="1518" w:type="dxa"/>
            <w:tcBorders>
              <w:top w:val="single" w:sz="4" w:space="0" w:color="auto"/>
              <w:bottom w:val="single" w:sz="4" w:space="0" w:color="auto"/>
            </w:tcBorders>
            <w:shd w:val="clear" w:color="auto" w:fill="auto"/>
            <w:hideMark/>
          </w:tcPr>
          <w:p w14:paraId="627AB971" w14:textId="77777777" w:rsidR="00D01964" w:rsidRPr="007F1A28" w:rsidRDefault="00D01964" w:rsidP="009F1862">
            <w:pPr>
              <w:spacing w:before="60" w:after="60"/>
              <w:rPr>
                <w:rFonts w:cs="Arial"/>
                <w:b/>
                <w:bCs/>
                <w:color w:val="000000"/>
                <w:szCs w:val="24"/>
                <w:lang w:eastAsia="en-GB"/>
              </w:rPr>
            </w:pPr>
            <w:r w:rsidRPr="007F1A28">
              <w:rPr>
                <w:rFonts w:cs="Arial"/>
                <w:b/>
                <w:bCs/>
                <w:color w:val="000000"/>
                <w:szCs w:val="24"/>
                <w:lang w:eastAsia="en-GB"/>
              </w:rPr>
              <w:t>Academic Practice Referral</w:t>
            </w:r>
          </w:p>
        </w:tc>
        <w:tc>
          <w:tcPr>
            <w:tcW w:w="1977" w:type="dxa"/>
            <w:tcBorders>
              <w:top w:val="single" w:sz="4" w:space="0" w:color="auto"/>
              <w:bottom w:val="single" w:sz="4" w:space="0" w:color="auto"/>
            </w:tcBorders>
            <w:shd w:val="clear" w:color="auto" w:fill="auto"/>
            <w:hideMark/>
          </w:tcPr>
          <w:p w14:paraId="19290995" w14:textId="77777777" w:rsidR="00D01964" w:rsidRPr="007F1A28" w:rsidRDefault="00D01964" w:rsidP="009F1862">
            <w:pPr>
              <w:spacing w:before="60" w:after="60"/>
              <w:rPr>
                <w:rFonts w:cs="Arial"/>
                <w:b/>
                <w:bCs/>
                <w:color w:val="000000"/>
                <w:szCs w:val="24"/>
                <w:lang w:eastAsia="en-GB"/>
              </w:rPr>
            </w:pPr>
            <w:r w:rsidRPr="007F1A28">
              <w:rPr>
                <w:rFonts w:cs="Arial"/>
                <w:b/>
                <w:bCs/>
                <w:color w:val="000000"/>
                <w:szCs w:val="24"/>
                <w:lang w:eastAsia="en-GB"/>
              </w:rPr>
              <w:t>Completion of ‘Understanding and Avoiding Plagiarism’ Module</w:t>
            </w:r>
          </w:p>
        </w:tc>
      </w:tr>
      <w:tr w:rsidR="00D01964" w:rsidRPr="00104268" w14:paraId="0FEAD948" w14:textId="77777777" w:rsidTr="009F1862">
        <w:trPr>
          <w:trHeight w:val="345"/>
        </w:trPr>
        <w:tc>
          <w:tcPr>
            <w:tcW w:w="1258" w:type="dxa"/>
            <w:tcBorders>
              <w:top w:val="single" w:sz="4" w:space="0" w:color="auto"/>
            </w:tcBorders>
            <w:shd w:val="clear" w:color="auto" w:fill="auto"/>
            <w:noWrap/>
            <w:vAlign w:val="bottom"/>
            <w:hideMark/>
          </w:tcPr>
          <w:p w14:paraId="6E79BFD5" w14:textId="77777777" w:rsidR="00D01964" w:rsidRPr="00104268" w:rsidRDefault="00D01964" w:rsidP="009F1862">
            <w:pPr>
              <w:spacing w:before="60" w:after="60"/>
              <w:rPr>
                <w:rFonts w:cs="Arial"/>
                <w:b/>
                <w:bCs/>
                <w:color w:val="000000"/>
                <w:szCs w:val="24"/>
                <w:lang w:eastAsia="en-GB"/>
              </w:rPr>
            </w:pPr>
            <w:r w:rsidRPr="00104268">
              <w:rPr>
                <w:rFonts w:cs="Arial"/>
                <w:b/>
                <w:bCs/>
                <w:color w:val="000000"/>
                <w:szCs w:val="24"/>
                <w:lang w:eastAsia="en-GB"/>
              </w:rPr>
              <w:t>A.</w:t>
            </w:r>
          </w:p>
        </w:tc>
        <w:tc>
          <w:tcPr>
            <w:tcW w:w="830" w:type="dxa"/>
            <w:tcBorders>
              <w:top w:val="single" w:sz="4" w:space="0" w:color="auto"/>
            </w:tcBorders>
            <w:shd w:val="clear" w:color="auto" w:fill="auto"/>
            <w:noWrap/>
            <w:vAlign w:val="bottom"/>
            <w:hideMark/>
          </w:tcPr>
          <w:p w14:paraId="4FC130AF" w14:textId="77777777" w:rsidR="00D01964" w:rsidRPr="00104268" w:rsidRDefault="00D01964" w:rsidP="009F1862">
            <w:pPr>
              <w:spacing w:before="60" w:after="60"/>
              <w:jc w:val="center"/>
              <w:rPr>
                <w:rFonts w:cs="Arial"/>
                <w:color w:val="000000"/>
                <w:szCs w:val="24"/>
                <w:lang w:eastAsia="en-GB"/>
              </w:rPr>
            </w:pPr>
            <w:r w:rsidRPr="00104268">
              <w:rPr>
                <w:rFonts w:cs="Arial"/>
                <w:color w:val="000000"/>
                <w:szCs w:val="24"/>
                <w:lang w:eastAsia="en-GB"/>
              </w:rPr>
              <w:t>0</w:t>
            </w:r>
          </w:p>
        </w:tc>
        <w:tc>
          <w:tcPr>
            <w:tcW w:w="7482" w:type="dxa"/>
            <w:tcBorders>
              <w:top w:val="single" w:sz="4" w:space="0" w:color="auto"/>
            </w:tcBorders>
            <w:shd w:val="clear" w:color="auto" w:fill="auto"/>
            <w:noWrap/>
            <w:vAlign w:val="bottom"/>
            <w:hideMark/>
          </w:tcPr>
          <w:p w14:paraId="41758F67" w14:textId="77777777" w:rsidR="00D01964" w:rsidRPr="00104268" w:rsidRDefault="00D01964" w:rsidP="009F1862">
            <w:pPr>
              <w:spacing w:before="60" w:after="60"/>
              <w:rPr>
                <w:rFonts w:cs="Arial"/>
                <w:color w:val="000000"/>
                <w:szCs w:val="24"/>
                <w:lang w:eastAsia="en-GB"/>
              </w:rPr>
            </w:pPr>
            <w:r w:rsidRPr="00104268">
              <w:rPr>
                <w:rFonts w:cs="Arial"/>
                <w:color w:val="000000"/>
                <w:szCs w:val="24"/>
                <w:lang w:eastAsia="en-GB"/>
              </w:rPr>
              <w:t xml:space="preserve">No penalty - no offence committed; student referred for academic support </w:t>
            </w:r>
          </w:p>
        </w:tc>
        <w:tc>
          <w:tcPr>
            <w:tcW w:w="1342" w:type="dxa"/>
            <w:tcBorders>
              <w:top w:val="single" w:sz="4" w:space="0" w:color="auto"/>
            </w:tcBorders>
            <w:shd w:val="clear" w:color="auto" w:fill="auto"/>
            <w:noWrap/>
            <w:vAlign w:val="bottom"/>
            <w:hideMark/>
          </w:tcPr>
          <w:p w14:paraId="560B367D" w14:textId="77777777" w:rsidR="00D01964" w:rsidRPr="00104268" w:rsidRDefault="00D01964" w:rsidP="009F1862">
            <w:pPr>
              <w:spacing w:before="60" w:after="60"/>
              <w:jc w:val="center"/>
              <w:rPr>
                <w:rFonts w:cs="Arial"/>
                <w:b/>
                <w:bCs/>
                <w:color w:val="7030A0"/>
                <w:szCs w:val="24"/>
                <w:lang w:eastAsia="en-GB"/>
              </w:rPr>
            </w:pPr>
          </w:p>
        </w:tc>
        <w:sdt>
          <w:sdtPr>
            <w:rPr>
              <w:rFonts w:cs="Arial"/>
              <w:b/>
              <w:bCs/>
              <w:color w:val="000000"/>
              <w:szCs w:val="24"/>
              <w:lang w:eastAsia="en-GB"/>
            </w:rPr>
            <w:id w:val="-457952607"/>
            <w14:checkbox>
              <w14:checked w14:val="0"/>
              <w14:checkedState w14:val="2612" w14:font="MS Gothic"/>
              <w14:uncheckedState w14:val="2610" w14:font="MS Gothic"/>
            </w14:checkbox>
          </w:sdtPr>
          <w:sdtEndPr/>
          <w:sdtContent>
            <w:tc>
              <w:tcPr>
                <w:tcW w:w="1518" w:type="dxa"/>
                <w:tcBorders>
                  <w:top w:val="single" w:sz="4" w:space="0" w:color="auto"/>
                </w:tcBorders>
                <w:shd w:val="clear" w:color="auto" w:fill="auto"/>
                <w:noWrap/>
                <w:vAlign w:val="bottom"/>
                <w:hideMark/>
              </w:tcPr>
              <w:p w14:paraId="07362B9C" w14:textId="31BABC00"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1456480940"/>
            <w14:checkbox>
              <w14:checked w14:val="0"/>
              <w14:checkedState w14:val="2612" w14:font="MS Gothic"/>
              <w14:uncheckedState w14:val="2610" w14:font="MS Gothic"/>
            </w14:checkbox>
          </w:sdtPr>
          <w:sdtEndPr/>
          <w:sdtContent>
            <w:tc>
              <w:tcPr>
                <w:tcW w:w="1977" w:type="dxa"/>
                <w:tcBorders>
                  <w:top w:val="single" w:sz="4" w:space="0" w:color="auto"/>
                </w:tcBorders>
                <w:shd w:val="clear" w:color="auto" w:fill="auto"/>
                <w:noWrap/>
                <w:vAlign w:val="bottom"/>
                <w:hideMark/>
              </w:tcPr>
              <w:p w14:paraId="4433BD1D"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D01964" w:rsidRPr="00104268" w14:paraId="7C35A22C" w14:textId="77777777" w:rsidTr="009F1862">
        <w:trPr>
          <w:trHeight w:val="345"/>
        </w:trPr>
        <w:tc>
          <w:tcPr>
            <w:tcW w:w="1258" w:type="dxa"/>
            <w:shd w:val="clear" w:color="auto" w:fill="auto"/>
            <w:noWrap/>
            <w:vAlign w:val="bottom"/>
            <w:hideMark/>
          </w:tcPr>
          <w:p w14:paraId="3F9E472B" w14:textId="77777777" w:rsidR="00D01964" w:rsidRPr="00104268" w:rsidRDefault="00D01964" w:rsidP="009F1862">
            <w:pPr>
              <w:spacing w:before="60" w:after="60"/>
              <w:jc w:val="center"/>
              <w:rPr>
                <w:rFonts w:cs="Arial"/>
                <w:szCs w:val="24"/>
                <w:lang w:eastAsia="en-GB"/>
              </w:rPr>
            </w:pPr>
          </w:p>
        </w:tc>
        <w:tc>
          <w:tcPr>
            <w:tcW w:w="830" w:type="dxa"/>
            <w:shd w:val="clear" w:color="auto" w:fill="auto"/>
            <w:noWrap/>
            <w:vAlign w:val="bottom"/>
            <w:hideMark/>
          </w:tcPr>
          <w:p w14:paraId="361D1650" w14:textId="77777777" w:rsidR="00D01964" w:rsidRPr="00104268" w:rsidRDefault="00D01964" w:rsidP="009F1862">
            <w:pPr>
              <w:spacing w:before="60" w:after="60"/>
              <w:jc w:val="center"/>
              <w:rPr>
                <w:rFonts w:cs="Arial"/>
                <w:color w:val="000000"/>
                <w:szCs w:val="24"/>
                <w:lang w:eastAsia="en-GB"/>
              </w:rPr>
            </w:pPr>
            <w:r w:rsidRPr="00104268">
              <w:rPr>
                <w:rFonts w:cs="Arial"/>
                <w:color w:val="000000"/>
                <w:szCs w:val="24"/>
                <w:lang w:eastAsia="en-GB"/>
              </w:rPr>
              <w:t>1</w:t>
            </w:r>
          </w:p>
        </w:tc>
        <w:tc>
          <w:tcPr>
            <w:tcW w:w="7482" w:type="dxa"/>
            <w:shd w:val="clear" w:color="auto" w:fill="auto"/>
            <w:noWrap/>
            <w:vAlign w:val="bottom"/>
            <w:hideMark/>
          </w:tcPr>
          <w:p w14:paraId="14EDBECD" w14:textId="77777777" w:rsidR="00D01964" w:rsidRPr="00104268" w:rsidRDefault="00D01964" w:rsidP="009F1862">
            <w:pPr>
              <w:spacing w:before="60" w:after="60"/>
              <w:rPr>
                <w:rFonts w:cs="Arial"/>
                <w:color w:val="000000"/>
                <w:szCs w:val="24"/>
                <w:lang w:eastAsia="en-GB"/>
              </w:rPr>
            </w:pPr>
            <w:r w:rsidRPr="00104268">
              <w:rPr>
                <w:rFonts w:cs="Arial"/>
                <w:color w:val="000000"/>
                <w:szCs w:val="24"/>
                <w:lang w:eastAsia="en-GB"/>
              </w:rPr>
              <w:t>No penalty - first/minor offence committed; student referred for academic support</w:t>
            </w:r>
          </w:p>
        </w:tc>
        <w:tc>
          <w:tcPr>
            <w:tcW w:w="1342" w:type="dxa"/>
            <w:shd w:val="clear" w:color="auto" w:fill="auto"/>
            <w:noWrap/>
            <w:vAlign w:val="bottom"/>
            <w:hideMark/>
          </w:tcPr>
          <w:p w14:paraId="7FBD79BD" w14:textId="77777777" w:rsidR="00D01964" w:rsidRPr="00D01964" w:rsidRDefault="00D01964" w:rsidP="009F1862">
            <w:pPr>
              <w:spacing w:before="60" w:after="60"/>
              <w:jc w:val="center"/>
              <w:rPr>
                <w:rFonts w:cs="Arial"/>
                <w:bCs/>
                <w:color w:val="000000"/>
                <w:szCs w:val="24"/>
                <w:lang w:eastAsia="en-GB"/>
              </w:rPr>
            </w:pPr>
          </w:p>
        </w:tc>
        <w:sdt>
          <w:sdtPr>
            <w:rPr>
              <w:rFonts w:cs="Arial"/>
              <w:b/>
              <w:bCs/>
              <w:color w:val="000000"/>
              <w:szCs w:val="24"/>
              <w:lang w:eastAsia="en-GB"/>
            </w:rPr>
            <w:id w:val="1018581806"/>
            <w14:checkbox>
              <w14:checked w14:val="0"/>
              <w14:checkedState w14:val="2612" w14:font="MS Gothic"/>
              <w14:uncheckedState w14:val="2610" w14:font="MS Gothic"/>
            </w14:checkbox>
          </w:sdtPr>
          <w:sdtEndPr/>
          <w:sdtContent>
            <w:tc>
              <w:tcPr>
                <w:tcW w:w="1518" w:type="dxa"/>
                <w:shd w:val="clear" w:color="auto" w:fill="auto"/>
                <w:noWrap/>
                <w:vAlign w:val="bottom"/>
                <w:hideMark/>
              </w:tcPr>
              <w:p w14:paraId="22F43B80"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1408413234"/>
            <w14:checkbox>
              <w14:checked w14:val="0"/>
              <w14:checkedState w14:val="2612" w14:font="MS Gothic"/>
              <w14:uncheckedState w14:val="2610" w14:font="MS Gothic"/>
            </w14:checkbox>
          </w:sdtPr>
          <w:sdtEndPr/>
          <w:sdtContent>
            <w:tc>
              <w:tcPr>
                <w:tcW w:w="1977" w:type="dxa"/>
                <w:shd w:val="clear" w:color="auto" w:fill="auto"/>
                <w:noWrap/>
                <w:vAlign w:val="bottom"/>
                <w:hideMark/>
              </w:tcPr>
              <w:p w14:paraId="0E9B7073"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D01964" w:rsidRPr="00104268" w14:paraId="460B5189" w14:textId="77777777" w:rsidTr="009F1862">
        <w:trPr>
          <w:trHeight w:val="345"/>
        </w:trPr>
        <w:tc>
          <w:tcPr>
            <w:tcW w:w="1258" w:type="dxa"/>
            <w:tcBorders>
              <w:bottom w:val="single" w:sz="4" w:space="0" w:color="auto"/>
            </w:tcBorders>
            <w:shd w:val="clear" w:color="auto" w:fill="auto"/>
            <w:noWrap/>
            <w:vAlign w:val="bottom"/>
            <w:hideMark/>
          </w:tcPr>
          <w:p w14:paraId="309B6D3E" w14:textId="77777777" w:rsidR="00D01964" w:rsidRPr="00104268" w:rsidRDefault="00D01964" w:rsidP="009F1862">
            <w:pPr>
              <w:spacing w:before="60" w:after="60"/>
              <w:jc w:val="center"/>
              <w:rPr>
                <w:rFonts w:cs="Arial"/>
                <w:szCs w:val="24"/>
                <w:lang w:eastAsia="en-GB"/>
              </w:rPr>
            </w:pPr>
          </w:p>
        </w:tc>
        <w:tc>
          <w:tcPr>
            <w:tcW w:w="830" w:type="dxa"/>
            <w:tcBorders>
              <w:bottom w:val="single" w:sz="4" w:space="0" w:color="auto"/>
            </w:tcBorders>
            <w:shd w:val="clear" w:color="auto" w:fill="auto"/>
            <w:noWrap/>
            <w:vAlign w:val="bottom"/>
            <w:hideMark/>
          </w:tcPr>
          <w:p w14:paraId="55BAB5B8" w14:textId="77777777" w:rsidR="00D01964" w:rsidRPr="00104268" w:rsidRDefault="00D01964" w:rsidP="009F1862">
            <w:pPr>
              <w:spacing w:before="60" w:after="60"/>
              <w:rPr>
                <w:rFonts w:cs="Arial"/>
                <w:szCs w:val="24"/>
                <w:lang w:eastAsia="en-GB"/>
              </w:rPr>
            </w:pPr>
          </w:p>
        </w:tc>
        <w:tc>
          <w:tcPr>
            <w:tcW w:w="7482" w:type="dxa"/>
            <w:tcBorders>
              <w:bottom w:val="single" w:sz="4" w:space="0" w:color="auto"/>
            </w:tcBorders>
            <w:shd w:val="clear" w:color="auto" w:fill="auto"/>
            <w:noWrap/>
            <w:vAlign w:val="bottom"/>
            <w:hideMark/>
          </w:tcPr>
          <w:p w14:paraId="76DA37A5" w14:textId="77777777" w:rsidR="00D01964" w:rsidRPr="00104268" w:rsidRDefault="00D01964" w:rsidP="009F1862">
            <w:pPr>
              <w:spacing w:before="60" w:after="60"/>
              <w:jc w:val="center"/>
              <w:rPr>
                <w:rFonts w:cs="Arial"/>
                <w:szCs w:val="24"/>
                <w:lang w:eastAsia="en-GB"/>
              </w:rPr>
            </w:pPr>
          </w:p>
        </w:tc>
        <w:tc>
          <w:tcPr>
            <w:tcW w:w="1342" w:type="dxa"/>
            <w:tcBorders>
              <w:bottom w:val="single" w:sz="4" w:space="0" w:color="auto"/>
            </w:tcBorders>
            <w:shd w:val="clear" w:color="auto" w:fill="auto"/>
            <w:noWrap/>
            <w:vAlign w:val="bottom"/>
            <w:hideMark/>
          </w:tcPr>
          <w:p w14:paraId="2C95B30C" w14:textId="77777777" w:rsidR="00D01964" w:rsidRPr="00104268" w:rsidRDefault="00D01964" w:rsidP="009F1862">
            <w:pPr>
              <w:spacing w:before="60" w:after="60"/>
              <w:jc w:val="center"/>
              <w:rPr>
                <w:rFonts w:cs="Arial"/>
                <w:szCs w:val="24"/>
                <w:lang w:eastAsia="en-GB"/>
              </w:rPr>
            </w:pPr>
          </w:p>
        </w:tc>
        <w:tc>
          <w:tcPr>
            <w:tcW w:w="1518" w:type="dxa"/>
            <w:tcBorders>
              <w:bottom w:val="single" w:sz="4" w:space="0" w:color="auto"/>
            </w:tcBorders>
            <w:shd w:val="clear" w:color="auto" w:fill="auto"/>
            <w:noWrap/>
            <w:vAlign w:val="bottom"/>
            <w:hideMark/>
          </w:tcPr>
          <w:p w14:paraId="0602A1D0" w14:textId="77777777" w:rsidR="00D01964" w:rsidRPr="00104268" w:rsidRDefault="00D01964" w:rsidP="009F1862">
            <w:pPr>
              <w:spacing w:before="60" w:after="60"/>
              <w:jc w:val="center"/>
              <w:rPr>
                <w:rFonts w:cs="Arial"/>
                <w:szCs w:val="24"/>
                <w:lang w:eastAsia="en-GB"/>
              </w:rPr>
            </w:pPr>
          </w:p>
        </w:tc>
        <w:tc>
          <w:tcPr>
            <w:tcW w:w="1977" w:type="dxa"/>
            <w:tcBorders>
              <w:bottom w:val="single" w:sz="4" w:space="0" w:color="auto"/>
            </w:tcBorders>
            <w:shd w:val="clear" w:color="auto" w:fill="auto"/>
            <w:noWrap/>
            <w:vAlign w:val="bottom"/>
            <w:hideMark/>
          </w:tcPr>
          <w:p w14:paraId="2E0662DC" w14:textId="77777777" w:rsidR="00D01964" w:rsidRPr="00104268" w:rsidRDefault="00D01964" w:rsidP="009F1862">
            <w:pPr>
              <w:spacing w:before="60" w:after="60"/>
              <w:jc w:val="center"/>
              <w:rPr>
                <w:rFonts w:cs="Arial"/>
                <w:szCs w:val="24"/>
                <w:lang w:eastAsia="en-GB"/>
              </w:rPr>
            </w:pPr>
          </w:p>
        </w:tc>
      </w:tr>
      <w:tr w:rsidR="00D01964" w:rsidRPr="00104268" w14:paraId="1C32C651" w14:textId="77777777" w:rsidTr="009F1862">
        <w:trPr>
          <w:trHeight w:val="345"/>
        </w:trPr>
        <w:tc>
          <w:tcPr>
            <w:tcW w:w="1258" w:type="dxa"/>
            <w:tcBorders>
              <w:top w:val="single" w:sz="4" w:space="0" w:color="auto"/>
            </w:tcBorders>
            <w:shd w:val="clear" w:color="auto" w:fill="auto"/>
            <w:noWrap/>
            <w:vAlign w:val="bottom"/>
            <w:hideMark/>
          </w:tcPr>
          <w:p w14:paraId="3B43D6C7" w14:textId="77777777" w:rsidR="00D01964" w:rsidRPr="00104268" w:rsidRDefault="00D01964" w:rsidP="009F1862">
            <w:pPr>
              <w:spacing w:before="60" w:after="60"/>
              <w:rPr>
                <w:rFonts w:cs="Arial"/>
                <w:szCs w:val="24"/>
                <w:lang w:eastAsia="en-GB"/>
              </w:rPr>
            </w:pPr>
            <w:r w:rsidRPr="00104268">
              <w:rPr>
                <w:rFonts w:cs="Arial"/>
                <w:b/>
                <w:bCs/>
                <w:color w:val="000000"/>
                <w:szCs w:val="24"/>
                <w:lang w:eastAsia="en-GB"/>
              </w:rPr>
              <w:t>B.</w:t>
            </w:r>
          </w:p>
        </w:tc>
        <w:tc>
          <w:tcPr>
            <w:tcW w:w="830" w:type="dxa"/>
            <w:tcBorders>
              <w:top w:val="single" w:sz="4" w:space="0" w:color="auto"/>
            </w:tcBorders>
            <w:shd w:val="clear" w:color="auto" w:fill="auto"/>
            <w:noWrap/>
            <w:vAlign w:val="bottom"/>
            <w:hideMark/>
          </w:tcPr>
          <w:p w14:paraId="34935A40" w14:textId="77777777" w:rsidR="00D01964" w:rsidRPr="00104268" w:rsidRDefault="00D01964" w:rsidP="009F1862">
            <w:pPr>
              <w:spacing w:before="60" w:after="60"/>
              <w:jc w:val="center"/>
              <w:rPr>
                <w:rFonts w:cs="Arial"/>
                <w:szCs w:val="24"/>
                <w:lang w:eastAsia="en-GB"/>
              </w:rPr>
            </w:pPr>
            <w:r w:rsidRPr="00104268">
              <w:rPr>
                <w:rFonts w:cs="Arial"/>
                <w:szCs w:val="24"/>
                <w:lang w:eastAsia="en-GB"/>
              </w:rPr>
              <w:t>1</w:t>
            </w:r>
          </w:p>
        </w:tc>
        <w:tc>
          <w:tcPr>
            <w:tcW w:w="7482" w:type="dxa"/>
            <w:tcBorders>
              <w:top w:val="single" w:sz="4" w:space="0" w:color="auto"/>
            </w:tcBorders>
            <w:shd w:val="clear" w:color="auto" w:fill="auto"/>
            <w:noWrap/>
            <w:vAlign w:val="bottom"/>
            <w:hideMark/>
          </w:tcPr>
          <w:p w14:paraId="13FA0772" w14:textId="77777777" w:rsidR="00D01964" w:rsidRPr="00104268" w:rsidRDefault="00D01964" w:rsidP="009F1862">
            <w:pPr>
              <w:spacing w:before="60" w:after="60"/>
              <w:rPr>
                <w:rFonts w:cs="Arial"/>
                <w:color w:val="000000"/>
                <w:szCs w:val="24"/>
                <w:lang w:eastAsia="en-GB"/>
              </w:rPr>
            </w:pPr>
            <w:r w:rsidRPr="00104268">
              <w:rPr>
                <w:rFonts w:cs="Arial"/>
                <w:color w:val="000000"/>
                <w:szCs w:val="24"/>
                <w:lang w:eastAsia="en-GB"/>
              </w:rPr>
              <w:t xml:space="preserve">Minimum penalty - formal warning placed on student record  </w:t>
            </w:r>
          </w:p>
        </w:tc>
        <w:sdt>
          <w:sdtPr>
            <w:rPr>
              <w:rFonts w:cs="Arial"/>
              <w:b/>
              <w:bCs/>
              <w:color w:val="000000"/>
              <w:szCs w:val="24"/>
              <w:lang w:eastAsia="en-GB"/>
            </w:rPr>
            <w:id w:val="993983206"/>
            <w14:checkbox>
              <w14:checked w14:val="0"/>
              <w14:checkedState w14:val="2612" w14:font="MS Gothic"/>
              <w14:uncheckedState w14:val="2610" w14:font="MS Gothic"/>
            </w14:checkbox>
          </w:sdtPr>
          <w:sdtEndPr/>
          <w:sdtContent>
            <w:tc>
              <w:tcPr>
                <w:tcW w:w="1342" w:type="dxa"/>
                <w:tcBorders>
                  <w:top w:val="single" w:sz="4" w:space="0" w:color="auto"/>
                </w:tcBorders>
                <w:shd w:val="clear" w:color="auto" w:fill="auto"/>
                <w:noWrap/>
                <w:vAlign w:val="bottom"/>
                <w:hideMark/>
              </w:tcPr>
              <w:p w14:paraId="79FC4ABF"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376816998"/>
            <w14:checkbox>
              <w14:checked w14:val="0"/>
              <w14:checkedState w14:val="2612" w14:font="MS Gothic"/>
              <w14:uncheckedState w14:val="2610" w14:font="MS Gothic"/>
            </w14:checkbox>
          </w:sdtPr>
          <w:sdtEndPr/>
          <w:sdtContent>
            <w:tc>
              <w:tcPr>
                <w:tcW w:w="1518" w:type="dxa"/>
                <w:tcBorders>
                  <w:top w:val="single" w:sz="4" w:space="0" w:color="auto"/>
                </w:tcBorders>
                <w:shd w:val="clear" w:color="auto" w:fill="auto"/>
                <w:noWrap/>
                <w:vAlign w:val="bottom"/>
                <w:hideMark/>
              </w:tcPr>
              <w:p w14:paraId="5ECC7347"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1122115602"/>
            <w14:checkbox>
              <w14:checked w14:val="0"/>
              <w14:checkedState w14:val="2612" w14:font="MS Gothic"/>
              <w14:uncheckedState w14:val="2610" w14:font="MS Gothic"/>
            </w14:checkbox>
          </w:sdtPr>
          <w:sdtEndPr/>
          <w:sdtContent>
            <w:tc>
              <w:tcPr>
                <w:tcW w:w="1977" w:type="dxa"/>
                <w:tcBorders>
                  <w:top w:val="single" w:sz="4" w:space="0" w:color="auto"/>
                </w:tcBorders>
                <w:shd w:val="clear" w:color="auto" w:fill="auto"/>
                <w:noWrap/>
                <w:vAlign w:val="bottom"/>
                <w:hideMark/>
              </w:tcPr>
              <w:p w14:paraId="646F483A"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D01964" w:rsidRPr="00104268" w14:paraId="441BB109" w14:textId="77777777" w:rsidTr="009F1862">
        <w:trPr>
          <w:trHeight w:val="345"/>
        </w:trPr>
        <w:tc>
          <w:tcPr>
            <w:tcW w:w="1258" w:type="dxa"/>
            <w:tcBorders>
              <w:bottom w:val="single" w:sz="4" w:space="0" w:color="auto"/>
            </w:tcBorders>
            <w:shd w:val="clear" w:color="auto" w:fill="auto"/>
            <w:noWrap/>
            <w:vAlign w:val="bottom"/>
            <w:hideMark/>
          </w:tcPr>
          <w:p w14:paraId="62EEE4D2" w14:textId="77777777" w:rsidR="00D01964" w:rsidRPr="00104268" w:rsidRDefault="00D01964" w:rsidP="009F1862">
            <w:pPr>
              <w:spacing w:before="60" w:after="60"/>
              <w:jc w:val="center"/>
              <w:rPr>
                <w:rFonts w:cs="Arial"/>
                <w:b/>
                <w:bCs/>
                <w:color w:val="000000"/>
                <w:szCs w:val="24"/>
                <w:lang w:eastAsia="en-GB"/>
              </w:rPr>
            </w:pPr>
          </w:p>
        </w:tc>
        <w:tc>
          <w:tcPr>
            <w:tcW w:w="830" w:type="dxa"/>
            <w:tcBorders>
              <w:bottom w:val="single" w:sz="4" w:space="0" w:color="auto"/>
            </w:tcBorders>
            <w:shd w:val="clear" w:color="auto" w:fill="auto"/>
            <w:noWrap/>
            <w:vAlign w:val="bottom"/>
            <w:hideMark/>
          </w:tcPr>
          <w:p w14:paraId="01CD2C80" w14:textId="77777777" w:rsidR="00D01964" w:rsidRPr="00104268" w:rsidRDefault="00D01964" w:rsidP="009F1862">
            <w:pPr>
              <w:spacing w:before="60" w:after="60"/>
              <w:rPr>
                <w:rFonts w:cs="Arial"/>
                <w:szCs w:val="24"/>
                <w:lang w:eastAsia="en-GB"/>
              </w:rPr>
            </w:pPr>
          </w:p>
        </w:tc>
        <w:tc>
          <w:tcPr>
            <w:tcW w:w="7482" w:type="dxa"/>
            <w:tcBorders>
              <w:bottom w:val="single" w:sz="4" w:space="0" w:color="auto"/>
            </w:tcBorders>
            <w:shd w:val="clear" w:color="auto" w:fill="auto"/>
            <w:noWrap/>
            <w:vAlign w:val="bottom"/>
            <w:hideMark/>
          </w:tcPr>
          <w:p w14:paraId="3730E6AB" w14:textId="77777777" w:rsidR="00D01964" w:rsidRPr="00104268" w:rsidRDefault="00D01964" w:rsidP="009F1862">
            <w:pPr>
              <w:spacing w:before="60" w:after="60"/>
              <w:jc w:val="center"/>
              <w:rPr>
                <w:rFonts w:cs="Arial"/>
                <w:szCs w:val="24"/>
                <w:lang w:eastAsia="en-GB"/>
              </w:rPr>
            </w:pPr>
          </w:p>
        </w:tc>
        <w:tc>
          <w:tcPr>
            <w:tcW w:w="1342" w:type="dxa"/>
            <w:tcBorders>
              <w:bottom w:val="single" w:sz="4" w:space="0" w:color="auto"/>
            </w:tcBorders>
            <w:shd w:val="clear" w:color="auto" w:fill="auto"/>
            <w:noWrap/>
            <w:vAlign w:val="bottom"/>
            <w:hideMark/>
          </w:tcPr>
          <w:p w14:paraId="6A0E027E" w14:textId="77777777" w:rsidR="00D01964" w:rsidRPr="00104268" w:rsidRDefault="00D01964" w:rsidP="009F1862">
            <w:pPr>
              <w:spacing w:before="60" w:after="60"/>
              <w:rPr>
                <w:rFonts w:cs="Arial"/>
                <w:szCs w:val="24"/>
                <w:lang w:eastAsia="en-GB"/>
              </w:rPr>
            </w:pPr>
          </w:p>
        </w:tc>
        <w:tc>
          <w:tcPr>
            <w:tcW w:w="1518" w:type="dxa"/>
            <w:tcBorders>
              <w:bottom w:val="single" w:sz="4" w:space="0" w:color="auto"/>
            </w:tcBorders>
            <w:shd w:val="clear" w:color="auto" w:fill="auto"/>
            <w:noWrap/>
            <w:vAlign w:val="bottom"/>
            <w:hideMark/>
          </w:tcPr>
          <w:p w14:paraId="36827A7C" w14:textId="77777777" w:rsidR="00D01964" w:rsidRPr="00104268" w:rsidRDefault="00D01964" w:rsidP="009F1862">
            <w:pPr>
              <w:spacing w:before="60" w:after="60"/>
              <w:jc w:val="center"/>
              <w:rPr>
                <w:rFonts w:cs="Arial"/>
                <w:szCs w:val="24"/>
                <w:lang w:eastAsia="en-GB"/>
              </w:rPr>
            </w:pPr>
          </w:p>
        </w:tc>
        <w:tc>
          <w:tcPr>
            <w:tcW w:w="1977" w:type="dxa"/>
            <w:tcBorders>
              <w:bottom w:val="single" w:sz="4" w:space="0" w:color="auto"/>
            </w:tcBorders>
            <w:shd w:val="clear" w:color="auto" w:fill="auto"/>
            <w:noWrap/>
            <w:vAlign w:val="bottom"/>
            <w:hideMark/>
          </w:tcPr>
          <w:p w14:paraId="46A1B14D" w14:textId="77777777" w:rsidR="00D01964" w:rsidRPr="00104268" w:rsidRDefault="00D01964" w:rsidP="009F1862">
            <w:pPr>
              <w:spacing w:before="60" w:after="60"/>
              <w:jc w:val="center"/>
              <w:rPr>
                <w:rFonts w:cs="Arial"/>
                <w:szCs w:val="24"/>
                <w:lang w:eastAsia="en-GB"/>
              </w:rPr>
            </w:pPr>
          </w:p>
        </w:tc>
      </w:tr>
      <w:tr w:rsidR="00D01964" w:rsidRPr="00104268" w14:paraId="14F7C51C" w14:textId="77777777" w:rsidTr="009F1862">
        <w:trPr>
          <w:trHeight w:val="345"/>
        </w:trPr>
        <w:tc>
          <w:tcPr>
            <w:tcW w:w="1258" w:type="dxa"/>
            <w:tcBorders>
              <w:top w:val="single" w:sz="4" w:space="0" w:color="auto"/>
            </w:tcBorders>
            <w:shd w:val="clear" w:color="auto" w:fill="auto"/>
            <w:noWrap/>
            <w:vAlign w:val="bottom"/>
            <w:hideMark/>
          </w:tcPr>
          <w:p w14:paraId="75638CD8" w14:textId="77777777" w:rsidR="00D01964" w:rsidRPr="00104268" w:rsidRDefault="00D01964" w:rsidP="009F1862">
            <w:pPr>
              <w:spacing w:before="60" w:after="60"/>
              <w:rPr>
                <w:rFonts w:cs="Arial"/>
                <w:b/>
                <w:bCs/>
                <w:color w:val="000000"/>
                <w:szCs w:val="24"/>
                <w:lang w:eastAsia="en-GB"/>
              </w:rPr>
            </w:pPr>
            <w:r w:rsidRPr="00104268">
              <w:rPr>
                <w:rFonts w:cs="Arial"/>
                <w:b/>
                <w:bCs/>
                <w:color w:val="000000"/>
                <w:szCs w:val="24"/>
                <w:lang w:eastAsia="en-GB"/>
              </w:rPr>
              <w:t xml:space="preserve">C. </w:t>
            </w:r>
          </w:p>
        </w:tc>
        <w:tc>
          <w:tcPr>
            <w:tcW w:w="830" w:type="dxa"/>
            <w:tcBorders>
              <w:top w:val="single" w:sz="4" w:space="0" w:color="auto"/>
            </w:tcBorders>
            <w:shd w:val="clear" w:color="auto" w:fill="auto"/>
            <w:noWrap/>
            <w:vAlign w:val="bottom"/>
          </w:tcPr>
          <w:p w14:paraId="071F2DDD" w14:textId="77777777" w:rsidR="00D01964" w:rsidRPr="00104268" w:rsidRDefault="00D01964" w:rsidP="009F1862">
            <w:pPr>
              <w:spacing w:before="60" w:after="60"/>
              <w:jc w:val="center"/>
              <w:rPr>
                <w:rFonts w:cs="Arial"/>
                <w:szCs w:val="24"/>
                <w:lang w:eastAsia="en-GB"/>
              </w:rPr>
            </w:pPr>
            <w:r>
              <w:rPr>
                <w:rFonts w:cs="Arial"/>
                <w:szCs w:val="24"/>
                <w:lang w:eastAsia="en-GB"/>
              </w:rPr>
              <w:t>1</w:t>
            </w:r>
          </w:p>
        </w:tc>
        <w:tc>
          <w:tcPr>
            <w:tcW w:w="7482" w:type="dxa"/>
            <w:tcBorders>
              <w:top w:val="single" w:sz="4" w:space="0" w:color="auto"/>
            </w:tcBorders>
            <w:shd w:val="clear" w:color="auto" w:fill="auto"/>
            <w:noWrap/>
            <w:vAlign w:val="bottom"/>
          </w:tcPr>
          <w:p w14:paraId="522F2045" w14:textId="77777777" w:rsidR="00D01964" w:rsidRPr="00104268" w:rsidRDefault="00D01964" w:rsidP="009F1862">
            <w:pPr>
              <w:spacing w:before="60" w:after="60"/>
              <w:rPr>
                <w:rFonts w:cs="Arial"/>
                <w:color w:val="000000"/>
                <w:szCs w:val="24"/>
                <w:lang w:eastAsia="en-GB"/>
              </w:rPr>
            </w:pPr>
            <w:r>
              <w:rPr>
                <w:rFonts w:cs="Arial"/>
                <w:color w:val="000000"/>
                <w:szCs w:val="24"/>
                <w:lang w:eastAsia="en-GB"/>
              </w:rPr>
              <w:t>Require one or more mid-year or more in-year reviews</w:t>
            </w:r>
          </w:p>
        </w:tc>
        <w:sdt>
          <w:sdtPr>
            <w:rPr>
              <w:rFonts w:cs="Arial"/>
              <w:b/>
              <w:bCs/>
              <w:color w:val="000000"/>
              <w:szCs w:val="24"/>
              <w:lang w:eastAsia="en-GB"/>
            </w:rPr>
            <w:id w:val="-854567708"/>
            <w14:checkbox>
              <w14:checked w14:val="0"/>
              <w14:checkedState w14:val="2612" w14:font="MS Gothic"/>
              <w14:uncheckedState w14:val="2610" w14:font="MS Gothic"/>
            </w14:checkbox>
          </w:sdtPr>
          <w:sdtEndPr/>
          <w:sdtContent>
            <w:tc>
              <w:tcPr>
                <w:tcW w:w="1342" w:type="dxa"/>
                <w:tcBorders>
                  <w:top w:val="single" w:sz="4" w:space="0" w:color="auto"/>
                </w:tcBorders>
                <w:shd w:val="clear" w:color="auto" w:fill="auto"/>
                <w:noWrap/>
                <w:vAlign w:val="bottom"/>
              </w:tcPr>
              <w:p w14:paraId="74F5DE9D"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1569026295"/>
            <w14:checkbox>
              <w14:checked w14:val="0"/>
              <w14:checkedState w14:val="2612" w14:font="MS Gothic"/>
              <w14:uncheckedState w14:val="2610" w14:font="MS Gothic"/>
            </w14:checkbox>
          </w:sdtPr>
          <w:sdtEndPr/>
          <w:sdtContent>
            <w:tc>
              <w:tcPr>
                <w:tcW w:w="1518" w:type="dxa"/>
                <w:tcBorders>
                  <w:top w:val="single" w:sz="4" w:space="0" w:color="auto"/>
                </w:tcBorders>
                <w:shd w:val="clear" w:color="auto" w:fill="auto"/>
                <w:noWrap/>
                <w:vAlign w:val="bottom"/>
              </w:tcPr>
              <w:p w14:paraId="176A2E4A"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1848135100"/>
            <w14:checkbox>
              <w14:checked w14:val="0"/>
              <w14:checkedState w14:val="2612" w14:font="MS Gothic"/>
              <w14:uncheckedState w14:val="2610" w14:font="MS Gothic"/>
            </w14:checkbox>
          </w:sdtPr>
          <w:sdtEndPr/>
          <w:sdtContent>
            <w:tc>
              <w:tcPr>
                <w:tcW w:w="1977" w:type="dxa"/>
                <w:tcBorders>
                  <w:top w:val="single" w:sz="4" w:space="0" w:color="auto"/>
                </w:tcBorders>
                <w:shd w:val="clear" w:color="auto" w:fill="auto"/>
                <w:noWrap/>
                <w:vAlign w:val="bottom"/>
              </w:tcPr>
              <w:p w14:paraId="5F7E8D18"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D01964" w:rsidRPr="00104268" w14:paraId="78A4F143" w14:textId="77777777" w:rsidTr="00D85113">
        <w:trPr>
          <w:trHeight w:val="345"/>
        </w:trPr>
        <w:tc>
          <w:tcPr>
            <w:tcW w:w="1258" w:type="dxa"/>
            <w:shd w:val="clear" w:color="auto" w:fill="auto"/>
            <w:noWrap/>
            <w:vAlign w:val="bottom"/>
            <w:hideMark/>
          </w:tcPr>
          <w:p w14:paraId="00519286" w14:textId="77777777" w:rsidR="00D01964" w:rsidRPr="00104268" w:rsidRDefault="00D01964" w:rsidP="009F1862">
            <w:pPr>
              <w:spacing w:before="60" w:after="60"/>
              <w:jc w:val="center"/>
              <w:rPr>
                <w:rFonts w:cs="Arial"/>
                <w:b/>
                <w:bCs/>
                <w:color w:val="000000"/>
                <w:szCs w:val="24"/>
                <w:lang w:eastAsia="en-GB"/>
              </w:rPr>
            </w:pPr>
          </w:p>
        </w:tc>
        <w:tc>
          <w:tcPr>
            <w:tcW w:w="830" w:type="dxa"/>
            <w:shd w:val="clear" w:color="auto" w:fill="auto"/>
            <w:noWrap/>
            <w:vAlign w:val="bottom"/>
            <w:hideMark/>
          </w:tcPr>
          <w:p w14:paraId="546EDFDE" w14:textId="77777777" w:rsidR="00D01964" w:rsidRPr="00104268" w:rsidRDefault="00D01964" w:rsidP="009F1862">
            <w:pPr>
              <w:spacing w:before="60" w:after="60"/>
              <w:jc w:val="center"/>
              <w:rPr>
                <w:rFonts w:cs="Arial"/>
                <w:szCs w:val="24"/>
                <w:lang w:eastAsia="en-GB"/>
              </w:rPr>
            </w:pPr>
            <w:r>
              <w:rPr>
                <w:rFonts w:cs="Arial"/>
                <w:szCs w:val="24"/>
                <w:lang w:eastAsia="en-GB"/>
              </w:rPr>
              <w:t>2</w:t>
            </w:r>
          </w:p>
        </w:tc>
        <w:tc>
          <w:tcPr>
            <w:tcW w:w="7482" w:type="dxa"/>
            <w:shd w:val="clear" w:color="auto" w:fill="auto"/>
            <w:noWrap/>
            <w:vAlign w:val="bottom"/>
            <w:hideMark/>
          </w:tcPr>
          <w:p w14:paraId="3C8F228A" w14:textId="77777777" w:rsidR="00D01964" w:rsidRPr="00104268" w:rsidRDefault="00D01964" w:rsidP="009F1862">
            <w:pPr>
              <w:spacing w:before="60" w:after="60"/>
              <w:rPr>
                <w:rFonts w:cs="Arial"/>
                <w:szCs w:val="24"/>
                <w:lang w:eastAsia="en-GB"/>
              </w:rPr>
            </w:pPr>
            <w:r>
              <w:rPr>
                <w:rFonts w:cs="Arial"/>
                <w:color w:val="000000"/>
                <w:szCs w:val="24"/>
                <w:lang w:eastAsia="en-GB"/>
              </w:rPr>
              <w:t>An extension with full fees to make revisions with supervision before submission</w:t>
            </w:r>
            <w:r w:rsidRPr="00104268">
              <w:rPr>
                <w:rFonts w:cs="Arial"/>
                <w:color w:val="000000"/>
                <w:szCs w:val="24"/>
                <w:lang w:eastAsia="en-GB"/>
              </w:rPr>
              <w:t xml:space="preserve"> </w:t>
            </w:r>
          </w:p>
        </w:tc>
        <w:sdt>
          <w:sdtPr>
            <w:rPr>
              <w:rFonts w:cs="Arial"/>
              <w:b/>
              <w:bCs/>
              <w:color w:val="000000"/>
              <w:szCs w:val="24"/>
              <w:lang w:eastAsia="en-GB"/>
            </w:rPr>
            <w:id w:val="2130513500"/>
            <w14:checkbox>
              <w14:checked w14:val="0"/>
              <w14:checkedState w14:val="2612" w14:font="MS Gothic"/>
              <w14:uncheckedState w14:val="2610" w14:font="MS Gothic"/>
            </w14:checkbox>
          </w:sdtPr>
          <w:sdtEndPr/>
          <w:sdtContent>
            <w:tc>
              <w:tcPr>
                <w:tcW w:w="1342" w:type="dxa"/>
                <w:shd w:val="clear" w:color="auto" w:fill="auto"/>
                <w:noWrap/>
                <w:vAlign w:val="bottom"/>
                <w:hideMark/>
              </w:tcPr>
              <w:p w14:paraId="5A2CD6A8" w14:textId="77777777" w:rsidR="00D01964" w:rsidRPr="00104268" w:rsidRDefault="00D01964" w:rsidP="009F1862">
                <w:pPr>
                  <w:spacing w:before="60" w:after="60"/>
                  <w:jc w:val="center"/>
                  <w:rPr>
                    <w:rFonts w:cs="Arial"/>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216586906"/>
            <w14:checkbox>
              <w14:checked w14:val="0"/>
              <w14:checkedState w14:val="2612" w14:font="MS Gothic"/>
              <w14:uncheckedState w14:val="2610" w14:font="MS Gothic"/>
            </w14:checkbox>
          </w:sdtPr>
          <w:sdtEndPr/>
          <w:sdtContent>
            <w:tc>
              <w:tcPr>
                <w:tcW w:w="1518" w:type="dxa"/>
                <w:shd w:val="clear" w:color="auto" w:fill="auto"/>
                <w:noWrap/>
                <w:vAlign w:val="bottom"/>
                <w:hideMark/>
              </w:tcPr>
              <w:p w14:paraId="0533D2A9" w14:textId="77777777" w:rsidR="00D01964" w:rsidRPr="00104268" w:rsidRDefault="00D01964" w:rsidP="009F1862">
                <w:pPr>
                  <w:spacing w:before="60" w:after="60"/>
                  <w:jc w:val="center"/>
                  <w:rPr>
                    <w:rFonts w:cs="Arial"/>
                    <w:szCs w:val="24"/>
                    <w:lang w:eastAsia="en-GB"/>
                  </w:rPr>
                </w:pPr>
                <w:r>
                  <w:rPr>
                    <w:rFonts w:ascii="MS Gothic" w:eastAsia="MS Gothic" w:hAnsi="MS Gothic" w:cs="Arial" w:hint="eastAsia"/>
                    <w:b/>
                    <w:bCs/>
                    <w:color w:val="000000"/>
                    <w:szCs w:val="24"/>
                    <w:lang w:eastAsia="en-GB"/>
                  </w:rPr>
                  <w:t>☐</w:t>
                </w:r>
              </w:p>
            </w:tc>
          </w:sdtContent>
        </w:sdt>
        <w:tc>
          <w:tcPr>
            <w:tcW w:w="1977" w:type="dxa"/>
            <w:shd w:val="clear" w:color="auto" w:fill="auto"/>
            <w:noWrap/>
            <w:vAlign w:val="bottom"/>
            <w:hideMark/>
          </w:tcPr>
          <w:sdt>
            <w:sdtPr>
              <w:rPr>
                <w:rFonts w:cs="Arial"/>
                <w:b/>
                <w:bCs/>
                <w:color w:val="000000"/>
                <w:szCs w:val="24"/>
                <w:lang w:eastAsia="en-GB"/>
              </w:rPr>
              <w:id w:val="-1781946538"/>
              <w14:checkbox>
                <w14:checked w14:val="0"/>
                <w14:checkedState w14:val="2612" w14:font="MS Gothic"/>
                <w14:uncheckedState w14:val="2610" w14:font="MS Gothic"/>
              </w14:checkbox>
            </w:sdtPr>
            <w:sdtEndPr/>
            <w:sdtContent>
              <w:p w14:paraId="23CFDED9" w14:textId="7FCFFF31" w:rsidR="00D01964" w:rsidRPr="00104268" w:rsidRDefault="001C2B5C" w:rsidP="009F1862">
                <w:pPr>
                  <w:spacing w:before="60" w:after="60"/>
                  <w:jc w:val="center"/>
                  <w:rPr>
                    <w:rFonts w:cs="Arial"/>
                    <w:szCs w:val="24"/>
                    <w:lang w:eastAsia="en-GB"/>
                  </w:rPr>
                </w:pPr>
                <w:r>
                  <w:rPr>
                    <w:rFonts w:ascii="MS Gothic" w:eastAsia="MS Gothic" w:hAnsi="MS Gothic" w:cs="Arial" w:hint="eastAsia"/>
                    <w:b/>
                    <w:bCs/>
                    <w:color w:val="000000"/>
                    <w:szCs w:val="24"/>
                    <w:lang w:eastAsia="en-GB"/>
                  </w:rPr>
                  <w:t>☐</w:t>
                </w:r>
              </w:p>
            </w:sdtContent>
          </w:sdt>
        </w:tc>
      </w:tr>
      <w:tr w:rsidR="00D85113" w:rsidRPr="00104268" w14:paraId="2B43300B" w14:textId="77777777" w:rsidTr="009F1862">
        <w:trPr>
          <w:trHeight w:val="345"/>
        </w:trPr>
        <w:tc>
          <w:tcPr>
            <w:tcW w:w="1258" w:type="dxa"/>
            <w:tcBorders>
              <w:bottom w:val="single" w:sz="4" w:space="0" w:color="auto"/>
            </w:tcBorders>
            <w:shd w:val="clear" w:color="auto" w:fill="auto"/>
            <w:noWrap/>
            <w:vAlign w:val="bottom"/>
            <w:hideMark/>
          </w:tcPr>
          <w:p w14:paraId="3B7D8F70" w14:textId="77777777" w:rsidR="00D85113" w:rsidRPr="00104268" w:rsidRDefault="00D85113" w:rsidP="009F1862">
            <w:pPr>
              <w:spacing w:before="60" w:after="60"/>
              <w:jc w:val="center"/>
              <w:rPr>
                <w:rFonts w:cs="Arial"/>
                <w:szCs w:val="24"/>
                <w:lang w:eastAsia="en-GB"/>
              </w:rPr>
            </w:pPr>
          </w:p>
        </w:tc>
        <w:tc>
          <w:tcPr>
            <w:tcW w:w="830" w:type="dxa"/>
            <w:tcBorders>
              <w:bottom w:val="single" w:sz="4" w:space="0" w:color="auto"/>
            </w:tcBorders>
            <w:shd w:val="clear" w:color="auto" w:fill="auto"/>
            <w:noWrap/>
            <w:vAlign w:val="bottom"/>
            <w:hideMark/>
          </w:tcPr>
          <w:p w14:paraId="5AF48890" w14:textId="77777777" w:rsidR="00D85113" w:rsidRPr="00104268" w:rsidRDefault="00D85113" w:rsidP="009F1862">
            <w:pPr>
              <w:spacing w:before="60" w:after="60"/>
              <w:rPr>
                <w:rFonts w:cs="Arial"/>
                <w:szCs w:val="24"/>
                <w:lang w:eastAsia="en-GB"/>
              </w:rPr>
            </w:pPr>
          </w:p>
        </w:tc>
        <w:tc>
          <w:tcPr>
            <w:tcW w:w="7482" w:type="dxa"/>
            <w:tcBorders>
              <w:bottom w:val="single" w:sz="4" w:space="0" w:color="auto"/>
            </w:tcBorders>
            <w:shd w:val="clear" w:color="auto" w:fill="auto"/>
            <w:noWrap/>
            <w:vAlign w:val="bottom"/>
            <w:hideMark/>
          </w:tcPr>
          <w:p w14:paraId="7227E416" w14:textId="77777777" w:rsidR="00D85113" w:rsidRPr="00104268" w:rsidRDefault="00D85113" w:rsidP="009F1862">
            <w:pPr>
              <w:spacing w:before="60" w:after="60"/>
              <w:jc w:val="center"/>
              <w:rPr>
                <w:rFonts w:cs="Arial"/>
                <w:szCs w:val="24"/>
                <w:lang w:eastAsia="en-GB"/>
              </w:rPr>
            </w:pPr>
          </w:p>
        </w:tc>
        <w:tc>
          <w:tcPr>
            <w:tcW w:w="1342" w:type="dxa"/>
            <w:tcBorders>
              <w:bottom w:val="single" w:sz="4" w:space="0" w:color="auto"/>
            </w:tcBorders>
            <w:shd w:val="clear" w:color="auto" w:fill="auto"/>
            <w:noWrap/>
            <w:vAlign w:val="bottom"/>
            <w:hideMark/>
          </w:tcPr>
          <w:p w14:paraId="7F660FC8" w14:textId="77777777" w:rsidR="00D85113" w:rsidRPr="00104268" w:rsidRDefault="00D85113" w:rsidP="009F1862">
            <w:pPr>
              <w:spacing w:before="60" w:after="60"/>
              <w:jc w:val="center"/>
              <w:rPr>
                <w:rFonts w:cs="Arial"/>
                <w:szCs w:val="24"/>
                <w:lang w:eastAsia="en-GB"/>
              </w:rPr>
            </w:pPr>
          </w:p>
        </w:tc>
        <w:tc>
          <w:tcPr>
            <w:tcW w:w="1518" w:type="dxa"/>
            <w:tcBorders>
              <w:bottom w:val="single" w:sz="4" w:space="0" w:color="auto"/>
            </w:tcBorders>
            <w:shd w:val="clear" w:color="auto" w:fill="auto"/>
            <w:noWrap/>
            <w:vAlign w:val="bottom"/>
            <w:hideMark/>
          </w:tcPr>
          <w:p w14:paraId="09786C29" w14:textId="77777777" w:rsidR="00D85113" w:rsidRPr="00104268" w:rsidRDefault="00D85113" w:rsidP="009F1862">
            <w:pPr>
              <w:spacing w:before="60" w:after="60"/>
              <w:jc w:val="center"/>
              <w:rPr>
                <w:rFonts w:cs="Arial"/>
                <w:szCs w:val="24"/>
                <w:lang w:eastAsia="en-GB"/>
              </w:rPr>
            </w:pPr>
          </w:p>
        </w:tc>
        <w:tc>
          <w:tcPr>
            <w:tcW w:w="1977" w:type="dxa"/>
            <w:tcBorders>
              <w:bottom w:val="single" w:sz="4" w:space="0" w:color="auto"/>
            </w:tcBorders>
            <w:shd w:val="clear" w:color="auto" w:fill="auto"/>
            <w:noWrap/>
            <w:vAlign w:val="bottom"/>
            <w:hideMark/>
          </w:tcPr>
          <w:p w14:paraId="6BDA2826" w14:textId="77777777" w:rsidR="00D85113" w:rsidRPr="00104268" w:rsidRDefault="00D85113" w:rsidP="009F1862">
            <w:pPr>
              <w:spacing w:before="60" w:after="60"/>
              <w:jc w:val="center"/>
              <w:rPr>
                <w:rFonts w:cs="Arial"/>
                <w:szCs w:val="24"/>
                <w:lang w:eastAsia="en-GB"/>
              </w:rPr>
            </w:pPr>
          </w:p>
        </w:tc>
      </w:tr>
      <w:tr w:rsidR="00D01964" w:rsidRPr="00104268" w14:paraId="758E3A13" w14:textId="77777777" w:rsidTr="009F1862">
        <w:trPr>
          <w:trHeight w:val="345"/>
        </w:trPr>
        <w:tc>
          <w:tcPr>
            <w:tcW w:w="1258" w:type="dxa"/>
            <w:shd w:val="clear" w:color="auto" w:fill="auto"/>
            <w:noWrap/>
            <w:vAlign w:val="bottom"/>
          </w:tcPr>
          <w:p w14:paraId="10A04AC2" w14:textId="107FFB14" w:rsidR="00D01964" w:rsidRPr="00104268" w:rsidRDefault="00D01964" w:rsidP="009F1862">
            <w:pPr>
              <w:spacing w:before="60" w:after="60"/>
              <w:rPr>
                <w:rFonts w:cs="Arial"/>
                <w:b/>
                <w:bCs/>
                <w:color w:val="000000"/>
                <w:szCs w:val="24"/>
                <w:lang w:eastAsia="en-GB"/>
              </w:rPr>
            </w:pPr>
            <w:r>
              <w:rPr>
                <w:rFonts w:cs="Arial"/>
                <w:b/>
                <w:bCs/>
                <w:color w:val="000000"/>
                <w:szCs w:val="24"/>
                <w:lang w:eastAsia="en-GB"/>
              </w:rPr>
              <w:lastRenderedPageBreak/>
              <w:t>D.</w:t>
            </w:r>
          </w:p>
        </w:tc>
        <w:tc>
          <w:tcPr>
            <w:tcW w:w="830" w:type="dxa"/>
            <w:shd w:val="clear" w:color="auto" w:fill="auto"/>
            <w:noWrap/>
            <w:vAlign w:val="bottom"/>
          </w:tcPr>
          <w:p w14:paraId="7060BF41" w14:textId="77777777" w:rsidR="00D01964" w:rsidRDefault="00D01964" w:rsidP="009F1862">
            <w:pPr>
              <w:spacing w:before="60" w:after="60"/>
              <w:jc w:val="center"/>
              <w:rPr>
                <w:rFonts w:cs="Arial"/>
                <w:szCs w:val="24"/>
                <w:lang w:eastAsia="en-GB"/>
              </w:rPr>
            </w:pPr>
            <w:r>
              <w:rPr>
                <w:rFonts w:cs="Arial"/>
                <w:szCs w:val="24"/>
                <w:lang w:eastAsia="en-GB"/>
              </w:rPr>
              <w:t>1</w:t>
            </w:r>
          </w:p>
        </w:tc>
        <w:tc>
          <w:tcPr>
            <w:tcW w:w="7482" w:type="dxa"/>
            <w:shd w:val="clear" w:color="auto" w:fill="auto"/>
            <w:noWrap/>
            <w:vAlign w:val="bottom"/>
          </w:tcPr>
          <w:p w14:paraId="4A960518" w14:textId="77777777" w:rsidR="00D01964" w:rsidRPr="00104268" w:rsidRDefault="00D01964" w:rsidP="009F1862">
            <w:pPr>
              <w:spacing w:before="60" w:after="60"/>
              <w:rPr>
                <w:rFonts w:cs="Arial"/>
                <w:color w:val="000000"/>
                <w:szCs w:val="24"/>
                <w:lang w:eastAsia="en-GB"/>
              </w:rPr>
            </w:pPr>
            <w:r>
              <w:rPr>
                <w:rFonts w:cs="Arial"/>
                <w:color w:val="000000"/>
                <w:szCs w:val="24"/>
                <w:lang w:eastAsia="en-GB"/>
              </w:rPr>
              <w:t xml:space="preserve">Resubmission for a downgraded award </w:t>
            </w:r>
          </w:p>
        </w:tc>
        <w:sdt>
          <w:sdtPr>
            <w:rPr>
              <w:rFonts w:cs="Arial"/>
              <w:b/>
              <w:bCs/>
              <w:color w:val="000000"/>
              <w:szCs w:val="24"/>
              <w:lang w:eastAsia="en-GB"/>
            </w:rPr>
            <w:id w:val="-611044935"/>
            <w14:checkbox>
              <w14:checked w14:val="0"/>
              <w14:checkedState w14:val="2612" w14:font="MS Gothic"/>
              <w14:uncheckedState w14:val="2610" w14:font="MS Gothic"/>
            </w14:checkbox>
          </w:sdtPr>
          <w:sdtEndPr/>
          <w:sdtContent>
            <w:tc>
              <w:tcPr>
                <w:tcW w:w="1342" w:type="dxa"/>
                <w:shd w:val="clear" w:color="auto" w:fill="auto"/>
                <w:noWrap/>
                <w:vAlign w:val="bottom"/>
              </w:tcPr>
              <w:p w14:paraId="784E3385"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131522053"/>
            <w14:checkbox>
              <w14:checked w14:val="0"/>
              <w14:checkedState w14:val="2612" w14:font="MS Gothic"/>
              <w14:uncheckedState w14:val="2610" w14:font="MS Gothic"/>
            </w14:checkbox>
          </w:sdtPr>
          <w:sdtEndPr/>
          <w:sdtContent>
            <w:tc>
              <w:tcPr>
                <w:tcW w:w="1518" w:type="dxa"/>
                <w:shd w:val="clear" w:color="auto" w:fill="auto"/>
                <w:noWrap/>
                <w:vAlign w:val="bottom"/>
              </w:tcPr>
              <w:p w14:paraId="6B1B724B"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1941522840"/>
            <w14:checkbox>
              <w14:checked w14:val="0"/>
              <w14:checkedState w14:val="2612" w14:font="MS Gothic"/>
              <w14:uncheckedState w14:val="2610" w14:font="MS Gothic"/>
            </w14:checkbox>
          </w:sdtPr>
          <w:sdtEndPr/>
          <w:sdtContent>
            <w:tc>
              <w:tcPr>
                <w:tcW w:w="1977" w:type="dxa"/>
                <w:shd w:val="clear" w:color="auto" w:fill="auto"/>
                <w:noWrap/>
                <w:vAlign w:val="bottom"/>
              </w:tcPr>
              <w:p w14:paraId="16FCA68D" w14:textId="7B7945F9" w:rsidR="00D01964" w:rsidRPr="00104268" w:rsidRDefault="00D85113"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D01964" w:rsidRPr="00104268" w14:paraId="72566047" w14:textId="77777777" w:rsidTr="00D85113">
        <w:trPr>
          <w:trHeight w:val="345"/>
        </w:trPr>
        <w:tc>
          <w:tcPr>
            <w:tcW w:w="1258" w:type="dxa"/>
            <w:shd w:val="clear" w:color="auto" w:fill="auto"/>
            <w:noWrap/>
            <w:vAlign w:val="bottom"/>
            <w:hideMark/>
          </w:tcPr>
          <w:p w14:paraId="6C56D659" w14:textId="77777777" w:rsidR="00D01964" w:rsidRPr="00104268" w:rsidRDefault="00D01964" w:rsidP="009F1862">
            <w:pPr>
              <w:spacing w:before="60" w:after="60"/>
              <w:jc w:val="center"/>
              <w:rPr>
                <w:rFonts w:cs="Arial"/>
                <w:b/>
                <w:bCs/>
                <w:color w:val="000000"/>
                <w:szCs w:val="24"/>
                <w:lang w:eastAsia="en-GB"/>
              </w:rPr>
            </w:pPr>
          </w:p>
        </w:tc>
        <w:tc>
          <w:tcPr>
            <w:tcW w:w="830" w:type="dxa"/>
            <w:shd w:val="clear" w:color="auto" w:fill="auto"/>
            <w:noWrap/>
            <w:vAlign w:val="bottom"/>
            <w:hideMark/>
          </w:tcPr>
          <w:p w14:paraId="5A6A0074" w14:textId="77777777" w:rsidR="00D01964" w:rsidRPr="00104268" w:rsidRDefault="00D01964" w:rsidP="009F1862">
            <w:pPr>
              <w:spacing w:before="60" w:after="60"/>
              <w:jc w:val="center"/>
              <w:rPr>
                <w:rFonts w:cs="Arial"/>
                <w:szCs w:val="24"/>
                <w:lang w:eastAsia="en-GB"/>
              </w:rPr>
            </w:pPr>
            <w:r>
              <w:rPr>
                <w:rFonts w:cs="Arial"/>
                <w:szCs w:val="24"/>
                <w:lang w:eastAsia="en-GB"/>
              </w:rPr>
              <w:t>2</w:t>
            </w:r>
          </w:p>
        </w:tc>
        <w:tc>
          <w:tcPr>
            <w:tcW w:w="7482" w:type="dxa"/>
            <w:shd w:val="clear" w:color="auto" w:fill="auto"/>
            <w:noWrap/>
            <w:vAlign w:val="bottom"/>
            <w:hideMark/>
          </w:tcPr>
          <w:p w14:paraId="2FA0402D" w14:textId="77777777" w:rsidR="00D01964" w:rsidRPr="00104268" w:rsidRDefault="00D01964" w:rsidP="009F1862">
            <w:pPr>
              <w:spacing w:before="60" w:after="60"/>
              <w:rPr>
                <w:rFonts w:cs="Arial"/>
                <w:color w:val="000000"/>
                <w:szCs w:val="24"/>
                <w:lang w:eastAsia="en-GB"/>
              </w:rPr>
            </w:pPr>
            <w:r>
              <w:rPr>
                <w:rFonts w:cs="Arial"/>
                <w:color w:val="000000"/>
                <w:szCs w:val="24"/>
                <w:lang w:eastAsia="en-GB"/>
              </w:rPr>
              <w:t xml:space="preserve">Suspension for one calendar year </w:t>
            </w:r>
          </w:p>
        </w:tc>
        <w:sdt>
          <w:sdtPr>
            <w:rPr>
              <w:rFonts w:cs="Arial"/>
              <w:b/>
              <w:bCs/>
              <w:color w:val="000000"/>
              <w:szCs w:val="24"/>
              <w:lang w:eastAsia="en-GB"/>
            </w:rPr>
            <w:id w:val="1523049650"/>
            <w14:checkbox>
              <w14:checked w14:val="0"/>
              <w14:checkedState w14:val="2612" w14:font="MS Gothic"/>
              <w14:uncheckedState w14:val="2610" w14:font="MS Gothic"/>
            </w14:checkbox>
          </w:sdtPr>
          <w:sdtEndPr/>
          <w:sdtContent>
            <w:tc>
              <w:tcPr>
                <w:tcW w:w="1342" w:type="dxa"/>
                <w:shd w:val="clear" w:color="auto" w:fill="auto"/>
                <w:noWrap/>
                <w:vAlign w:val="bottom"/>
                <w:hideMark/>
              </w:tcPr>
              <w:p w14:paraId="31CAD69D"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400019707"/>
            <w14:checkbox>
              <w14:checked w14:val="0"/>
              <w14:checkedState w14:val="2612" w14:font="MS Gothic"/>
              <w14:uncheckedState w14:val="2610" w14:font="MS Gothic"/>
            </w14:checkbox>
          </w:sdtPr>
          <w:sdtEndPr/>
          <w:sdtContent>
            <w:tc>
              <w:tcPr>
                <w:tcW w:w="1518" w:type="dxa"/>
                <w:shd w:val="clear" w:color="auto" w:fill="auto"/>
                <w:noWrap/>
                <w:vAlign w:val="bottom"/>
                <w:hideMark/>
              </w:tcPr>
              <w:p w14:paraId="4D981DD3"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204987755"/>
            <w14:checkbox>
              <w14:checked w14:val="0"/>
              <w14:checkedState w14:val="2612" w14:font="MS Gothic"/>
              <w14:uncheckedState w14:val="2610" w14:font="MS Gothic"/>
            </w14:checkbox>
          </w:sdtPr>
          <w:sdtEndPr/>
          <w:sdtContent>
            <w:tc>
              <w:tcPr>
                <w:tcW w:w="1977" w:type="dxa"/>
                <w:shd w:val="clear" w:color="auto" w:fill="auto"/>
                <w:noWrap/>
                <w:vAlign w:val="bottom"/>
                <w:hideMark/>
              </w:tcPr>
              <w:p w14:paraId="5FBD0ADB"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D85113" w:rsidRPr="00104268" w14:paraId="56FD4069" w14:textId="77777777" w:rsidTr="009F1862">
        <w:trPr>
          <w:trHeight w:val="345"/>
        </w:trPr>
        <w:tc>
          <w:tcPr>
            <w:tcW w:w="1258" w:type="dxa"/>
            <w:tcBorders>
              <w:bottom w:val="single" w:sz="4" w:space="0" w:color="auto"/>
            </w:tcBorders>
            <w:shd w:val="clear" w:color="auto" w:fill="auto"/>
            <w:noWrap/>
            <w:vAlign w:val="bottom"/>
          </w:tcPr>
          <w:p w14:paraId="432620A4" w14:textId="77777777" w:rsidR="00D85113" w:rsidRPr="00104268" w:rsidRDefault="00D85113" w:rsidP="009F1862">
            <w:pPr>
              <w:spacing w:before="60" w:after="60"/>
              <w:jc w:val="center"/>
              <w:rPr>
                <w:rFonts w:cs="Arial"/>
                <w:b/>
                <w:bCs/>
                <w:color w:val="000000"/>
                <w:szCs w:val="24"/>
                <w:lang w:eastAsia="en-GB"/>
              </w:rPr>
            </w:pPr>
          </w:p>
        </w:tc>
        <w:tc>
          <w:tcPr>
            <w:tcW w:w="830" w:type="dxa"/>
            <w:tcBorders>
              <w:bottom w:val="single" w:sz="4" w:space="0" w:color="auto"/>
            </w:tcBorders>
            <w:shd w:val="clear" w:color="auto" w:fill="auto"/>
            <w:noWrap/>
            <w:vAlign w:val="bottom"/>
          </w:tcPr>
          <w:p w14:paraId="28BF10A4" w14:textId="77777777" w:rsidR="00D85113" w:rsidRDefault="00D85113" w:rsidP="009F1862">
            <w:pPr>
              <w:spacing w:before="60" w:after="60"/>
              <w:jc w:val="center"/>
              <w:rPr>
                <w:rFonts w:cs="Arial"/>
                <w:szCs w:val="24"/>
                <w:lang w:eastAsia="en-GB"/>
              </w:rPr>
            </w:pPr>
          </w:p>
        </w:tc>
        <w:tc>
          <w:tcPr>
            <w:tcW w:w="7482" w:type="dxa"/>
            <w:tcBorders>
              <w:bottom w:val="single" w:sz="4" w:space="0" w:color="auto"/>
            </w:tcBorders>
            <w:shd w:val="clear" w:color="auto" w:fill="auto"/>
            <w:noWrap/>
            <w:vAlign w:val="bottom"/>
          </w:tcPr>
          <w:p w14:paraId="44EE2DFB" w14:textId="77777777" w:rsidR="00D85113" w:rsidRDefault="00D85113" w:rsidP="009F1862">
            <w:pPr>
              <w:spacing w:before="60" w:after="60"/>
              <w:rPr>
                <w:rFonts w:cs="Arial"/>
                <w:color w:val="000000"/>
                <w:szCs w:val="24"/>
                <w:lang w:eastAsia="en-GB"/>
              </w:rPr>
            </w:pPr>
          </w:p>
        </w:tc>
        <w:tc>
          <w:tcPr>
            <w:tcW w:w="1342" w:type="dxa"/>
            <w:tcBorders>
              <w:bottom w:val="single" w:sz="4" w:space="0" w:color="auto"/>
            </w:tcBorders>
            <w:shd w:val="clear" w:color="auto" w:fill="auto"/>
            <w:noWrap/>
            <w:vAlign w:val="bottom"/>
          </w:tcPr>
          <w:p w14:paraId="0066DE30" w14:textId="77777777" w:rsidR="00D85113" w:rsidRDefault="00D85113" w:rsidP="009F1862">
            <w:pPr>
              <w:spacing w:before="60" w:after="60"/>
              <w:jc w:val="center"/>
              <w:rPr>
                <w:rFonts w:cs="Arial"/>
                <w:b/>
                <w:bCs/>
                <w:color w:val="000000"/>
                <w:szCs w:val="24"/>
                <w:lang w:eastAsia="en-GB"/>
              </w:rPr>
            </w:pPr>
          </w:p>
        </w:tc>
        <w:tc>
          <w:tcPr>
            <w:tcW w:w="1518" w:type="dxa"/>
            <w:tcBorders>
              <w:bottom w:val="single" w:sz="4" w:space="0" w:color="auto"/>
            </w:tcBorders>
            <w:shd w:val="clear" w:color="auto" w:fill="auto"/>
            <w:noWrap/>
            <w:vAlign w:val="bottom"/>
          </w:tcPr>
          <w:p w14:paraId="05668F6A" w14:textId="77777777" w:rsidR="00D85113" w:rsidRDefault="00D85113" w:rsidP="009F1862">
            <w:pPr>
              <w:spacing w:before="60" w:after="60"/>
              <w:jc w:val="center"/>
              <w:rPr>
                <w:rFonts w:cs="Arial"/>
                <w:b/>
                <w:bCs/>
                <w:color w:val="000000"/>
                <w:szCs w:val="24"/>
                <w:lang w:eastAsia="en-GB"/>
              </w:rPr>
            </w:pPr>
          </w:p>
        </w:tc>
        <w:tc>
          <w:tcPr>
            <w:tcW w:w="1977" w:type="dxa"/>
            <w:tcBorders>
              <w:bottom w:val="single" w:sz="4" w:space="0" w:color="auto"/>
            </w:tcBorders>
            <w:shd w:val="clear" w:color="auto" w:fill="auto"/>
            <w:noWrap/>
            <w:vAlign w:val="bottom"/>
          </w:tcPr>
          <w:p w14:paraId="4A987CEC" w14:textId="77777777" w:rsidR="00D85113" w:rsidRDefault="00D85113" w:rsidP="009F1862">
            <w:pPr>
              <w:spacing w:before="60" w:after="60"/>
              <w:jc w:val="center"/>
              <w:rPr>
                <w:rFonts w:cs="Arial"/>
                <w:b/>
                <w:bCs/>
                <w:color w:val="000000"/>
                <w:szCs w:val="24"/>
                <w:lang w:eastAsia="en-GB"/>
              </w:rPr>
            </w:pPr>
          </w:p>
        </w:tc>
      </w:tr>
      <w:tr w:rsidR="00D01964" w:rsidRPr="00104268" w14:paraId="60C29693" w14:textId="77777777" w:rsidTr="009F1862">
        <w:trPr>
          <w:trHeight w:val="345"/>
        </w:trPr>
        <w:tc>
          <w:tcPr>
            <w:tcW w:w="1258" w:type="dxa"/>
            <w:tcBorders>
              <w:top w:val="single" w:sz="4" w:space="0" w:color="auto"/>
            </w:tcBorders>
            <w:shd w:val="clear" w:color="auto" w:fill="auto"/>
            <w:noWrap/>
            <w:vAlign w:val="bottom"/>
            <w:hideMark/>
          </w:tcPr>
          <w:p w14:paraId="76B87322" w14:textId="77777777" w:rsidR="00D01964" w:rsidRPr="00104268" w:rsidRDefault="00D01964" w:rsidP="009F1862">
            <w:pPr>
              <w:spacing w:before="60" w:after="60"/>
              <w:rPr>
                <w:rFonts w:cs="Arial"/>
                <w:b/>
                <w:bCs/>
                <w:color w:val="000000"/>
                <w:szCs w:val="24"/>
                <w:lang w:eastAsia="en-GB"/>
              </w:rPr>
            </w:pPr>
            <w:r>
              <w:rPr>
                <w:rFonts w:cs="Arial"/>
                <w:b/>
                <w:bCs/>
                <w:color w:val="000000"/>
                <w:szCs w:val="24"/>
                <w:lang w:eastAsia="en-GB"/>
              </w:rPr>
              <w:t>E.</w:t>
            </w:r>
          </w:p>
        </w:tc>
        <w:tc>
          <w:tcPr>
            <w:tcW w:w="830" w:type="dxa"/>
            <w:tcBorders>
              <w:top w:val="single" w:sz="4" w:space="0" w:color="auto"/>
            </w:tcBorders>
            <w:shd w:val="clear" w:color="auto" w:fill="auto"/>
            <w:noWrap/>
            <w:vAlign w:val="bottom"/>
            <w:hideMark/>
          </w:tcPr>
          <w:p w14:paraId="1D25DC8F" w14:textId="77777777" w:rsidR="00D01964" w:rsidRPr="00104268" w:rsidRDefault="00D01964" w:rsidP="009F1862">
            <w:pPr>
              <w:spacing w:before="60" w:after="60"/>
              <w:jc w:val="center"/>
              <w:rPr>
                <w:rFonts w:cs="Arial"/>
                <w:szCs w:val="24"/>
                <w:lang w:eastAsia="en-GB"/>
              </w:rPr>
            </w:pPr>
            <w:r>
              <w:rPr>
                <w:rFonts w:cs="Arial"/>
                <w:szCs w:val="24"/>
                <w:lang w:eastAsia="en-GB"/>
              </w:rPr>
              <w:t>1</w:t>
            </w:r>
          </w:p>
        </w:tc>
        <w:tc>
          <w:tcPr>
            <w:tcW w:w="7482" w:type="dxa"/>
            <w:tcBorders>
              <w:top w:val="single" w:sz="4" w:space="0" w:color="auto"/>
            </w:tcBorders>
            <w:shd w:val="clear" w:color="auto" w:fill="auto"/>
            <w:noWrap/>
            <w:vAlign w:val="bottom"/>
            <w:hideMark/>
          </w:tcPr>
          <w:p w14:paraId="508B2181" w14:textId="77777777" w:rsidR="00D01964" w:rsidRPr="00104268" w:rsidRDefault="00D01964" w:rsidP="009F1862">
            <w:pPr>
              <w:spacing w:before="60" w:after="60"/>
              <w:rPr>
                <w:rFonts w:cs="Arial"/>
                <w:color w:val="000000"/>
                <w:szCs w:val="24"/>
                <w:lang w:eastAsia="en-GB"/>
              </w:rPr>
            </w:pPr>
            <w:r w:rsidRPr="00104268">
              <w:rPr>
                <w:rFonts w:cs="Arial"/>
                <w:color w:val="000000"/>
                <w:szCs w:val="24"/>
                <w:lang w:eastAsia="en-GB"/>
              </w:rPr>
              <w:t xml:space="preserve">Termination of academic studies with exit award where appropriate </w:t>
            </w:r>
          </w:p>
        </w:tc>
        <w:sdt>
          <w:sdtPr>
            <w:rPr>
              <w:rFonts w:cs="Arial"/>
              <w:b/>
              <w:bCs/>
              <w:color w:val="000000"/>
              <w:szCs w:val="24"/>
              <w:lang w:eastAsia="en-GB"/>
            </w:rPr>
            <w:id w:val="-672568628"/>
            <w14:checkbox>
              <w14:checked w14:val="0"/>
              <w14:checkedState w14:val="2612" w14:font="MS Gothic"/>
              <w14:uncheckedState w14:val="2610" w14:font="MS Gothic"/>
            </w14:checkbox>
          </w:sdtPr>
          <w:sdtEndPr/>
          <w:sdtContent>
            <w:tc>
              <w:tcPr>
                <w:tcW w:w="1342" w:type="dxa"/>
                <w:tcBorders>
                  <w:top w:val="single" w:sz="4" w:space="0" w:color="auto"/>
                </w:tcBorders>
                <w:shd w:val="clear" w:color="auto" w:fill="auto"/>
                <w:noWrap/>
                <w:vAlign w:val="bottom"/>
                <w:hideMark/>
              </w:tcPr>
              <w:p w14:paraId="04913D9D"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c>
          <w:tcPr>
            <w:tcW w:w="1518" w:type="dxa"/>
            <w:tcBorders>
              <w:top w:val="single" w:sz="4" w:space="0" w:color="auto"/>
            </w:tcBorders>
            <w:shd w:val="clear" w:color="auto" w:fill="auto"/>
            <w:noWrap/>
            <w:vAlign w:val="bottom"/>
            <w:hideMark/>
          </w:tcPr>
          <w:p w14:paraId="52F56B27" w14:textId="77777777" w:rsidR="00D01964" w:rsidRPr="00104268" w:rsidRDefault="00D01964" w:rsidP="009F1862">
            <w:pPr>
              <w:spacing w:before="60" w:after="60"/>
              <w:jc w:val="center"/>
              <w:rPr>
                <w:rFonts w:cs="Arial"/>
                <w:b/>
                <w:bCs/>
                <w:color w:val="000000"/>
                <w:szCs w:val="24"/>
                <w:lang w:eastAsia="en-GB"/>
              </w:rPr>
            </w:pPr>
          </w:p>
        </w:tc>
        <w:tc>
          <w:tcPr>
            <w:tcW w:w="1977" w:type="dxa"/>
            <w:tcBorders>
              <w:top w:val="single" w:sz="4" w:space="0" w:color="auto"/>
            </w:tcBorders>
            <w:shd w:val="clear" w:color="auto" w:fill="auto"/>
            <w:noWrap/>
            <w:vAlign w:val="bottom"/>
            <w:hideMark/>
          </w:tcPr>
          <w:p w14:paraId="2C1C9D12" w14:textId="77777777" w:rsidR="00D01964" w:rsidRPr="00104268" w:rsidRDefault="00D01964" w:rsidP="009F1862">
            <w:pPr>
              <w:spacing w:before="60" w:after="60"/>
              <w:jc w:val="center"/>
              <w:rPr>
                <w:rFonts w:cs="Arial"/>
                <w:b/>
                <w:bCs/>
                <w:color w:val="000000"/>
                <w:szCs w:val="24"/>
                <w:lang w:eastAsia="en-GB"/>
              </w:rPr>
            </w:pPr>
          </w:p>
        </w:tc>
      </w:tr>
      <w:tr w:rsidR="00D01964" w:rsidRPr="00104268" w14:paraId="407A2C22" w14:textId="77777777" w:rsidTr="009F1862">
        <w:trPr>
          <w:trHeight w:val="345"/>
        </w:trPr>
        <w:tc>
          <w:tcPr>
            <w:tcW w:w="1258" w:type="dxa"/>
            <w:shd w:val="clear" w:color="auto" w:fill="auto"/>
            <w:noWrap/>
            <w:vAlign w:val="bottom"/>
          </w:tcPr>
          <w:p w14:paraId="241779D8" w14:textId="77777777" w:rsidR="00D01964" w:rsidRPr="00104268" w:rsidRDefault="00D01964" w:rsidP="009F1862">
            <w:pPr>
              <w:spacing w:before="60" w:after="60"/>
              <w:jc w:val="center"/>
              <w:rPr>
                <w:rFonts w:cs="Arial"/>
                <w:b/>
                <w:bCs/>
                <w:color w:val="000000"/>
                <w:szCs w:val="24"/>
                <w:lang w:eastAsia="en-GB"/>
              </w:rPr>
            </w:pPr>
          </w:p>
        </w:tc>
        <w:tc>
          <w:tcPr>
            <w:tcW w:w="830" w:type="dxa"/>
            <w:shd w:val="clear" w:color="auto" w:fill="auto"/>
            <w:noWrap/>
            <w:vAlign w:val="bottom"/>
          </w:tcPr>
          <w:p w14:paraId="33AA1149" w14:textId="77777777" w:rsidR="00D01964" w:rsidRDefault="00D01964" w:rsidP="009F1862">
            <w:pPr>
              <w:spacing w:before="60" w:after="60"/>
              <w:jc w:val="center"/>
              <w:rPr>
                <w:rFonts w:cs="Arial"/>
                <w:szCs w:val="24"/>
                <w:lang w:eastAsia="en-GB"/>
              </w:rPr>
            </w:pPr>
            <w:r>
              <w:rPr>
                <w:rFonts w:cs="Arial"/>
                <w:szCs w:val="24"/>
                <w:lang w:eastAsia="en-GB"/>
              </w:rPr>
              <w:t>2</w:t>
            </w:r>
          </w:p>
        </w:tc>
        <w:tc>
          <w:tcPr>
            <w:tcW w:w="7482" w:type="dxa"/>
            <w:shd w:val="clear" w:color="auto" w:fill="auto"/>
            <w:noWrap/>
            <w:vAlign w:val="bottom"/>
          </w:tcPr>
          <w:p w14:paraId="1E65F1BE" w14:textId="77777777" w:rsidR="00D01964" w:rsidRPr="00104268" w:rsidRDefault="00D01964" w:rsidP="009F1862">
            <w:pPr>
              <w:spacing w:before="60" w:after="60"/>
              <w:rPr>
                <w:rFonts w:cs="Arial"/>
                <w:color w:val="000000"/>
                <w:szCs w:val="24"/>
                <w:lang w:eastAsia="en-GB"/>
              </w:rPr>
            </w:pPr>
            <w:r>
              <w:rPr>
                <w:rFonts w:cs="Arial"/>
                <w:color w:val="000000"/>
                <w:szCs w:val="24"/>
                <w:lang w:eastAsia="en-GB"/>
              </w:rPr>
              <w:t xml:space="preserve">Termination of academic studies with no award </w:t>
            </w:r>
          </w:p>
        </w:tc>
        <w:sdt>
          <w:sdtPr>
            <w:rPr>
              <w:rFonts w:cs="Arial"/>
              <w:b/>
              <w:bCs/>
              <w:color w:val="000000"/>
              <w:szCs w:val="24"/>
              <w:lang w:eastAsia="en-GB"/>
            </w:rPr>
            <w:id w:val="-726138384"/>
            <w14:checkbox>
              <w14:checked w14:val="0"/>
              <w14:checkedState w14:val="2612" w14:font="MS Gothic"/>
              <w14:uncheckedState w14:val="2610" w14:font="MS Gothic"/>
            </w14:checkbox>
          </w:sdtPr>
          <w:sdtEndPr/>
          <w:sdtContent>
            <w:tc>
              <w:tcPr>
                <w:tcW w:w="1342" w:type="dxa"/>
                <w:shd w:val="clear" w:color="auto" w:fill="auto"/>
                <w:noWrap/>
                <w:vAlign w:val="bottom"/>
              </w:tcPr>
              <w:p w14:paraId="47F7BFCB"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c>
          <w:tcPr>
            <w:tcW w:w="1518" w:type="dxa"/>
            <w:shd w:val="clear" w:color="auto" w:fill="auto"/>
            <w:noWrap/>
            <w:vAlign w:val="bottom"/>
          </w:tcPr>
          <w:p w14:paraId="0685AA50" w14:textId="77777777" w:rsidR="00D01964" w:rsidRPr="00104268" w:rsidRDefault="00D01964" w:rsidP="009F1862">
            <w:pPr>
              <w:spacing w:before="60" w:after="60"/>
              <w:jc w:val="center"/>
              <w:rPr>
                <w:rFonts w:cs="Arial"/>
                <w:b/>
                <w:bCs/>
                <w:color w:val="000000"/>
                <w:szCs w:val="24"/>
                <w:lang w:eastAsia="en-GB"/>
              </w:rPr>
            </w:pPr>
          </w:p>
        </w:tc>
        <w:tc>
          <w:tcPr>
            <w:tcW w:w="1977" w:type="dxa"/>
            <w:shd w:val="clear" w:color="auto" w:fill="auto"/>
            <w:noWrap/>
            <w:vAlign w:val="bottom"/>
          </w:tcPr>
          <w:p w14:paraId="50E37130" w14:textId="77777777" w:rsidR="00D01964" w:rsidRPr="00104268" w:rsidRDefault="00D01964" w:rsidP="009F1862">
            <w:pPr>
              <w:spacing w:before="60" w:after="60"/>
              <w:jc w:val="center"/>
              <w:rPr>
                <w:rFonts w:cs="Arial"/>
                <w:b/>
                <w:bCs/>
                <w:color w:val="000000"/>
                <w:szCs w:val="24"/>
                <w:lang w:eastAsia="en-GB"/>
              </w:rPr>
            </w:pPr>
          </w:p>
        </w:tc>
      </w:tr>
      <w:tr w:rsidR="00D01964" w:rsidRPr="00104268" w14:paraId="072C14DB" w14:textId="77777777" w:rsidTr="009D3D3B">
        <w:trPr>
          <w:trHeight w:val="345"/>
        </w:trPr>
        <w:tc>
          <w:tcPr>
            <w:tcW w:w="1258" w:type="dxa"/>
            <w:shd w:val="clear" w:color="auto" w:fill="auto"/>
            <w:noWrap/>
            <w:vAlign w:val="bottom"/>
            <w:hideMark/>
          </w:tcPr>
          <w:p w14:paraId="29FBEB32" w14:textId="77777777" w:rsidR="00D01964" w:rsidRPr="00104268" w:rsidRDefault="00D01964" w:rsidP="009F1862">
            <w:pPr>
              <w:spacing w:before="60" w:after="60"/>
              <w:jc w:val="center"/>
              <w:rPr>
                <w:rFonts w:cs="Arial"/>
                <w:b/>
                <w:bCs/>
                <w:color w:val="000000"/>
                <w:szCs w:val="24"/>
                <w:lang w:eastAsia="en-GB"/>
              </w:rPr>
            </w:pPr>
          </w:p>
        </w:tc>
        <w:tc>
          <w:tcPr>
            <w:tcW w:w="830" w:type="dxa"/>
            <w:shd w:val="clear" w:color="auto" w:fill="auto"/>
            <w:noWrap/>
            <w:vAlign w:val="bottom"/>
            <w:hideMark/>
          </w:tcPr>
          <w:p w14:paraId="407AA4A5" w14:textId="77777777" w:rsidR="00D01964" w:rsidRPr="00104268" w:rsidRDefault="00D01964" w:rsidP="009F1862">
            <w:pPr>
              <w:spacing w:before="60" w:after="60"/>
              <w:jc w:val="center"/>
              <w:rPr>
                <w:rFonts w:cs="Arial"/>
                <w:szCs w:val="24"/>
                <w:lang w:eastAsia="en-GB"/>
              </w:rPr>
            </w:pPr>
            <w:r>
              <w:rPr>
                <w:rFonts w:cs="Arial"/>
                <w:szCs w:val="24"/>
                <w:lang w:eastAsia="en-GB"/>
              </w:rPr>
              <w:t>3</w:t>
            </w:r>
          </w:p>
        </w:tc>
        <w:tc>
          <w:tcPr>
            <w:tcW w:w="7482" w:type="dxa"/>
            <w:shd w:val="clear" w:color="auto" w:fill="auto"/>
            <w:noWrap/>
            <w:vAlign w:val="bottom"/>
            <w:hideMark/>
          </w:tcPr>
          <w:p w14:paraId="3C0B32B8" w14:textId="77777777" w:rsidR="00D01964" w:rsidRPr="00104268" w:rsidRDefault="00D01964" w:rsidP="009F1862">
            <w:pPr>
              <w:spacing w:before="60" w:after="60"/>
              <w:rPr>
                <w:rFonts w:cs="Arial"/>
                <w:color w:val="000000"/>
                <w:szCs w:val="24"/>
                <w:lang w:eastAsia="en-GB"/>
              </w:rPr>
            </w:pPr>
            <w:r w:rsidRPr="00104268">
              <w:rPr>
                <w:rFonts w:cs="Arial"/>
                <w:color w:val="000000"/>
                <w:szCs w:val="24"/>
                <w:lang w:eastAsia="en-GB"/>
              </w:rPr>
              <w:t>Revocation of Award</w:t>
            </w:r>
          </w:p>
        </w:tc>
        <w:sdt>
          <w:sdtPr>
            <w:rPr>
              <w:rFonts w:cs="Arial"/>
              <w:b/>
              <w:bCs/>
              <w:color w:val="000000"/>
              <w:szCs w:val="24"/>
              <w:lang w:eastAsia="en-GB"/>
            </w:rPr>
            <w:id w:val="298035680"/>
            <w14:checkbox>
              <w14:checked w14:val="0"/>
              <w14:checkedState w14:val="2612" w14:font="MS Gothic"/>
              <w14:uncheckedState w14:val="2610" w14:font="MS Gothic"/>
            </w14:checkbox>
          </w:sdtPr>
          <w:sdtEndPr/>
          <w:sdtContent>
            <w:tc>
              <w:tcPr>
                <w:tcW w:w="1342" w:type="dxa"/>
                <w:shd w:val="clear" w:color="auto" w:fill="auto"/>
                <w:noWrap/>
                <w:vAlign w:val="bottom"/>
                <w:hideMark/>
              </w:tcPr>
              <w:p w14:paraId="14A5A273"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c>
          <w:tcPr>
            <w:tcW w:w="1518" w:type="dxa"/>
            <w:shd w:val="clear" w:color="auto" w:fill="auto"/>
            <w:noWrap/>
            <w:vAlign w:val="bottom"/>
            <w:hideMark/>
          </w:tcPr>
          <w:p w14:paraId="3155D4F1" w14:textId="77777777" w:rsidR="00D01964" w:rsidRPr="00104268" w:rsidRDefault="00D01964" w:rsidP="009F1862">
            <w:pPr>
              <w:spacing w:before="60" w:after="60"/>
              <w:jc w:val="center"/>
              <w:rPr>
                <w:rFonts w:cs="Arial"/>
                <w:b/>
                <w:bCs/>
                <w:color w:val="000000"/>
                <w:szCs w:val="24"/>
                <w:lang w:eastAsia="en-GB"/>
              </w:rPr>
            </w:pPr>
          </w:p>
        </w:tc>
        <w:tc>
          <w:tcPr>
            <w:tcW w:w="1977" w:type="dxa"/>
            <w:shd w:val="clear" w:color="auto" w:fill="auto"/>
            <w:noWrap/>
            <w:vAlign w:val="bottom"/>
            <w:hideMark/>
          </w:tcPr>
          <w:p w14:paraId="44D7001C" w14:textId="77777777" w:rsidR="00D01964" w:rsidRPr="00104268" w:rsidRDefault="00D01964" w:rsidP="009F1862">
            <w:pPr>
              <w:spacing w:before="60" w:after="60"/>
              <w:jc w:val="center"/>
              <w:rPr>
                <w:rFonts w:cs="Arial"/>
                <w:b/>
                <w:bCs/>
                <w:color w:val="000000"/>
                <w:szCs w:val="24"/>
                <w:lang w:eastAsia="en-GB"/>
              </w:rPr>
            </w:pPr>
          </w:p>
        </w:tc>
      </w:tr>
      <w:tr w:rsidR="009D3D3B" w:rsidRPr="00104268" w14:paraId="3E4176FF" w14:textId="77777777" w:rsidTr="009F1862">
        <w:trPr>
          <w:trHeight w:val="345"/>
        </w:trPr>
        <w:tc>
          <w:tcPr>
            <w:tcW w:w="1258" w:type="dxa"/>
            <w:tcBorders>
              <w:bottom w:val="single" w:sz="4" w:space="0" w:color="auto"/>
            </w:tcBorders>
            <w:shd w:val="clear" w:color="auto" w:fill="auto"/>
            <w:noWrap/>
            <w:vAlign w:val="bottom"/>
          </w:tcPr>
          <w:p w14:paraId="0A89F008" w14:textId="77777777" w:rsidR="009D3D3B" w:rsidRPr="00104268" w:rsidRDefault="009D3D3B" w:rsidP="009F1862">
            <w:pPr>
              <w:spacing w:before="60" w:after="60"/>
              <w:jc w:val="center"/>
              <w:rPr>
                <w:rFonts w:cs="Arial"/>
                <w:b/>
                <w:bCs/>
                <w:color w:val="000000"/>
                <w:szCs w:val="24"/>
                <w:lang w:eastAsia="en-GB"/>
              </w:rPr>
            </w:pPr>
          </w:p>
        </w:tc>
        <w:tc>
          <w:tcPr>
            <w:tcW w:w="830" w:type="dxa"/>
            <w:tcBorders>
              <w:bottom w:val="single" w:sz="4" w:space="0" w:color="auto"/>
            </w:tcBorders>
            <w:shd w:val="clear" w:color="auto" w:fill="auto"/>
            <w:noWrap/>
            <w:vAlign w:val="bottom"/>
          </w:tcPr>
          <w:p w14:paraId="68CA1BC6" w14:textId="77777777" w:rsidR="009D3D3B" w:rsidRDefault="009D3D3B" w:rsidP="009F1862">
            <w:pPr>
              <w:spacing w:before="60" w:after="60"/>
              <w:jc w:val="center"/>
              <w:rPr>
                <w:rFonts w:cs="Arial"/>
                <w:szCs w:val="24"/>
                <w:lang w:eastAsia="en-GB"/>
              </w:rPr>
            </w:pPr>
          </w:p>
        </w:tc>
        <w:tc>
          <w:tcPr>
            <w:tcW w:w="7482" w:type="dxa"/>
            <w:tcBorders>
              <w:bottom w:val="single" w:sz="4" w:space="0" w:color="auto"/>
            </w:tcBorders>
            <w:shd w:val="clear" w:color="auto" w:fill="auto"/>
            <w:noWrap/>
            <w:vAlign w:val="bottom"/>
          </w:tcPr>
          <w:p w14:paraId="2C9875F7" w14:textId="77777777" w:rsidR="009D3D3B" w:rsidRPr="00104268" w:rsidRDefault="009D3D3B" w:rsidP="009F1862">
            <w:pPr>
              <w:spacing w:before="60" w:after="60"/>
              <w:rPr>
                <w:rFonts w:cs="Arial"/>
                <w:color w:val="000000"/>
                <w:szCs w:val="24"/>
                <w:lang w:eastAsia="en-GB"/>
              </w:rPr>
            </w:pPr>
          </w:p>
        </w:tc>
        <w:tc>
          <w:tcPr>
            <w:tcW w:w="1342" w:type="dxa"/>
            <w:tcBorders>
              <w:bottom w:val="single" w:sz="4" w:space="0" w:color="auto"/>
            </w:tcBorders>
            <w:shd w:val="clear" w:color="auto" w:fill="auto"/>
            <w:noWrap/>
            <w:vAlign w:val="bottom"/>
          </w:tcPr>
          <w:p w14:paraId="6FF241F2" w14:textId="77777777" w:rsidR="009D3D3B" w:rsidRDefault="009D3D3B" w:rsidP="009F1862">
            <w:pPr>
              <w:spacing w:before="60" w:after="60"/>
              <w:jc w:val="center"/>
              <w:rPr>
                <w:rFonts w:cs="Arial"/>
                <w:b/>
                <w:bCs/>
                <w:color w:val="000000"/>
                <w:szCs w:val="24"/>
                <w:lang w:eastAsia="en-GB"/>
              </w:rPr>
            </w:pPr>
          </w:p>
        </w:tc>
        <w:tc>
          <w:tcPr>
            <w:tcW w:w="1518" w:type="dxa"/>
            <w:tcBorders>
              <w:bottom w:val="single" w:sz="4" w:space="0" w:color="auto"/>
            </w:tcBorders>
            <w:shd w:val="clear" w:color="auto" w:fill="auto"/>
            <w:noWrap/>
            <w:vAlign w:val="bottom"/>
          </w:tcPr>
          <w:p w14:paraId="3BD8CA1D" w14:textId="77777777" w:rsidR="009D3D3B" w:rsidRPr="00104268" w:rsidRDefault="009D3D3B" w:rsidP="009F1862">
            <w:pPr>
              <w:spacing w:before="60" w:after="60"/>
              <w:jc w:val="center"/>
              <w:rPr>
                <w:rFonts w:cs="Arial"/>
                <w:b/>
                <w:bCs/>
                <w:color w:val="000000"/>
                <w:szCs w:val="24"/>
                <w:lang w:eastAsia="en-GB"/>
              </w:rPr>
            </w:pPr>
          </w:p>
        </w:tc>
        <w:tc>
          <w:tcPr>
            <w:tcW w:w="1977" w:type="dxa"/>
            <w:tcBorders>
              <w:bottom w:val="single" w:sz="4" w:space="0" w:color="auto"/>
            </w:tcBorders>
            <w:shd w:val="clear" w:color="auto" w:fill="auto"/>
            <w:noWrap/>
            <w:vAlign w:val="bottom"/>
          </w:tcPr>
          <w:p w14:paraId="06CE9547" w14:textId="77777777" w:rsidR="009D3D3B" w:rsidRPr="00104268" w:rsidRDefault="009D3D3B" w:rsidP="009F1862">
            <w:pPr>
              <w:spacing w:before="60" w:after="60"/>
              <w:jc w:val="center"/>
              <w:rPr>
                <w:rFonts w:cs="Arial"/>
                <w:b/>
                <w:bCs/>
                <w:color w:val="000000"/>
                <w:szCs w:val="24"/>
                <w:lang w:eastAsia="en-GB"/>
              </w:rPr>
            </w:pPr>
          </w:p>
        </w:tc>
      </w:tr>
    </w:tbl>
    <w:p w14:paraId="0069E26F" w14:textId="071E045F" w:rsidR="00D01964" w:rsidRDefault="00D01964" w:rsidP="00AA2A8C">
      <w:pPr>
        <w:spacing w:before="60" w:after="60"/>
        <w:rPr>
          <w:rFonts w:cs="Arial"/>
          <w:b/>
          <w:szCs w:val="24"/>
        </w:rPr>
      </w:pPr>
    </w:p>
    <w:p w14:paraId="259A75AC" w14:textId="77777777" w:rsidR="00D85113" w:rsidRDefault="00D85113" w:rsidP="00AA2A8C">
      <w:pPr>
        <w:spacing w:before="60" w:after="60"/>
        <w:rPr>
          <w:rFonts w:cs="Arial"/>
          <w:b/>
          <w:szCs w:val="24"/>
        </w:rPr>
      </w:pPr>
    </w:p>
    <w:p w14:paraId="108829B3" w14:textId="586B2E66" w:rsidR="00D01964" w:rsidRDefault="00D01964" w:rsidP="00AA2A8C">
      <w:pPr>
        <w:spacing w:before="60" w:after="60"/>
        <w:rPr>
          <w:rFonts w:cs="Arial"/>
          <w:b/>
          <w:szCs w:val="24"/>
        </w:rPr>
      </w:pPr>
    </w:p>
    <w:p w14:paraId="22DFEA0E" w14:textId="77777777" w:rsidR="00D01964" w:rsidRDefault="00D01964" w:rsidP="00AA2A8C">
      <w:pPr>
        <w:spacing w:before="60" w:after="60"/>
        <w:rPr>
          <w:rFonts w:cs="Arial"/>
          <w:b/>
          <w:szCs w:val="24"/>
        </w:rPr>
        <w:sectPr w:rsidR="00D01964" w:rsidSect="009D3D3B">
          <w:pgSz w:w="16834" w:h="11909" w:orient="landscape" w:code="9"/>
          <w:pgMar w:top="1276" w:right="1361" w:bottom="1418" w:left="1134" w:header="431" w:footer="431" w:gutter="0"/>
          <w:cols w:space="720"/>
        </w:sectPr>
      </w:pPr>
    </w:p>
    <w:p w14:paraId="071AE459" w14:textId="47655D3D" w:rsidR="00AA2A8C" w:rsidRPr="00AA2A8C" w:rsidRDefault="00AA2A8C" w:rsidP="004C3BFA">
      <w:pPr>
        <w:pStyle w:val="Heading1"/>
        <w:ind w:right="284"/>
      </w:pPr>
      <w:r w:rsidRPr="00AA2A8C">
        <w:lastRenderedPageBreak/>
        <w:t xml:space="preserve">Notes </w:t>
      </w:r>
    </w:p>
    <w:p w14:paraId="0A9DF4D9" w14:textId="2F66E89C" w:rsidR="001A1209" w:rsidRDefault="001A1209" w:rsidP="004C3BFA">
      <w:pPr>
        <w:ind w:left="426" w:right="284" w:hanging="426"/>
      </w:pPr>
      <w:r w:rsidRPr="00AA2A8C">
        <w:rPr>
          <w:rFonts w:cs="Arial"/>
          <w:bCs/>
          <w:szCs w:val="24"/>
          <w:lang w:eastAsia="en-GB"/>
        </w:rPr>
        <w:t xml:space="preserve">1. </w:t>
      </w:r>
      <w:r w:rsidR="000432B1">
        <w:rPr>
          <w:rFonts w:cs="Arial"/>
          <w:bCs/>
          <w:szCs w:val="24"/>
          <w:lang w:eastAsia="en-GB"/>
        </w:rPr>
        <w:tab/>
      </w:r>
      <w:r w:rsidRPr="00AA2A8C">
        <w:rPr>
          <w:rFonts w:cs="Arial"/>
          <w:bCs/>
          <w:szCs w:val="24"/>
          <w:lang w:eastAsia="en-GB"/>
        </w:rPr>
        <w:t>Penalties involving a deduction of marks should ensure that the deduction is proportionate to the offence committed and the nature of the assessment.</w:t>
      </w:r>
    </w:p>
    <w:p w14:paraId="32239BAC" w14:textId="19F68489" w:rsidR="001A1209" w:rsidRDefault="001A1209" w:rsidP="004C3BFA">
      <w:pPr>
        <w:ind w:left="426" w:right="284" w:hanging="426"/>
      </w:pPr>
      <w:r>
        <w:rPr>
          <w:rFonts w:cs="Arial"/>
          <w:bCs/>
          <w:szCs w:val="24"/>
          <w:lang w:eastAsia="en-GB"/>
        </w:rPr>
        <w:t>2</w:t>
      </w:r>
      <w:r w:rsidRPr="00AA2A8C">
        <w:rPr>
          <w:rFonts w:cs="Arial"/>
          <w:bCs/>
          <w:szCs w:val="24"/>
          <w:lang w:eastAsia="en-GB"/>
        </w:rPr>
        <w:t xml:space="preserve">. </w:t>
      </w:r>
      <w:r w:rsidR="000432B1">
        <w:rPr>
          <w:rFonts w:cs="Arial"/>
          <w:bCs/>
          <w:szCs w:val="24"/>
          <w:lang w:eastAsia="en-GB"/>
        </w:rPr>
        <w:tab/>
      </w:r>
      <w:r w:rsidRPr="00AA2A8C">
        <w:rPr>
          <w:rFonts w:cs="Arial"/>
          <w:bCs/>
          <w:szCs w:val="24"/>
          <w:lang w:eastAsia="en-GB"/>
        </w:rPr>
        <w:t>Any of the penalties may also be applied where an offence is committed in relation to reassessment (e.g. resubmission and/or referral).</w:t>
      </w:r>
    </w:p>
    <w:p w14:paraId="7D3A17DE" w14:textId="214749C6" w:rsidR="001A1209" w:rsidRDefault="001A1209" w:rsidP="004C3BFA">
      <w:pPr>
        <w:ind w:left="426" w:right="284" w:hanging="426"/>
      </w:pPr>
      <w:r>
        <w:rPr>
          <w:rFonts w:cs="Arial"/>
          <w:bCs/>
          <w:szCs w:val="24"/>
          <w:lang w:eastAsia="en-GB"/>
        </w:rPr>
        <w:t>3</w:t>
      </w:r>
      <w:r w:rsidRPr="00AA2A8C">
        <w:rPr>
          <w:rFonts w:cs="Arial"/>
          <w:bCs/>
          <w:szCs w:val="24"/>
          <w:lang w:eastAsia="en-GB"/>
        </w:rPr>
        <w:t xml:space="preserve">. </w:t>
      </w:r>
      <w:r w:rsidR="000432B1">
        <w:rPr>
          <w:rFonts w:cs="Arial"/>
          <w:bCs/>
          <w:szCs w:val="24"/>
          <w:lang w:eastAsia="en-GB"/>
        </w:rPr>
        <w:tab/>
      </w:r>
      <w:r w:rsidRPr="00AA2A8C">
        <w:rPr>
          <w:rFonts w:cs="Arial"/>
          <w:bCs/>
          <w:szCs w:val="24"/>
          <w:lang w:eastAsia="en-GB"/>
        </w:rPr>
        <w:t>Where a penalty involves resubmission of assessment, the resubmission will count as a referral opportunity for Credit Framework purposes.</w:t>
      </w:r>
    </w:p>
    <w:p w14:paraId="6A4DA09F" w14:textId="46E5E7C7" w:rsidR="001A1209" w:rsidRPr="00AA2A8C" w:rsidRDefault="001A1209" w:rsidP="004C3BFA">
      <w:pPr>
        <w:ind w:left="426" w:right="284" w:hanging="426"/>
        <w:jc w:val="both"/>
        <w:rPr>
          <w:rFonts w:cs="Arial"/>
          <w:bCs/>
          <w:szCs w:val="24"/>
          <w:lang w:eastAsia="en-GB"/>
        </w:rPr>
      </w:pPr>
      <w:r>
        <w:rPr>
          <w:rFonts w:cs="Arial"/>
          <w:bCs/>
          <w:szCs w:val="24"/>
          <w:lang w:eastAsia="en-GB"/>
        </w:rPr>
        <w:t>4</w:t>
      </w:r>
      <w:r w:rsidRPr="00AA2A8C">
        <w:rPr>
          <w:rFonts w:cs="Arial"/>
          <w:bCs/>
          <w:szCs w:val="24"/>
          <w:lang w:eastAsia="en-GB"/>
        </w:rPr>
        <w:t xml:space="preserve">. </w:t>
      </w:r>
      <w:r w:rsidR="000432B1">
        <w:rPr>
          <w:rFonts w:cs="Arial"/>
          <w:bCs/>
          <w:szCs w:val="24"/>
          <w:lang w:eastAsia="en-GB"/>
        </w:rPr>
        <w:tab/>
      </w:r>
      <w:r w:rsidRPr="00AA2A8C">
        <w:rPr>
          <w:rFonts w:cs="Arial"/>
          <w:bCs/>
          <w:szCs w:val="24"/>
          <w:lang w:eastAsia="en-GB"/>
        </w:rPr>
        <w:t xml:space="preserve">Where an academic penalty is not appropriate (e.g. where it is alleged that a student has falsified documentation as part of an academic procedure, such as the mitigation of extenuating circumstances) the Chair of the Academic Misconduct Committee may refer the offence for consideration under the Regulations on student discipline in relation to non-academic matters. </w:t>
      </w:r>
    </w:p>
    <w:p w14:paraId="318C8393" w14:textId="6DF76457" w:rsidR="001A1209" w:rsidRPr="006D717C" w:rsidRDefault="001A1209" w:rsidP="004C3BFA">
      <w:pPr>
        <w:ind w:left="426" w:right="284" w:hanging="426"/>
        <w:jc w:val="both"/>
        <w:rPr>
          <w:rFonts w:cs="Arial"/>
          <w:bCs/>
          <w:szCs w:val="24"/>
          <w:lang w:eastAsia="en-GB"/>
        </w:rPr>
      </w:pPr>
      <w:r>
        <w:rPr>
          <w:rFonts w:cs="Arial"/>
          <w:bCs/>
          <w:szCs w:val="24"/>
          <w:lang w:eastAsia="en-GB"/>
        </w:rPr>
        <w:t xml:space="preserve">5. </w:t>
      </w:r>
      <w:r w:rsidR="000432B1">
        <w:rPr>
          <w:rFonts w:cs="Arial"/>
          <w:bCs/>
          <w:szCs w:val="24"/>
          <w:lang w:eastAsia="en-GB"/>
        </w:rPr>
        <w:tab/>
      </w:r>
      <w:r>
        <w:rPr>
          <w:rFonts w:cs="Arial"/>
          <w:bCs/>
          <w:szCs w:val="24"/>
          <w:lang w:eastAsia="en-GB"/>
        </w:rPr>
        <w:t>W</w:t>
      </w:r>
      <w:r w:rsidRPr="006D717C">
        <w:rPr>
          <w:rFonts w:cs="Arial"/>
          <w:bCs/>
          <w:szCs w:val="24"/>
          <w:lang w:eastAsia="en-GB"/>
        </w:rPr>
        <w:t>here a student achieves 3</w:t>
      </w:r>
      <w:r w:rsidRPr="000D70D9">
        <w:rPr>
          <w:rFonts w:cs="Arial"/>
          <w:bCs/>
          <w:szCs w:val="24"/>
          <w:vertAlign w:val="superscript"/>
          <w:lang w:eastAsia="en-GB"/>
        </w:rPr>
        <w:t>rd</w:t>
      </w:r>
      <w:r w:rsidR="000D70D9">
        <w:rPr>
          <w:rFonts w:cs="Arial"/>
          <w:bCs/>
          <w:szCs w:val="24"/>
          <w:lang w:eastAsia="en-GB"/>
        </w:rPr>
        <w:t xml:space="preserve"> </w:t>
      </w:r>
      <w:r w:rsidRPr="006D717C">
        <w:rPr>
          <w:rFonts w:cs="Arial"/>
          <w:bCs/>
          <w:szCs w:val="24"/>
          <w:lang w:eastAsia="en-GB"/>
        </w:rPr>
        <w:t>class Hon</w:t>
      </w:r>
      <w:r>
        <w:rPr>
          <w:rFonts w:cs="Arial"/>
          <w:bCs/>
          <w:szCs w:val="24"/>
          <w:lang w:eastAsia="en-GB"/>
        </w:rPr>
        <w:t>our</w:t>
      </w:r>
      <w:r w:rsidRPr="006D717C">
        <w:rPr>
          <w:rFonts w:cs="Arial"/>
          <w:bCs/>
          <w:szCs w:val="24"/>
          <w:lang w:eastAsia="en-GB"/>
        </w:rPr>
        <w:t>s, the penalty shal</w:t>
      </w:r>
      <w:r>
        <w:rPr>
          <w:rFonts w:cs="Arial"/>
          <w:bCs/>
          <w:szCs w:val="24"/>
          <w:lang w:eastAsia="en-GB"/>
        </w:rPr>
        <w:t>l reduce the classification to the</w:t>
      </w:r>
      <w:r w:rsidRPr="006D717C">
        <w:rPr>
          <w:rFonts w:cs="Arial"/>
          <w:bCs/>
          <w:szCs w:val="24"/>
          <w:lang w:eastAsia="en-GB"/>
        </w:rPr>
        <w:t xml:space="preserve"> pass</w:t>
      </w:r>
      <w:r>
        <w:rPr>
          <w:rFonts w:cs="Arial"/>
          <w:bCs/>
          <w:szCs w:val="24"/>
          <w:lang w:eastAsia="en-GB"/>
        </w:rPr>
        <w:t xml:space="preserve"> mark, </w:t>
      </w:r>
      <w:proofErr w:type="gramStart"/>
      <w:r w:rsidRPr="006D717C">
        <w:rPr>
          <w:rFonts w:cs="Arial"/>
          <w:bCs/>
          <w:szCs w:val="24"/>
          <w:lang w:eastAsia="en-GB"/>
        </w:rPr>
        <w:t>so as to</w:t>
      </w:r>
      <w:proofErr w:type="gramEnd"/>
      <w:r w:rsidRPr="006D717C">
        <w:rPr>
          <w:rFonts w:cs="Arial"/>
          <w:bCs/>
          <w:szCs w:val="24"/>
          <w:lang w:eastAsia="en-GB"/>
        </w:rPr>
        <w:t xml:space="preserve"> avoid termination of studies.</w:t>
      </w:r>
    </w:p>
    <w:p w14:paraId="383DD96C" w14:textId="0EC9AF79" w:rsidR="001A1209" w:rsidRDefault="001A1209"/>
    <w:p w14:paraId="6C0A01C9" w14:textId="46D15052" w:rsidR="009D3D3B" w:rsidRPr="009D3D3B" w:rsidRDefault="009D3D3B" w:rsidP="009D3D3B">
      <w:pPr>
        <w:tabs>
          <w:tab w:val="left" w:pos="3600"/>
        </w:tabs>
      </w:pPr>
    </w:p>
    <w:sectPr w:rsidR="009D3D3B" w:rsidRPr="009D3D3B" w:rsidSect="009D3D3B">
      <w:pgSz w:w="11909" w:h="16834" w:code="9"/>
      <w:pgMar w:top="1361" w:right="1418" w:bottom="1134" w:left="1276" w:header="431" w:footer="4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92EB" w14:textId="77777777" w:rsidR="00AA2A8C" w:rsidRDefault="00AA2A8C" w:rsidP="00AA2A8C">
      <w:r>
        <w:separator/>
      </w:r>
    </w:p>
  </w:endnote>
  <w:endnote w:type="continuationSeparator" w:id="0">
    <w:p w14:paraId="35B56938" w14:textId="77777777" w:rsidR="00AA2A8C" w:rsidRDefault="00AA2A8C" w:rsidP="00AA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A3BE" w14:textId="10099E7B" w:rsidR="00DD2057" w:rsidRPr="00A168C5" w:rsidRDefault="00DD2057" w:rsidP="004C3BFA">
    <w:pPr>
      <w:pStyle w:val="Header"/>
      <w:rPr>
        <w:rFonts w:cs="Arial"/>
      </w:rPr>
    </w:pPr>
    <w:r w:rsidRPr="00DA7510">
      <w:rPr>
        <w:rStyle w:val="normaltextrun"/>
        <w:rFonts w:cs="Arial"/>
        <w:sz w:val="20"/>
      </w:rPr>
      <w:t>Author: QACO</w:t>
    </w:r>
    <w:r w:rsidRPr="00DA7510">
      <w:rPr>
        <w:rStyle w:val="eop"/>
        <w:rFonts w:cs="Arial"/>
      </w:rPr>
      <w:t> </w:t>
    </w:r>
    <w:r w:rsidR="00A168C5">
      <w:rPr>
        <w:rStyle w:val="eop"/>
        <w:rFonts w:cs="Arial"/>
      </w:rPr>
      <w:br/>
    </w:r>
    <w:r w:rsidR="00A168C5" w:rsidRPr="00A168C5">
      <w:rPr>
        <w:rStyle w:val="eop"/>
        <w:rFonts w:cs="Arial"/>
        <w:sz w:val="20"/>
      </w:rPr>
      <w:t>Apples to: 2021/22</w:t>
    </w:r>
    <w:r w:rsidR="004C3BFA">
      <w:rPr>
        <w:rStyle w:val="eop"/>
        <w:rFonts w:cs="Arial"/>
      </w:rPr>
      <w:br/>
    </w:r>
    <w:r w:rsidRPr="00DA7510">
      <w:rPr>
        <w:rStyle w:val="normaltextrun"/>
        <w:rFonts w:cs="Arial"/>
        <w:sz w:val="20"/>
      </w:rPr>
      <w:t>Approved by Senate: September 2020</w:t>
    </w:r>
    <w:r w:rsidR="004C3BFA">
      <w:rPr>
        <w:rStyle w:val="normaltextrun"/>
        <w:rFonts w:cs="Arial"/>
        <w:sz w:val="20"/>
      </w:rPr>
      <w:br/>
    </w:r>
    <w:r w:rsidR="00B268DF">
      <w:rPr>
        <w:rStyle w:val="normaltextrun"/>
        <w:rFonts w:cs="Arial"/>
        <w:sz w:val="20"/>
      </w:rPr>
      <w:t>Last Revised: February 2022</w:t>
    </w:r>
    <w:r w:rsidR="004C3BFA">
      <w:rPr>
        <w:rStyle w:val="normaltextrun"/>
        <w:rFonts w:cs="Arial"/>
        <w:sz w:val="20"/>
      </w:rPr>
      <w:br/>
    </w:r>
    <w:r w:rsidRPr="00DA7510">
      <w:rPr>
        <w:rStyle w:val="normaltextrun"/>
        <w:rFonts w:cs="Arial"/>
        <w:sz w:val="20"/>
      </w:rPr>
      <w:t>Next review: September 202</w:t>
    </w:r>
    <w:r w:rsidR="00B7777C">
      <w:rPr>
        <w:rStyle w:val="normaltextrun"/>
        <w:rFonts w:cs="Arial"/>
        <w:sz w:val="20"/>
      </w:rPr>
      <w:t>2</w:t>
    </w:r>
  </w:p>
  <w:p w14:paraId="0B07C756" w14:textId="5087517B" w:rsidR="0047356A" w:rsidRPr="009D3D3B" w:rsidRDefault="00DD2057" w:rsidP="00DD2057">
    <w:pPr>
      <w:pStyle w:val="Footer"/>
      <w:jc w:val="center"/>
      <w:rPr>
        <w:rFonts w:cs="Arial"/>
        <w:lang w:val="en-US"/>
      </w:rPr>
    </w:pPr>
    <w:r w:rsidRPr="00DA7510">
      <w:rPr>
        <w:rFonts w:cs="Arial"/>
        <w:sz w:val="20"/>
      </w:rPr>
      <w:t xml:space="preserve">Page </w:t>
    </w:r>
    <w:r w:rsidRPr="00DA7510">
      <w:rPr>
        <w:rStyle w:val="PageNumber"/>
        <w:rFonts w:cs="Arial"/>
        <w:sz w:val="20"/>
      </w:rPr>
      <w:fldChar w:fldCharType="begin"/>
    </w:r>
    <w:r w:rsidRPr="00DA7510">
      <w:rPr>
        <w:rStyle w:val="PageNumber"/>
        <w:rFonts w:cs="Arial"/>
        <w:sz w:val="20"/>
      </w:rPr>
      <w:instrText xml:space="preserve"> PAGE </w:instrText>
    </w:r>
    <w:r w:rsidRPr="00DA7510">
      <w:rPr>
        <w:rStyle w:val="PageNumber"/>
        <w:rFonts w:cs="Arial"/>
        <w:sz w:val="20"/>
      </w:rPr>
      <w:fldChar w:fldCharType="separate"/>
    </w:r>
    <w:r w:rsidR="00D85113">
      <w:rPr>
        <w:rStyle w:val="PageNumber"/>
        <w:rFonts w:cs="Arial"/>
        <w:noProof/>
        <w:sz w:val="20"/>
      </w:rPr>
      <w:t>1</w:t>
    </w:r>
    <w:r w:rsidRPr="00DA7510">
      <w:rPr>
        <w:rStyle w:val="PageNumber"/>
        <w:rFonts w:cs="Arial"/>
        <w:sz w:val="20"/>
      </w:rPr>
      <w:fldChar w:fldCharType="end"/>
    </w:r>
    <w:r w:rsidRPr="00DA7510">
      <w:rPr>
        <w:rStyle w:val="PageNumber"/>
        <w:rFonts w:cs="Arial"/>
        <w:sz w:val="20"/>
      </w:rPr>
      <w:t xml:space="preserve"> of </w:t>
    </w:r>
    <w:r w:rsidRPr="00DA7510">
      <w:rPr>
        <w:rStyle w:val="PageNumber"/>
        <w:rFonts w:cs="Arial"/>
        <w:sz w:val="20"/>
      </w:rPr>
      <w:fldChar w:fldCharType="begin"/>
    </w:r>
    <w:r w:rsidRPr="00DA7510">
      <w:rPr>
        <w:rStyle w:val="PageNumber"/>
        <w:rFonts w:cs="Arial"/>
        <w:sz w:val="20"/>
      </w:rPr>
      <w:instrText xml:space="preserve"> NUMPAGES </w:instrText>
    </w:r>
    <w:r w:rsidRPr="00DA7510">
      <w:rPr>
        <w:rStyle w:val="PageNumber"/>
        <w:rFonts w:cs="Arial"/>
        <w:sz w:val="20"/>
      </w:rPr>
      <w:fldChar w:fldCharType="separate"/>
    </w:r>
    <w:r w:rsidR="00D85113">
      <w:rPr>
        <w:rStyle w:val="PageNumber"/>
        <w:rFonts w:cs="Arial"/>
        <w:noProof/>
        <w:sz w:val="20"/>
      </w:rPr>
      <w:t>6</w:t>
    </w:r>
    <w:r w:rsidRPr="00DA7510">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3202C" w14:textId="77777777" w:rsidR="00AA2A8C" w:rsidRDefault="00AA2A8C" w:rsidP="00AA2A8C">
      <w:r>
        <w:separator/>
      </w:r>
    </w:p>
  </w:footnote>
  <w:footnote w:type="continuationSeparator" w:id="0">
    <w:p w14:paraId="00B6D524" w14:textId="77777777" w:rsidR="00AA2A8C" w:rsidRDefault="00AA2A8C" w:rsidP="00AA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27BB" w14:textId="77777777" w:rsidR="00DD2057" w:rsidRDefault="00DD2057" w:rsidP="00DD2057">
    <w:pPr>
      <w:pStyle w:val="Header"/>
      <w:jc w:val="right"/>
    </w:pPr>
    <w:bookmarkStart w:id="0" w:name="_Hlk85623319"/>
    <w:r w:rsidRPr="00714B2F">
      <w:rPr>
        <w:b/>
        <w:bCs/>
        <w:noProof/>
        <w:szCs w:val="24"/>
        <w:lang w:eastAsia="en-GB"/>
      </w:rPr>
      <w:drawing>
        <wp:inline distT="0" distB="0" distL="0" distR="0" wp14:anchorId="523917EE" wp14:editId="7357F39A">
          <wp:extent cx="1233170" cy="831850"/>
          <wp:effectExtent l="0" t="0" r="5080" b="6350"/>
          <wp:docPr id="5" name="Picture 5"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p w14:paraId="6FA2176F" w14:textId="77777777" w:rsidR="00DD2057" w:rsidRPr="00DA7510" w:rsidRDefault="00DD2057" w:rsidP="00DD2057">
    <w:pPr>
      <w:pStyle w:val="Header"/>
      <w:ind w:right="284"/>
      <w:jc w:val="center"/>
      <w:rPr>
        <w:rFonts w:cs="Arial"/>
        <w:b/>
        <w:szCs w:val="24"/>
      </w:rPr>
    </w:pPr>
    <w:r w:rsidRPr="00DA7510">
      <w:rPr>
        <w:rFonts w:cs="Arial"/>
        <w:b/>
        <w:szCs w:val="24"/>
      </w:rPr>
      <w:t>Credit Framework for Taught Courses of Study</w:t>
    </w:r>
  </w:p>
  <w:p w14:paraId="3869E9BF" w14:textId="77777777" w:rsidR="00DD2057" w:rsidRPr="00DA7510" w:rsidRDefault="00DD2057" w:rsidP="00DD2057">
    <w:pPr>
      <w:pStyle w:val="Header"/>
      <w:ind w:right="284"/>
      <w:jc w:val="center"/>
      <w:rPr>
        <w:rFonts w:cs="Arial"/>
        <w:szCs w:val="24"/>
      </w:rPr>
    </w:pPr>
    <w:r w:rsidRPr="00DA7510">
      <w:rPr>
        <w:rFonts w:cs="Arial"/>
        <w:b/>
        <w:szCs w:val="24"/>
      </w:rPr>
      <w:t xml:space="preserve">Information for Students, Teachers and Examiners </w:t>
    </w:r>
  </w:p>
  <w:bookmarkEnd w:id="0"/>
  <w:p w14:paraId="42D12F2B" w14:textId="5ECA008B" w:rsidR="00457D7F" w:rsidRPr="00DD2057" w:rsidRDefault="00457D7F">
    <w:pPr>
      <w:pStyle w:val="Header"/>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401BE"/>
    <w:multiLevelType w:val="hybridMultilevel"/>
    <w:tmpl w:val="2EFC0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0762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8C"/>
    <w:rsid w:val="000432B1"/>
    <w:rsid w:val="000A2170"/>
    <w:rsid w:val="000D70D9"/>
    <w:rsid w:val="001A1209"/>
    <w:rsid w:val="001C2B5C"/>
    <w:rsid w:val="00282C2A"/>
    <w:rsid w:val="00387DA0"/>
    <w:rsid w:val="004464E4"/>
    <w:rsid w:val="0045727B"/>
    <w:rsid w:val="00457D7F"/>
    <w:rsid w:val="00487ED7"/>
    <w:rsid w:val="004C3BFA"/>
    <w:rsid w:val="006D717C"/>
    <w:rsid w:val="0070054D"/>
    <w:rsid w:val="008B05A8"/>
    <w:rsid w:val="00990940"/>
    <w:rsid w:val="009D3D3B"/>
    <w:rsid w:val="00A168C5"/>
    <w:rsid w:val="00AA2A8C"/>
    <w:rsid w:val="00B22054"/>
    <w:rsid w:val="00B268DF"/>
    <w:rsid w:val="00B7777C"/>
    <w:rsid w:val="00C02EC3"/>
    <w:rsid w:val="00D01964"/>
    <w:rsid w:val="00D85113"/>
    <w:rsid w:val="00DA15D9"/>
    <w:rsid w:val="00DD2057"/>
    <w:rsid w:val="00E133AC"/>
    <w:rsid w:val="00E617CB"/>
    <w:rsid w:val="00EC3DF7"/>
    <w:rsid w:val="00EE4D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03628A"/>
  <w15:chartTrackingRefBased/>
  <w15:docId w15:val="{165258CF-C108-4B5A-AC59-D6564C44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EC3"/>
    <w:pPr>
      <w:snapToGrid w:val="0"/>
      <w:spacing w:after="12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C02EC3"/>
    <w:pPr>
      <w:keepNext/>
      <w:keepLines/>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2A8C"/>
    <w:pPr>
      <w:tabs>
        <w:tab w:val="center" w:pos="4153"/>
        <w:tab w:val="right" w:pos="8306"/>
      </w:tabs>
    </w:pPr>
  </w:style>
  <w:style w:type="character" w:customStyle="1" w:styleId="FooterChar">
    <w:name w:val="Footer Char"/>
    <w:basedOn w:val="DefaultParagraphFont"/>
    <w:link w:val="Footer"/>
    <w:uiPriority w:val="99"/>
    <w:rsid w:val="00AA2A8C"/>
    <w:rPr>
      <w:rFonts w:ascii="Times New Roman" w:eastAsia="Times New Roman" w:hAnsi="Times New Roman" w:cs="Times New Roman"/>
      <w:sz w:val="20"/>
      <w:szCs w:val="20"/>
    </w:rPr>
  </w:style>
  <w:style w:type="paragraph" w:styleId="Header">
    <w:name w:val="header"/>
    <w:basedOn w:val="Normal"/>
    <w:link w:val="HeaderChar"/>
    <w:unhideWhenUsed/>
    <w:rsid w:val="00AA2A8C"/>
    <w:pPr>
      <w:tabs>
        <w:tab w:val="center" w:pos="4513"/>
        <w:tab w:val="right" w:pos="9026"/>
      </w:tabs>
    </w:pPr>
  </w:style>
  <w:style w:type="character" w:customStyle="1" w:styleId="HeaderChar">
    <w:name w:val="Header Char"/>
    <w:basedOn w:val="DefaultParagraphFont"/>
    <w:link w:val="Header"/>
    <w:rsid w:val="00AA2A8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0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54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0054D"/>
    <w:rPr>
      <w:sz w:val="16"/>
      <w:szCs w:val="16"/>
    </w:rPr>
  </w:style>
  <w:style w:type="paragraph" w:styleId="CommentText">
    <w:name w:val="annotation text"/>
    <w:basedOn w:val="Normal"/>
    <w:link w:val="CommentTextChar"/>
    <w:uiPriority w:val="99"/>
    <w:semiHidden/>
    <w:unhideWhenUsed/>
    <w:rsid w:val="0070054D"/>
  </w:style>
  <w:style w:type="character" w:customStyle="1" w:styleId="CommentTextChar">
    <w:name w:val="Comment Text Char"/>
    <w:basedOn w:val="DefaultParagraphFont"/>
    <w:link w:val="CommentText"/>
    <w:uiPriority w:val="99"/>
    <w:semiHidden/>
    <w:rsid w:val="007005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054D"/>
    <w:rPr>
      <w:b/>
      <w:bCs/>
    </w:rPr>
  </w:style>
  <w:style w:type="character" w:customStyle="1" w:styleId="CommentSubjectChar">
    <w:name w:val="Comment Subject Char"/>
    <w:basedOn w:val="CommentTextChar"/>
    <w:link w:val="CommentSubject"/>
    <w:uiPriority w:val="99"/>
    <w:semiHidden/>
    <w:rsid w:val="0070054D"/>
    <w:rPr>
      <w:rFonts w:ascii="Times New Roman" w:eastAsia="Times New Roman" w:hAnsi="Times New Roman" w:cs="Times New Roman"/>
      <w:b/>
      <w:bCs/>
      <w:sz w:val="20"/>
      <w:szCs w:val="20"/>
    </w:rPr>
  </w:style>
  <w:style w:type="character" w:styleId="PageNumber">
    <w:name w:val="page number"/>
    <w:basedOn w:val="DefaultParagraphFont"/>
    <w:rsid w:val="00DD2057"/>
  </w:style>
  <w:style w:type="paragraph" w:customStyle="1" w:styleId="paragraph">
    <w:name w:val="paragraph"/>
    <w:basedOn w:val="Normal"/>
    <w:rsid w:val="00DD2057"/>
    <w:pPr>
      <w:spacing w:before="100" w:beforeAutospacing="1" w:after="100" w:afterAutospacing="1"/>
      <w:ind w:left="862" w:hanging="862"/>
    </w:pPr>
    <w:rPr>
      <w:color w:val="000000"/>
      <w:szCs w:val="24"/>
      <w:lang w:eastAsia="en-GB"/>
    </w:rPr>
  </w:style>
  <w:style w:type="character" w:customStyle="1" w:styleId="normaltextrun">
    <w:name w:val="normaltextrun"/>
    <w:basedOn w:val="DefaultParagraphFont"/>
    <w:rsid w:val="00DD2057"/>
  </w:style>
  <w:style w:type="character" w:customStyle="1" w:styleId="eop">
    <w:name w:val="eop"/>
    <w:basedOn w:val="DefaultParagraphFont"/>
    <w:rsid w:val="00DD2057"/>
  </w:style>
  <w:style w:type="paragraph" w:styleId="Title">
    <w:name w:val="Title"/>
    <w:basedOn w:val="Normal"/>
    <w:next w:val="Normal"/>
    <w:link w:val="TitleChar"/>
    <w:uiPriority w:val="10"/>
    <w:qFormat/>
    <w:rsid w:val="00C02EC3"/>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02EC3"/>
    <w:rPr>
      <w:rFonts w:ascii="Arial" w:eastAsiaTheme="majorEastAsia" w:hAnsi="Arial" w:cstheme="majorBidi"/>
      <w:b/>
      <w:spacing w:val="-10"/>
      <w:kern w:val="28"/>
      <w:sz w:val="32"/>
      <w:szCs w:val="56"/>
    </w:rPr>
  </w:style>
  <w:style w:type="character" w:customStyle="1" w:styleId="Heading1Char">
    <w:name w:val="Heading 1 Char"/>
    <w:basedOn w:val="DefaultParagraphFont"/>
    <w:link w:val="Heading1"/>
    <w:uiPriority w:val="9"/>
    <w:rsid w:val="00C02EC3"/>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5" ma:contentTypeDescription="Create a new document." ma:contentTypeScope="" ma:versionID="84a2ca5400692c8bf02fcc9b63840839">
  <xsd:schema xmlns:xsd="http://www.w3.org/2001/XMLSchema" xmlns:xs="http://www.w3.org/2001/XMLSchema" xmlns:p="http://schemas.microsoft.com/office/2006/metadata/properties" xmlns:ns2="4844a565-d903-479b-8f5d-e7c9db0d7e7d" targetNamespace="http://schemas.microsoft.com/office/2006/metadata/properties" ma:root="true" ma:fieldsID="4eeb2d93a35154e85d8a01d375861648" ns2:_="">
    <xsd:import namespace="4844a565-d903-479b-8f5d-e7c9db0d7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documentManagement>
</p:properties>
</file>

<file path=customXml/itemProps1.xml><?xml version="1.0" encoding="utf-8"?>
<ds:datastoreItem xmlns:ds="http://schemas.openxmlformats.org/officeDocument/2006/customXml" ds:itemID="{DDA8D930-98E2-4D48-8A44-F51A792E5223}">
  <ds:schemaRefs>
    <ds:schemaRef ds:uri="http://schemas.microsoft.com/sharepoint/v3/contenttype/forms"/>
  </ds:schemaRefs>
</ds:datastoreItem>
</file>

<file path=customXml/itemProps2.xml><?xml version="1.0" encoding="utf-8"?>
<ds:datastoreItem xmlns:ds="http://schemas.openxmlformats.org/officeDocument/2006/customXml" ds:itemID="{DA9EFEE0-201C-40A9-98F0-100D71711D2E}"/>
</file>

<file path=customXml/itemProps3.xml><?xml version="1.0" encoding="utf-8"?>
<ds:datastoreItem xmlns:ds="http://schemas.openxmlformats.org/officeDocument/2006/customXml" ds:itemID="{F7E81DFF-7A1B-41D4-9006-81AFF847F702}">
  <ds:schemaRefs>
    <ds:schemaRef ds:uri="http://schemas.openxmlformats.org/officeDocument/2006/bibliography"/>
  </ds:schemaRefs>
</ds:datastoreItem>
</file>

<file path=customXml/itemProps4.xml><?xml version="1.0" encoding="utf-8"?>
<ds:datastoreItem xmlns:ds="http://schemas.openxmlformats.org/officeDocument/2006/customXml" ds:itemID="{32A85EA0-0E84-4DFD-BF6F-34F89CD520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Daiva Nacyte</cp:lastModifiedBy>
  <cp:revision>4</cp:revision>
  <dcterms:created xsi:type="dcterms:W3CDTF">2022-04-20T10:57:00Z</dcterms:created>
  <dcterms:modified xsi:type="dcterms:W3CDTF">2022-06-23T20:43:00Z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ies>
</file>