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18EA2" w14:textId="2FFB7E9C" w:rsidR="00436F1F" w:rsidRDefault="36E87093" w:rsidP="00DD4C8B">
      <w:pPr>
        <w:spacing w:after="38" w:line="259" w:lineRule="auto"/>
        <w:ind w:left="15" w:right="145"/>
        <w:jc w:val="center"/>
        <w:rPr>
          <w:rFonts w:ascii="Overpass" w:hAnsi="Overpass"/>
          <w:color w:val="auto"/>
          <w:sz w:val="56"/>
          <w:szCs w:val="56"/>
        </w:rPr>
      </w:pPr>
      <w:r w:rsidRPr="67C2B61C">
        <w:rPr>
          <w:rFonts w:ascii="Overpass" w:hAnsi="Overpass"/>
          <w:color w:val="auto"/>
          <w:sz w:val="56"/>
          <w:szCs w:val="56"/>
        </w:rPr>
        <w:t>Timetabl</w:t>
      </w:r>
      <w:r w:rsidR="316B720B" w:rsidRPr="67C2B61C">
        <w:rPr>
          <w:rFonts w:ascii="Overpass" w:hAnsi="Overpass"/>
          <w:color w:val="auto"/>
          <w:sz w:val="56"/>
          <w:szCs w:val="56"/>
        </w:rPr>
        <w:t>e</w:t>
      </w:r>
      <w:r w:rsidRPr="67C2B61C">
        <w:rPr>
          <w:rFonts w:ascii="Overpass" w:hAnsi="Overpass"/>
          <w:color w:val="auto"/>
          <w:sz w:val="56"/>
          <w:szCs w:val="56"/>
        </w:rPr>
        <w:t xml:space="preserve"> </w:t>
      </w:r>
      <w:r w:rsidR="23BFC6AB" w:rsidRPr="67C2B61C">
        <w:rPr>
          <w:rFonts w:ascii="Overpass" w:hAnsi="Overpass"/>
          <w:color w:val="auto"/>
          <w:sz w:val="56"/>
          <w:szCs w:val="56"/>
        </w:rPr>
        <w:t>p</w:t>
      </w:r>
      <w:r w:rsidRPr="67C2B61C">
        <w:rPr>
          <w:rFonts w:ascii="Overpass" w:hAnsi="Overpass"/>
          <w:color w:val="auto"/>
          <w:sz w:val="56"/>
          <w:szCs w:val="56"/>
        </w:rPr>
        <w:t>olic</w:t>
      </w:r>
      <w:r w:rsidR="00436F1F">
        <w:rPr>
          <w:rFonts w:ascii="Overpass" w:hAnsi="Overpass"/>
          <w:color w:val="auto"/>
          <w:sz w:val="56"/>
          <w:szCs w:val="56"/>
        </w:rPr>
        <w:t>y</w:t>
      </w:r>
    </w:p>
    <w:p w14:paraId="59C20C00" w14:textId="37C38765" w:rsidR="00617D29" w:rsidRPr="00436F1F" w:rsidRDefault="00436F1F" w:rsidP="00DD4C8B">
      <w:pPr>
        <w:spacing w:after="38" w:line="259" w:lineRule="auto"/>
        <w:ind w:left="15" w:right="145"/>
        <w:jc w:val="center"/>
        <w:rPr>
          <w:rFonts w:ascii="Overpass" w:hAnsi="Overpass"/>
          <w:color w:val="auto"/>
          <w:sz w:val="40"/>
          <w:szCs w:val="40"/>
        </w:rPr>
      </w:pPr>
      <w:r w:rsidRPr="00436F1F">
        <w:rPr>
          <w:rFonts w:ascii="Overpass" w:hAnsi="Overpass"/>
          <w:color w:val="auto"/>
          <w:sz w:val="40"/>
          <w:szCs w:val="40"/>
        </w:rPr>
        <w:t>Academic year 2024/2025</w:t>
      </w:r>
    </w:p>
    <w:p w14:paraId="6EDB7F73" w14:textId="77777777" w:rsidR="00DD4C8B" w:rsidRDefault="00DD4C8B">
      <w:pPr>
        <w:pStyle w:val="Heading1"/>
        <w:spacing w:after="0"/>
        <w:ind w:left="-5"/>
        <w:rPr>
          <w:rFonts w:ascii="Overpass" w:hAnsi="Overpass"/>
          <w:sz w:val="23"/>
        </w:rPr>
      </w:pPr>
    </w:p>
    <w:p w14:paraId="3A32AA62" w14:textId="77777777" w:rsidR="00617D29" w:rsidRPr="004C21A4" w:rsidRDefault="000C634A" w:rsidP="00A12E12">
      <w:pPr>
        <w:spacing w:line="278" w:lineRule="auto"/>
        <w:ind w:left="0" w:firstLine="0"/>
        <w:rPr>
          <w:rFonts w:ascii="Overpass" w:hAnsi="Overpass"/>
          <w:sz w:val="56"/>
          <w:szCs w:val="56"/>
        </w:rPr>
      </w:pPr>
      <w:r w:rsidRPr="004C21A4">
        <w:rPr>
          <w:rFonts w:ascii="Overpass" w:eastAsiaTheme="minorEastAsia" w:hAnsi="Overpass" w:cstheme="minorBidi"/>
          <w:color w:val="0085CF"/>
          <w:sz w:val="56"/>
          <w:szCs w:val="56"/>
        </w:rPr>
        <w:t>Contents</w:t>
      </w:r>
      <w:r w:rsidRPr="004C21A4">
        <w:rPr>
          <w:rFonts w:ascii="Overpass" w:hAnsi="Overpass"/>
          <w:sz w:val="56"/>
          <w:szCs w:val="56"/>
        </w:rPr>
        <w:t xml:space="preserve"> </w:t>
      </w:r>
    </w:p>
    <w:p w14:paraId="44BF443F" w14:textId="66701613" w:rsidR="00617D29" w:rsidRPr="00C138B3" w:rsidRDefault="000C634A">
      <w:pPr>
        <w:numPr>
          <w:ilvl w:val="0"/>
          <w:numId w:val="1"/>
        </w:numPr>
        <w:spacing w:after="74" w:line="260" w:lineRule="auto"/>
        <w:ind w:left="305" w:hanging="285"/>
        <w:rPr>
          <w:rFonts w:ascii="Overpass" w:hAnsi="Overpass"/>
        </w:rPr>
      </w:pPr>
      <w:r w:rsidRPr="00C138B3">
        <w:rPr>
          <w:rFonts w:ascii="Overpass" w:hAnsi="Overpass"/>
          <w:color w:val="0562C1"/>
          <w:u w:val="single" w:color="0562C1"/>
        </w:rPr>
        <w:t xml:space="preserve">Timetable </w:t>
      </w:r>
      <w:r w:rsidR="00C138B3">
        <w:rPr>
          <w:rFonts w:ascii="Overpass" w:hAnsi="Overpass"/>
          <w:color w:val="0562C1"/>
          <w:u w:val="single" w:color="0562C1"/>
        </w:rPr>
        <w:t>p</w:t>
      </w:r>
      <w:r w:rsidRPr="00C138B3">
        <w:rPr>
          <w:rFonts w:ascii="Overpass" w:hAnsi="Overpass"/>
          <w:color w:val="0562C1"/>
          <w:u w:val="single" w:color="0562C1"/>
        </w:rPr>
        <w:t>olicy</w:t>
      </w:r>
      <w:r w:rsidRPr="00C138B3">
        <w:rPr>
          <w:rFonts w:ascii="Overpass" w:hAnsi="Overpass"/>
        </w:rPr>
        <w:t xml:space="preserve"> </w:t>
      </w:r>
    </w:p>
    <w:p w14:paraId="78AA0C23" w14:textId="77777777" w:rsidR="00617D29" w:rsidRPr="00C138B3" w:rsidRDefault="000C634A">
      <w:pPr>
        <w:numPr>
          <w:ilvl w:val="1"/>
          <w:numId w:val="1"/>
        </w:numPr>
        <w:spacing w:after="73" w:line="260" w:lineRule="auto"/>
        <w:ind w:hanging="439"/>
        <w:rPr>
          <w:rFonts w:ascii="Overpass" w:hAnsi="Overpass"/>
        </w:rPr>
      </w:pPr>
      <w:r w:rsidRPr="00C138B3">
        <w:rPr>
          <w:rFonts w:ascii="Overpass" w:hAnsi="Overpass"/>
          <w:color w:val="0562C1"/>
          <w:u w:val="single" w:color="0562C1"/>
        </w:rPr>
        <w:t>Purpose and scope</w:t>
      </w:r>
      <w:r w:rsidRPr="00C138B3">
        <w:rPr>
          <w:rFonts w:ascii="Overpass" w:hAnsi="Overpass"/>
        </w:rPr>
        <w:t xml:space="preserve"> </w:t>
      </w:r>
    </w:p>
    <w:p w14:paraId="2EA08018" w14:textId="5CF0039D" w:rsidR="00617D29" w:rsidRPr="00C138B3" w:rsidRDefault="000C634A">
      <w:pPr>
        <w:numPr>
          <w:ilvl w:val="1"/>
          <w:numId w:val="1"/>
        </w:numPr>
        <w:spacing w:after="3" w:line="260" w:lineRule="auto"/>
        <w:ind w:hanging="439"/>
        <w:rPr>
          <w:rFonts w:ascii="Overpass" w:hAnsi="Overpass"/>
        </w:rPr>
      </w:pPr>
      <w:r w:rsidRPr="70AC54F3">
        <w:rPr>
          <w:rFonts w:ascii="Overpass" w:hAnsi="Overpass"/>
          <w:color w:val="0562C1"/>
          <w:u w:val="single"/>
        </w:rPr>
        <w:t>Guiding principles</w:t>
      </w:r>
    </w:p>
    <w:p w14:paraId="5E5EE96A" w14:textId="77777777" w:rsidR="00617D29" w:rsidRPr="00C138B3" w:rsidRDefault="000C634A">
      <w:pPr>
        <w:spacing w:after="62" w:line="259" w:lineRule="auto"/>
        <w:ind w:left="740" w:firstLine="0"/>
        <w:rPr>
          <w:rFonts w:ascii="Overpass" w:hAnsi="Overpass"/>
        </w:rPr>
      </w:pPr>
      <w:r w:rsidRPr="00C138B3">
        <w:rPr>
          <w:rFonts w:ascii="Overpass" w:hAnsi="Overpass"/>
        </w:rPr>
        <w:t xml:space="preserve"> </w:t>
      </w:r>
    </w:p>
    <w:p w14:paraId="7A2D7965" w14:textId="4A5E8659" w:rsidR="00617D29" w:rsidRPr="00C138B3" w:rsidRDefault="000C634A">
      <w:pPr>
        <w:numPr>
          <w:ilvl w:val="0"/>
          <w:numId w:val="1"/>
        </w:numPr>
        <w:spacing w:after="3" w:line="260" w:lineRule="auto"/>
        <w:ind w:left="305" w:hanging="285"/>
        <w:rPr>
          <w:rFonts w:ascii="Overpass" w:hAnsi="Overpass"/>
        </w:rPr>
      </w:pPr>
      <w:r w:rsidRPr="00C138B3">
        <w:rPr>
          <w:rFonts w:ascii="Overpass" w:hAnsi="Overpass"/>
          <w:color w:val="0562C1"/>
          <w:u w:val="single" w:color="0562C1"/>
        </w:rPr>
        <w:t xml:space="preserve">Implementation of </w:t>
      </w:r>
      <w:r w:rsidR="00C138B3">
        <w:rPr>
          <w:rFonts w:ascii="Overpass" w:hAnsi="Overpass"/>
          <w:color w:val="0562C1"/>
          <w:u w:val="single" w:color="0562C1"/>
        </w:rPr>
        <w:t>p</w:t>
      </w:r>
      <w:r w:rsidRPr="00C138B3">
        <w:rPr>
          <w:rFonts w:ascii="Overpass" w:hAnsi="Overpass"/>
          <w:color w:val="0562C1"/>
          <w:u w:val="single" w:color="0562C1"/>
        </w:rPr>
        <w:t>olicy</w:t>
      </w:r>
      <w:r w:rsidRPr="00C138B3">
        <w:rPr>
          <w:rFonts w:ascii="Overpass" w:hAnsi="Overpass"/>
        </w:rPr>
        <w:t xml:space="preserve"> </w:t>
      </w:r>
    </w:p>
    <w:p w14:paraId="3D971B7E" w14:textId="77777777" w:rsidR="00617D29" w:rsidRPr="00C138B3" w:rsidRDefault="000C634A">
      <w:pPr>
        <w:numPr>
          <w:ilvl w:val="1"/>
          <w:numId w:val="1"/>
        </w:numPr>
        <w:spacing w:after="3" w:line="260" w:lineRule="auto"/>
        <w:ind w:hanging="439"/>
        <w:rPr>
          <w:rFonts w:ascii="Overpass" w:hAnsi="Overpass"/>
        </w:rPr>
      </w:pPr>
      <w:r w:rsidRPr="00C138B3">
        <w:rPr>
          <w:rFonts w:ascii="Overpass" w:hAnsi="Overpass"/>
          <w:color w:val="0562C1"/>
          <w:u w:val="single" w:color="0562C1"/>
        </w:rPr>
        <w:t>General timetabling principles</w:t>
      </w:r>
      <w:r w:rsidRPr="00C138B3">
        <w:rPr>
          <w:rFonts w:ascii="Overpass" w:hAnsi="Overpass"/>
        </w:rPr>
        <w:t xml:space="preserve"> </w:t>
      </w:r>
    </w:p>
    <w:p w14:paraId="690677BA" w14:textId="77777777" w:rsidR="00617D29" w:rsidRPr="00C138B3" w:rsidRDefault="000C634A">
      <w:pPr>
        <w:numPr>
          <w:ilvl w:val="1"/>
          <w:numId w:val="1"/>
        </w:numPr>
        <w:spacing w:after="3" w:line="260" w:lineRule="auto"/>
        <w:ind w:hanging="439"/>
        <w:rPr>
          <w:rFonts w:ascii="Overpass" w:hAnsi="Overpass"/>
        </w:rPr>
      </w:pPr>
      <w:r w:rsidRPr="00C138B3">
        <w:rPr>
          <w:rFonts w:ascii="Overpass" w:hAnsi="Overpass"/>
          <w:color w:val="0562C1"/>
          <w:u w:val="single" w:color="0562C1"/>
        </w:rPr>
        <w:t>Summary of responsibilities</w:t>
      </w:r>
      <w:r w:rsidRPr="00C138B3">
        <w:rPr>
          <w:rFonts w:ascii="Overpass" w:hAnsi="Overpass"/>
        </w:rPr>
        <w:t xml:space="preserve"> </w:t>
      </w:r>
    </w:p>
    <w:p w14:paraId="382C1B4C" w14:textId="77777777" w:rsidR="00617D29" w:rsidRPr="00C138B3" w:rsidRDefault="000C634A">
      <w:pPr>
        <w:numPr>
          <w:ilvl w:val="1"/>
          <w:numId w:val="1"/>
        </w:numPr>
        <w:spacing w:after="3" w:line="260" w:lineRule="auto"/>
        <w:ind w:hanging="439"/>
        <w:rPr>
          <w:rFonts w:ascii="Overpass" w:hAnsi="Overpass"/>
        </w:rPr>
      </w:pPr>
      <w:r w:rsidRPr="00C138B3">
        <w:rPr>
          <w:rFonts w:ascii="Overpass" w:hAnsi="Overpass"/>
          <w:color w:val="0562C1"/>
          <w:u w:val="single" w:color="0562C1"/>
        </w:rPr>
        <w:t>Draft teaching timetable</w:t>
      </w:r>
      <w:r w:rsidRPr="00C138B3">
        <w:rPr>
          <w:rFonts w:ascii="Overpass" w:hAnsi="Overpass"/>
        </w:rPr>
        <w:t xml:space="preserve">  </w:t>
      </w:r>
    </w:p>
    <w:p w14:paraId="0F200EB3" w14:textId="77777777" w:rsidR="00617D29" w:rsidRPr="00C138B3" w:rsidRDefault="000C634A">
      <w:pPr>
        <w:numPr>
          <w:ilvl w:val="1"/>
          <w:numId w:val="1"/>
        </w:numPr>
        <w:spacing w:after="3" w:line="260" w:lineRule="auto"/>
        <w:ind w:hanging="439"/>
        <w:rPr>
          <w:rFonts w:ascii="Overpass" w:hAnsi="Overpass"/>
        </w:rPr>
      </w:pPr>
      <w:r w:rsidRPr="00C138B3">
        <w:rPr>
          <w:rFonts w:ascii="Overpass" w:hAnsi="Overpass"/>
          <w:color w:val="0562C1"/>
          <w:u w:val="single" w:color="0562C1"/>
        </w:rPr>
        <w:t>Teaching timetable maintenance</w:t>
      </w:r>
      <w:r w:rsidRPr="00C138B3">
        <w:rPr>
          <w:rFonts w:ascii="Overpass" w:hAnsi="Overpass"/>
        </w:rPr>
        <w:t xml:space="preserve"> </w:t>
      </w:r>
    </w:p>
    <w:p w14:paraId="5BE0A591" w14:textId="77777777" w:rsidR="00617D29" w:rsidRPr="00C138B3" w:rsidRDefault="000C634A">
      <w:pPr>
        <w:numPr>
          <w:ilvl w:val="1"/>
          <w:numId w:val="1"/>
        </w:numPr>
        <w:spacing w:after="3" w:line="260" w:lineRule="auto"/>
        <w:ind w:hanging="439"/>
        <w:rPr>
          <w:rFonts w:ascii="Overpass" w:hAnsi="Overpass"/>
        </w:rPr>
      </w:pPr>
      <w:r w:rsidRPr="00C138B3">
        <w:rPr>
          <w:rFonts w:ascii="Overpass" w:hAnsi="Overpass"/>
          <w:color w:val="0562C1"/>
          <w:u w:val="single" w:color="0562C1"/>
        </w:rPr>
        <w:t>Standard time slots</w:t>
      </w:r>
      <w:r w:rsidRPr="00C138B3">
        <w:rPr>
          <w:rFonts w:ascii="Overpass" w:hAnsi="Overpass"/>
        </w:rPr>
        <w:t xml:space="preserve"> </w:t>
      </w:r>
    </w:p>
    <w:p w14:paraId="543CA2E3" w14:textId="77777777" w:rsidR="00617D29" w:rsidRPr="00C138B3" w:rsidRDefault="000C634A">
      <w:pPr>
        <w:numPr>
          <w:ilvl w:val="1"/>
          <w:numId w:val="1"/>
        </w:numPr>
        <w:spacing w:after="3" w:line="260" w:lineRule="auto"/>
        <w:ind w:hanging="439"/>
        <w:rPr>
          <w:rFonts w:ascii="Overpass" w:hAnsi="Overpass"/>
        </w:rPr>
      </w:pPr>
      <w:r w:rsidRPr="00C138B3">
        <w:rPr>
          <w:rFonts w:ascii="Overpass" w:hAnsi="Overpass"/>
          <w:color w:val="0562C1"/>
          <w:u w:val="single" w:color="0562C1"/>
        </w:rPr>
        <w:t>Timetable publication</w:t>
      </w:r>
      <w:r w:rsidRPr="00C138B3">
        <w:rPr>
          <w:rFonts w:ascii="Overpass" w:hAnsi="Overpass"/>
        </w:rPr>
        <w:t xml:space="preserve"> </w:t>
      </w:r>
    </w:p>
    <w:p w14:paraId="3541B7EE" w14:textId="77777777" w:rsidR="00617D29" w:rsidRPr="00C138B3" w:rsidRDefault="000C634A">
      <w:pPr>
        <w:numPr>
          <w:ilvl w:val="1"/>
          <w:numId w:val="1"/>
        </w:numPr>
        <w:spacing w:after="3" w:line="260" w:lineRule="auto"/>
        <w:ind w:hanging="439"/>
        <w:rPr>
          <w:rFonts w:ascii="Overpass" w:hAnsi="Overpass"/>
        </w:rPr>
      </w:pPr>
      <w:r w:rsidRPr="00C138B3">
        <w:rPr>
          <w:rFonts w:ascii="Overpass" w:hAnsi="Overpass"/>
          <w:color w:val="0562C1"/>
          <w:u w:val="single" w:color="0562C1"/>
        </w:rPr>
        <w:t>Timetable data</w:t>
      </w:r>
      <w:r w:rsidRPr="00C138B3">
        <w:rPr>
          <w:rFonts w:ascii="Overpass" w:hAnsi="Overpass"/>
        </w:rPr>
        <w:t xml:space="preserve"> </w:t>
      </w:r>
    </w:p>
    <w:p w14:paraId="3539FAA8" w14:textId="77777777" w:rsidR="00617D29" w:rsidRPr="00C138B3" w:rsidRDefault="000C634A">
      <w:pPr>
        <w:numPr>
          <w:ilvl w:val="1"/>
          <w:numId w:val="1"/>
        </w:numPr>
        <w:spacing w:after="3" w:line="260" w:lineRule="auto"/>
        <w:ind w:hanging="439"/>
        <w:rPr>
          <w:rFonts w:ascii="Overpass" w:hAnsi="Overpass"/>
        </w:rPr>
      </w:pPr>
      <w:r w:rsidRPr="00C138B3">
        <w:rPr>
          <w:rFonts w:ascii="Overpass" w:hAnsi="Overpass"/>
          <w:color w:val="0562C1"/>
          <w:u w:val="single" w:color="0562C1"/>
        </w:rPr>
        <w:t>Non-teaching bookings</w:t>
      </w:r>
      <w:r w:rsidRPr="00C138B3">
        <w:rPr>
          <w:rFonts w:ascii="Overpass" w:hAnsi="Overpass"/>
        </w:rPr>
        <w:t xml:space="preserve"> </w:t>
      </w:r>
    </w:p>
    <w:p w14:paraId="0C51C6AB" w14:textId="3FE325E9" w:rsidR="00617D29" w:rsidRPr="00C138B3" w:rsidRDefault="000C634A">
      <w:pPr>
        <w:numPr>
          <w:ilvl w:val="1"/>
          <w:numId w:val="1"/>
        </w:numPr>
        <w:spacing w:after="3" w:line="260" w:lineRule="auto"/>
        <w:ind w:hanging="439"/>
        <w:rPr>
          <w:rFonts w:ascii="Overpass" w:hAnsi="Overpass"/>
        </w:rPr>
      </w:pPr>
      <w:r w:rsidRPr="3E4BBA8A">
        <w:rPr>
          <w:rFonts w:ascii="Overpass" w:hAnsi="Overpass"/>
          <w:color w:val="0562C1"/>
          <w:u w:val="single"/>
        </w:rPr>
        <w:t>University rooms</w:t>
      </w:r>
    </w:p>
    <w:p w14:paraId="383F341C" w14:textId="77777777" w:rsidR="00617D29" w:rsidRPr="00C138B3" w:rsidRDefault="000C634A">
      <w:pPr>
        <w:numPr>
          <w:ilvl w:val="1"/>
          <w:numId w:val="1"/>
        </w:numPr>
        <w:spacing w:after="3" w:line="260" w:lineRule="auto"/>
        <w:ind w:hanging="439"/>
        <w:rPr>
          <w:rFonts w:ascii="Overpass" w:hAnsi="Overpass"/>
        </w:rPr>
      </w:pPr>
      <w:r w:rsidRPr="00C138B3">
        <w:rPr>
          <w:rFonts w:ascii="Overpass" w:hAnsi="Overpass"/>
          <w:color w:val="0562C1"/>
          <w:u w:val="single" w:color="0562C1"/>
        </w:rPr>
        <w:t>Exams timetable</w:t>
      </w:r>
      <w:r w:rsidRPr="00C138B3">
        <w:rPr>
          <w:rFonts w:ascii="Overpass" w:hAnsi="Overpass"/>
        </w:rPr>
        <w:t xml:space="preserve"> </w:t>
      </w:r>
    </w:p>
    <w:p w14:paraId="6BBEF388" w14:textId="77777777" w:rsidR="00617D29" w:rsidRPr="00C138B3" w:rsidRDefault="000C634A">
      <w:pPr>
        <w:spacing w:after="62" w:line="259" w:lineRule="auto"/>
        <w:ind w:left="740" w:firstLine="0"/>
        <w:rPr>
          <w:rFonts w:ascii="Overpass" w:hAnsi="Overpass"/>
        </w:rPr>
      </w:pPr>
      <w:r w:rsidRPr="00C138B3">
        <w:rPr>
          <w:rFonts w:ascii="Overpass" w:hAnsi="Overpass"/>
        </w:rPr>
        <w:t xml:space="preserve"> </w:t>
      </w:r>
    </w:p>
    <w:p w14:paraId="17918EB0" w14:textId="7905CFF4" w:rsidR="00617D29" w:rsidRPr="00C138B3" w:rsidRDefault="000C634A">
      <w:pPr>
        <w:numPr>
          <w:ilvl w:val="0"/>
          <w:numId w:val="1"/>
        </w:numPr>
        <w:spacing w:after="3" w:line="260" w:lineRule="auto"/>
        <w:ind w:left="305" w:hanging="285"/>
        <w:rPr>
          <w:rFonts w:ascii="Overpass" w:hAnsi="Overpass"/>
        </w:rPr>
      </w:pPr>
      <w:r w:rsidRPr="00C138B3">
        <w:rPr>
          <w:rFonts w:ascii="Overpass" w:hAnsi="Overpass"/>
          <w:color w:val="0562C1"/>
          <w:u w:val="single" w:color="0562C1"/>
        </w:rPr>
        <w:t xml:space="preserve">Additional </w:t>
      </w:r>
      <w:r w:rsidR="00C138B3">
        <w:rPr>
          <w:rFonts w:ascii="Overpass" w:hAnsi="Overpass"/>
          <w:color w:val="0562C1"/>
          <w:u w:val="single" w:color="0562C1"/>
        </w:rPr>
        <w:t>i</w:t>
      </w:r>
      <w:r w:rsidRPr="00C138B3">
        <w:rPr>
          <w:rFonts w:ascii="Overpass" w:hAnsi="Overpass"/>
          <w:color w:val="0562C1"/>
          <w:u w:val="single" w:color="0562C1"/>
        </w:rPr>
        <w:t>nformation</w:t>
      </w:r>
      <w:r w:rsidRPr="00C138B3">
        <w:rPr>
          <w:rFonts w:ascii="Overpass" w:hAnsi="Overpass"/>
        </w:rPr>
        <w:t xml:space="preserve"> </w:t>
      </w:r>
    </w:p>
    <w:p w14:paraId="461BA72A" w14:textId="77777777" w:rsidR="00617D29" w:rsidRPr="00C138B3" w:rsidRDefault="000C634A">
      <w:pPr>
        <w:numPr>
          <w:ilvl w:val="1"/>
          <w:numId w:val="1"/>
        </w:numPr>
        <w:spacing w:after="3" w:line="260" w:lineRule="auto"/>
        <w:ind w:hanging="439"/>
        <w:rPr>
          <w:rFonts w:ascii="Overpass" w:hAnsi="Overpass"/>
        </w:rPr>
      </w:pPr>
      <w:r w:rsidRPr="00C138B3">
        <w:rPr>
          <w:rFonts w:ascii="Overpass" w:hAnsi="Overpass"/>
          <w:color w:val="0562C1"/>
          <w:u w:val="single" w:color="0562C1"/>
        </w:rPr>
        <w:t>Glossary</w:t>
      </w:r>
      <w:r w:rsidRPr="00C138B3">
        <w:rPr>
          <w:rFonts w:ascii="Overpass" w:hAnsi="Overpass"/>
        </w:rPr>
        <w:t xml:space="preserve"> </w:t>
      </w:r>
    </w:p>
    <w:p w14:paraId="2DE8DD10" w14:textId="77777777" w:rsidR="00617D29" w:rsidRPr="00C138B3" w:rsidRDefault="000C634A">
      <w:pPr>
        <w:numPr>
          <w:ilvl w:val="1"/>
          <w:numId w:val="1"/>
        </w:numPr>
        <w:spacing w:after="3" w:line="260" w:lineRule="auto"/>
        <w:ind w:hanging="439"/>
        <w:rPr>
          <w:rFonts w:ascii="Overpass" w:hAnsi="Overpass"/>
        </w:rPr>
      </w:pPr>
      <w:r w:rsidRPr="00C138B3">
        <w:rPr>
          <w:rFonts w:ascii="Overpass" w:hAnsi="Overpass"/>
          <w:color w:val="0562C1"/>
          <w:u w:val="single" w:color="0562C1"/>
        </w:rPr>
        <w:t>Room zones</w:t>
      </w:r>
      <w:r w:rsidRPr="00C138B3">
        <w:rPr>
          <w:rFonts w:ascii="Overpass" w:hAnsi="Overpass"/>
        </w:rPr>
        <w:t xml:space="preserve"> </w:t>
      </w:r>
    </w:p>
    <w:p w14:paraId="59756A61" w14:textId="77777777" w:rsidR="00617D29" w:rsidRPr="00C138B3" w:rsidRDefault="000C634A">
      <w:pPr>
        <w:numPr>
          <w:ilvl w:val="1"/>
          <w:numId w:val="1"/>
        </w:numPr>
        <w:spacing w:after="3" w:line="260" w:lineRule="auto"/>
        <w:ind w:hanging="439"/>
        <w:rPr>
          <w:rFonts w:ascii="Overpass" w:hAnsi="Overpass"/>
        </w:rPr>
      </w:pPr>
      <w:r w:rsidRPr="00C138B3">
        <w:rPr>
          <w:rFonts w:ascii="Overpass" w:hAnsi="Overpass"/>
          <w:color w:val="0562C1"/>
          <w:u w:val="single" w:color="0562C1"/>
        </w:rPr>
        <w:t>Timeline and summary of responsibilities</w:t>
      </w:r>
      <w:r w:rsidRPr="00C138B3">
        <w:rPr>
          <w:rFonts w:ascii="Overpass" w:hAnsi="Overpass"/>
        </w:rPr>
        <w:t xml:space="preserve"> </w:t>
      </w:r>
    </w:p>
    <w:p w14:paraId="087EF497" w14:textId="77777777" w:rsidR="00617D29" w:rsidRPr="00C138B3" w:rsidRDefault="000C634A">
      <w:pPr>
        <w:numPr>
          <w:ilvl w:val="1"/>
          <w:numId w:val="1"/>
        </w:numPr>
        <w:spacing w:after="3" w:line="260" w:lineRule="auto"/>
        <w:ind w:hanging="439"/>
        <w:rPr>
          <w:rFonts w:ascii="Overpass" w:hAnsi="Overpass"/>
        </w:rPr>
      </w:pPr>
      <w:r w:rsidRPr="00C138B3">
        <w:rPr>
          <w:rFonts w:ascii="Overpass" w:hAnsi="Overpass"/>
          <w:color w:val="0562C1"/>
          <w:u w:val="single" w:color="0562C1"/>
        </w:rPr>
        <w:t>Useful links</w:t>
      </w:r>
      <w:r w:rsidRPr="00C138B3">
        <w:rPr>
          <w:rFonts w:ascii="Overpass" w:hAnsi="Overpass"/>
        </w:rPr>
        <w:t xml:space="preserve"> </w:t>
      </w:r>
      <w:r w:rsidRPr="00C138B3">
        <w:rPr>
          <w:rFonts w:ascii="Overpass" w:hAnsi="Overpass"/>
        </w:rPr>
        <w:tab/>
        <w:t xml:space="preserve"> </w:t>
      </w:r>
      <w:r w:rsidRPr="00C138B3">
        <w:rPr>
          <w:rFonts w:ascii="Overpass" w:hAnsi="Overpass"/>
        </w:rPr>
        <w:br w:type="page"/>
      </w:r>
    </w:p>
    <w:p w14:paraId="097A072C" w14:textId="31F3CC0A" w:rsidR="00617D29" w:rsidRPr="00C138B3" w:rsidRDefault="000C634A">
      <w:pPr>
        <w:pStyle w:val="Heading1"/>
        <w:tabs>
          <w:tab w:val="center" w:pos="1398"/>
        </w:tabs>
        <w:ind w:left="0" w:firstLine="0"/>
        <w:rPr>
          <w:rFonts w:ascii="Overpass" w:hAnsi="Overpass"/>
        </w:rPr>
      </w:pPr>
      <w:r w:rsidRPr="00C138B3">
        <w:rPr>
          <w:rFonts w:ascii="Overpass" w:hAnsi="Overpass"/>
        </w:rPr>
        <w:lastRenderedPageBreak/>
        <w:t>1</w:t>
      </w:r>
      <w:r w:rsidRPr="00C138B3">
        <w:rPr>
          <w:rFonts w:ascii="Overpass" w:eastAsia="Arial" w:hAnsi="Overpass" w:cs="Arial"/>
          <w:b/>
        </w:rPr>
        <w:t xml:space="preserve"> </w:t>
      </w:r>
      <w:r w:rsidRPr="00C138B3">
        <w:rPr>
          <w:rFonts w:ascii="Overpass" w:eastAsia="Arial" w:hAnsi="Overpass" w:cs="Arial"/>
          <w:b/>
        </w:rPr>
        <w:tab/>
      </w:r>
      <w:r w:rsidR="00E63EA9">
        <w:rPr>
          <w:rFonts w:ascii="Overpass" w:hAnsi="Overpass"/>
          <w:color w:val="0085CF"/>
        </w:rPr>
        <w:t>T</w:t>
      </w:r>
      <w:r w:rsidRPr="001E2740">
        <w:rPr>
          <w:rFonts w:ascii="Overpass" w:hAnsi="Overpass"/>
          <w:color w:val="0085CF"/>
        </w:rPr>
        <w:t>imetabl</w:t>
      </w:r>
      <w:r w:rsidR="008C4F8B">
        <w:rPr>
          <w:rFonts w:ascii="Overpass" w:hAnsi="Overpass"/>
          <w:color w:val="0085CF"/>
        </w:rPr>
        <w:t>e</w:t>
      </w:r>
      <w:r w:rsidRPr="001E2740">
        <w:rPr>
          <w:rFonts w:ascii="Overpass" w:hAnsi="Overpass"/>
          <w:color w:val="0085CF"/>
        </w:rPr>
        <w:t xml:space="preserve"> policy</w:t>
      </w:r>
      <w:r w:rsidRPr="00C138B3">
        <w:rPr>
          <w:rFonts w:ascii="Overpass" w:hAnsi="Overpass"/>
        </w:rPr>
        <w:t xml:space="preserve"> </w:t>
      </w:r>
    </w:p>
    <w:p w14:paraId="2971CCF2" w14:textId="77777777" w:rsidR="00617D29" w:rsidRPr="001E2740" w:rsidRDefault="000C634A">
      <w:pPr>
        <w:pStyle w:val="Heading2"/>
        <w:spacing w:after="0" w:line="260" w:lineRule="auto"/>
        <w:ind w:left="15"/>
        <w:rPr>
          <w:rFonts w:ascii="Overpass" w:hAnsi="Overpass"/>
          <w:color w:val="0085CF"/>
        </w:rPr>
      </w:pPr>
      <w:r w:rsidRPr="001E2740">
        <w:rPr>
          <w:rFonts w:ascii="Overpass" w:hAnsi="Overpass"/>
          <w:color w:val="0085CF"/>
          <w:sz w:val="22"/>
        </w:rPr>
        <w:t xml:space="preserve">1.1 Purpose and scope </w:t>
      </w:r>
    </w:p>
    <w:p w14:paraId="0DD02EF8" w14:textId="77777777" w:rsidR="00617D29" w:rsidRPr="00C138B3" w:rsidRDefault="000C634A">
      <w:pPr>
        <w:spacing w:after="231"/>
        <w:ind w:left="15" w:right="28"/>
        <w:rPr>
          <w:rFonts w:ascii="Overpass" w:hAnsi="Overpass"/>
        </w:rPr>
      </w:pPr>
      <w:r w:rsidRPr="00C138B3">
        <w:rPr>
          <w:rFonts w:ascii="Overpass" w:hAnsi="Overpass"/>
        </w:rPr>
        <w:t xml:space="preserve">The purpose of this document is to:  </w:t>
      </w:r>
    </w:p>
    <w:p w14:paraId="06A68569" w14:textId="77777777" w:rsidR="00617D29" w:rsidRPr="00C138B3" w:rsidRDefault="000C634A" w:rsidP="005B022A">
      <w:pPr>
        <w:pStyle w:val="ListParagraph"/>
        <w:numPr>
          <w:ilvl w:val="0"/>
          <w:numId w:val="2"/>
        </w:numPr>
        <w:spacing w:after="69"/>
        <w:ind w:right="28"/>
        <w:rPr>
          <w:rFonts w:ascii="Overpass" w:hAnsi="Overpass"/>
        </w:rPr>
      </w:pPr>
      <w:r w:rsidRPr="00C138B3">
        <w:rPr>
          <w:rFonts w:ascii="Overpass" w:hAnsi="Overpass"/>
        </w:rPr>
        <w:t xml:space="preserve">provide the framework of designing and implementing the teaching timetable at the University of Kent </w:t>
      </w:r>
    </w:p>
    <w:p w14:paraId="3D58D227" w14:textId="77777777" w:rsidR="00617D29" w:rsidRPr="00C138B3" w:rsidRDefault="000C634A" w:rsidP="005B022A">
      <w:pPr>
        <w:pStyle w:val="ListParagraph"/>
        <w:numPr>
          <w:ilvl w:val="0"/>
          <w:numId w:val="2"/>
        </w:numPr>
        <w:spacing w:after="69"/>
        <w:ind w:right="28"/>
        <w:rPr>
          <w:rFonts w:ascii="Overpass" w:hAnsi="Overpass"/>
        </w:rPr>
      </w:pPr>
      <w:r w:rsidRPr="00C138B3">
        <w:rPr>
          <w:rFonts w:ascii="Overpass" w:hAnsi="Overpass"/>
        </w:rPr>
        <w:t xml:space="preserve">provide an overview of designing and implementing the exams timetable at the University of Kent  </w:t>
      </w:r>
    </w:p>
    <w:p w14:paraId="1383072D" w14:textId="314948C1" w:rsidR="00617D29" w:rsidRPr="00C138B3" w:rsidRDefault="000C634A" w:rsidP="005B022A">
      <w:pPr>
        <w:pStyle w:val="ListParagraph"/>
        <w:numPr>
          <w:ilvl w:val="0"/>
          <w:numId w:val="2"/>
        </w:numPr>
        <w:spacing w:after="70"/>
        <w:ind w:right="28"/>
        <w:rPr>
          <w:rFonts w:ascii="Overpass" w:hAnsi="Overpass"/>
        </w:rPr>
      </w:pPr>
      <w:r w:rsidRPr="00C138B3">
        <w:rPr>
          <w:rFonts w:ascii="Overpass" w:hAnsi="Overpass"/>
        </w:rPr>
        <w:t xml:space="preserve">ensure equity between </w:t>
      </w:r>
      <w:r w:rsidR="7A98C8DD" w:rsidRPr="3E4BBA8A">
        <w:rPr>
          <w:rFonts w:ascii="Overpass" w:hAnsi="Overpass"/>
        </w:rPr>
        <w:t>D</w:t>
      </w:r>
      <w:r w:rsidRPr="3E4BBA8A">
        <w:rPr>
          <w:rFonts w:ascii="Overpass" w:hAnsi="Overpass"/>
        </w:rPr>
        <w:t>ivisions</w:t>
      </w:r>
      <w:r w:rsidRPr="00C138B3">
        <w:rPr>
          <w:rFonts w:ascii="Overpass" w:hAnsi="Overpass"/>
        </w:rPr>
        <w:t xml:space="preserve"> and other departments and consistency of practice across </w:t>
      </w:r>
      <w:r w:rsidR="3A45A498" w:rsidRPr="3E4BBA8A">
        <w:rPr>
          <w:rFonts w:ascii="Overpass" w:hAnsi="Overpass"/>
        </w:rPr>
        <w:t xml:space="preserve">all </w:t>
      </w:r>
      <w:r w:rsidRPr="00C138B3">
        <w:rPr>
          <w:rFonts w:ascii="Overpass" w:hAnsi="Overpass"/>
        </w:rPr>
        <w:t xml:space="preserve">campuses </w:t>
      </w:r>
    </w:p>
    <w:p w14:paraId="24B6F721" w14:textId="71D8A4D9" w:rsidR="00617D29" w:rsidRPr="00C138B3" w:rsidRDefault="000C634A" w:rsidP="005B022A">
      <w:pPr>
        <w:pStyle w:val="ListParagraph"/>
        <w:numPr>
          <w:ilvl w:val="0"/>
          <w:numId w:val="2"/>
        </w:numPr>
        <w:ind w:right="28"/>
        <w:rPr>
          <w:rFonts w:ascii="Overpass" w:hAnsi="Overpass"/>
        </w:rPr>
      </w:pPr>
      <w:r w:rsidRPr="00C138B3">
        <w:rPr>
          <w:rFonts w:ascii="Overpass" w:hAnsi="Overpass"/>
        </w:rPr>
        <w:t xml:space="preserve">outline the relevant functions and responsibilities of the Timetabling Office and other staff and students at the </w:t>
      </w:r>
      <w:r w:rsidR="00551AA5">
        <w:rPr>
          <w:rFonts w:ascii="Overpass" w:hAnsi="Overpass"/>
        </w:rPr>
        <w:t>U</w:t>
      </w:r>
      <w:r w:rsidRPr="00C138B3">
        <w:rPr>
          <w:rFonts w:ascii="Overpass" w:hAnsi="Overpass"/>
        </w:rPr>
        <w:t xml:space="preserve">niversity with regards to the above. </w:t>
      </w:r>
    </w:p>
    <w:p w14:paraId="1A338628" w14:textId="6117B71C" w:rsidR="00617D29" w:rsidRPr="00C138B3" w:rsidRDefault="00AF448A">
      <w:pPr>
        <w:ind w:left="15" w:right="28"/>
        <w:rPr>
          <w:rFonts w:ascii="Overpass" w:hAnsi="Overpass"/>
        </w:rPr>
      </w:pPr>
      <w:hyperlink r:id="rId7">
        <w:r w:rsidR="000C634A">
          <w:rPr>
            <w:rFonts w:ascii="Overpass" w:hAnsi="Overpass"/>
            <w:color w:val="0562C1"/>
            <w:u w:val="single" w:color="0562C1"/>
          </w:rPr>
          <w:t>Staff r</w:t>
        </w:r>
        <w:r w:rsidR="000C634A" w:rsidRPr="00C138B3">
          <w:rPr>
            <w:rFonts w:ascii="Overpass" w:hAnsi="Overpass"/>
            <w:color w:val="0562C1"/>
            <w:u w:val="single" w:color="0562C1"/>
          </w:rPr>
          <w:t>oom booking procedures</w:t>
        </w:r>
      </w:hyperlink>
      <w:hyperlink r:id="rId8">
        <w:r w:rsidR="000C634A" w:rsidRPr="00C138B3">
          <w:rPr>
            <w:rFonts w:ascii="Overpass" w:hAnsi="Overpass"/>
          </w:rPr>
          <w:t xml:space="preserve"> </w:t>
        </w:r>
      </w:hyperlink>
      <w:r w:rsidR="000C634A" w:rsidRPr="00C138B3">
        <w:rPr>
          <w:rFonts w:ascii="Overpass" w:hAnsi="Overpass"/>
        </w:rPr>
        <w:t xml:space="preserve">are not included in this document.  </w:t>
      </w:r>
    </w:p>
    <w:p w14:paraId="4E86344F" w14:textId="77777777" w:rsidR="00617D29" w:rsidRPr="001E2740" w:rsidRDefault="000C634A">
      <w:pPr>
        <w:pStyle w:val="Heading2"/>
        <w:spacing w:after="200" w:line="260" w:lineRule="auto"/>
        <w:ind w:left="15"/>
        <w:rPr>
          <w:rFonts w:ascii="Overpass" w:hAnsi="Overpass"/>
          <w:color w:val="0085CF"/>
        </w:rPr>
      </w:pPr>
      <w:r w:rsidRPr="001E2740">
        <w:rPr>
          <w:rFonts w:ascii="Overpass" w:hAnsi="Overpass"/>
          <w:color w:val="0085CF"/>
          <w:sz w:val="22"/>
        </w:rPr>
        <w:t xml:space="preserve">1.2 Guiding principles  </w:t>
      </w:r>
    </w:p>
    <w:p w14:paraId="0D91ABEB" w14:textId="77777777" w:rsidR="00617D29" w:rsidRPr="001E2740" w:rsidRDefault="000C634A">
      <w:pPr>
        <w:pStyle w:val="Heading3"/>
        <w:ind w:left="15"/>
        <w:rPr>
          <w:rFonts w:ascii="Overpass" w:hAnsi="Overpass"/>
          <w:color w:val="0085CF"/>
        </w:rPr>
      </w:pPr>
      <w:r w:rsidRPr="001E2740">
        <w:rPr>
          <w:rFonts w:ascii="Overpass" w:hAnsi="Overpass"/>
          <w:color w:val="0085CF"/>
        </w:rPr>
        <w:t xml:space="preserve">1.2.1 Guiding principles of the teaching timetable </w:t>
      </w:r>
    </w:p>
    <w:p w14:paraId="287D1B75" w14:textId="6B2F6360" w:rsidR="00617D29" w:rsidRPr="00C138B3" w:rsidRDefault="000C634A">
      <w:pPr>
        <w:spacing w:after="0"/>
        <w:ind w:left="15" w:right="28"/>
        <w:rPr>
          <w:rFonts w:ascii="Overpass" w:hAnsi="Overpass"/>
        </w:rPr>
      </w:pPr>
      <w:r w:rsidRPr="00C138B3">
        <w:rPr>
          <w:rFonts w:ascii="Overpass" w:hAnsi="Overpass"/>
        </w:rPr>
        <w:t xml:space="preserve">The </w:t>
      </w:r>
      <w:r w:rsidR="005F7338">
        <w:rPr>
          <w:rFonts w:ascii="Overpass" w:hAnsi="Overpass"/>
        </w:rPr>
        <w:t>U</w:t>
      </w:r>
      <w:r w:rsidRPr="00C138B3">
        <w:rPr>
          <w:rFonts w:ascii="Overpass" w:hAnsi="Overpass"/>
        </w:rPr>
        <w:t xml:space="preserve">niversity’s principal timetabling aims are to: </w:t>
      </w:r>
    </w:p>
    <w:p w14:paraId="62931D1C" w14:textId="77777777" w:rsidR="00617D29" w:rsidRPr="00C138B3" w:rsidRDefault="000C634A">
      <w:pPr>
        <w:spacing w:after="55" w:line="259" w:lineRule="auto"/>
        <w:ind w:left="740" w:firstLine="0"/>
        <w:rPr>
          <w:rFonts w:ascii="Overpass" w:hAnsi="Overpass"/>
        </w:rPr>
      </w:pPr>
      <w:r w:rsidRPr="00C138B3">
        <w:rPr>
          <w:rFonts w:ascii="Overpass" w:hAnsi="Overpass"/>
        </w:rPr>
        <w:t xml:space="preserve">    </w:t>
      </w:r>
    </w:p>
    <w:p w14:paraId="32D0C45C" w14:textId="1B98B3EC" w:rsidR="00C138B3" w:rsidRDefault="000C634A" w:rsidP="005B022A">
      <w:pPr>
        <w:pStyle w:val="ListParagraph"/>
        <w:numPr>
          <w:ilvl w:val="0"/>
          <w:numId w:val="3"/>
        </w:numPr>
        <w:spacing w:after="53"/>
        <w:ind w:right="28"/>
        <w:rPr>
          <w:rFonts w:ascii="Overpass" w:hAnsi="Overpass"/>
        </w:rPr>
      </w:pPr>
      <w:r w:rsidRPr="00C138B3">
        <w:rPr>
          <w:rFonts w:ascii="Overpass" w:hAnsi="Overpass"/>
        </w:rPr>
        <w:t>support students in their taught activities by providing</w:t>
      </w:r>
      <w:r w:rsidR="26146370" w:rsidRPr="3E4BBA8A">
        <w:rPr>
          <w:rFonts w:ascii="Overpass" w:hAnsi="Overpass"/>
        </w:rPr>
        <w:t>, to the best of our ability,</w:t>
      </w:r>
      <w:r w:rsidRPr="00C138B3">
        <w:rPr>
          <w:rFonts w:ascii="Overpass" w:hAnsi="Overpass"/>
        </w:rPr>
        <w:t xml:space="preserve"> a clash-free timetable and support staff to deliver teaching by providing a “best fit</w:t>
      </w:r>
      <w:r w:rsidR="57E729EA" w:rsidRPr="3E4BBA8A">
        <w:rPr>
          <w:rFonts w:ascii="Overpass" w:hAnsi="Overpass"/>
        </w:rPr>
        <w:t xml:space="preserve"> for all</w:t>
      </w:r>
      <w:r w:rsidRPr="00C138B3">
        <w:rPr>
          <w:rFonts w:ascii="Overpass" w:hAnsi="Overpass"/>
        </w:rPr>
        <w:t>” timetable each year,</w:t>
      </w:r>
      <w:r w:rsidR="00C138B3">
        <w:rPr>
          <w:rFonts w:ascii="Overpass" w:hAnsi="Overpass"/>
        </w:rPr>
        <w:t xml:space="preserve"> </w:t>
      </w:r>
      <w:r w:rsidRPr="00C138B3">
        <w:rPr>
          <w:rFonts w:ascii="Overpass" w:hAnsi="Overpass"/>
        </w:rPr>
        <w:t>balancing competing demands as much as possible</w:t>
      </w:r>
    </w:p>
    <w:p w14:paraId="311E2E3A" w14:textId="44211331" w:rsidR="00C138B3" w:rsidRDefault="000C634A" w:rsidP="005B022A">
      <w:pPr>
        <w:pStyle w:val="ListParagraph"/>
        <w:numPr>
          <w:ilvl w:val="0"/>
          <w:numId w:val="3"/>
        </w:numPr>
        <w:spacing w:after="53"/>
        <w:ind w:right="28"/>
        <w:rPr>
          <w:rFonts w:ascii="Overpass" w:hAnsi="Overpass"/>
        </w:rPr>
      </w:pPr>
      <w:r w:rsidRPr="00C138B3">
        <w:rPr>
          <w:rFonts w:ascii="Overpass" w:hAnsi="Overpass"/>
        </w:rPr>
        <w:t xml:space="preserve">optimise the use of the </w:t>
      </w:r>
      <w:r w:rsidR="60628DE7" w:rsidRPr="3E4BBA8A">
        <w:rPr>
          <w:rFonts w:ascii="Overpass" w:hAnsi="Overpass"/>
        </w:rPr>
        <w:t>U</w:t>
      </w:r>
      <w:r w:rsidRPr="3E4BBA8A">
        <w:rPr>
          <w:rFonts w:ascii="Overpass" w:hAnsi="Overpass"/>
        </w:rPr>
        <w:t>niversity’s</w:t>
      </w:r>
      <w:r w:rsidRPr="00C138B3">
        <w:rPr>
          <w:rFonts w:ascii="Overpass" w:hAnsi="Overpass"/>
        </w:rPr>
        <w:t xml:space="preserve"> teaching spaces</w:t>
      </w:r>
    </w:p>
    <w:p w14:paraId="278BB896" w14:textId="08F0AD94" w:rsidR="00C138B3" w:rsidRDefault="000C634A" w:rsidP="005B022A">
      <w:pPr>
        <w:pStyle w:val="ListParagraph"/>
        <w:numPr>
          <w:ilvl w:val="0"/>
          <w:numId w:val="3"/>
        </w:numPr>
        <w:spacing w:after="53"/>
        <w:ind w:right="28"/>
        <w:rPr>
          <w:rFonts w:ascii="Overpass" w:hAnsi="Overpass"/>
        </w:rPr>
      </w:pPr>
      <w:r w:rsidRPr="00C138B3">
        <w:rPr>
          <w:rFonts w:ascii="Overpass" w:hAnsi="Overpass"/>
        </w:rPr>
        <w:t xml:space="preserve">support other functions of the </w:t>
      </w:r>
      <w:r w:rsidR="1607AFE8" w:rsidRPr="3E4BBA8A">
        <w:rPr>
          <w:rFonts w:ascii="Overpass" w:hAnsi="Overpass"/>
        </w:rPr>
        <w:t>U</w:t>
      </w:r>
      <w:r w:rsidRPr="3E4BBA8A">
        <w:rPr>
          <w:rFonts w:ascii="Overpass" w:hAnsi="Overpass"/>
        </w:rPr>
        <w:t>niversity</w:t>
      </w:r>
      <w:r w:rsidRPr="00C138B3">
        <w:rPr>
          <w:rFonts w:ascii="Overpass" w:hAnsi="Overpass"/>
        </w:rPr>
        <w:t xml:space="preserve"> by providing accurate data</w:t>
      </w:r>
    </w:p>
    <w:p w14:paraId="6CB6D9E9" w14:textId="24A34B47" w:rsidR="00617D29" w:rsidRPr="00C138B3" w:rsidRDefault="000C634A" w:rsidP="005B022A">
      <w:pPr>
        <w:pStyle w:val="ListParagraph"/>
        <w:numPr>
          <w:ilvl w:val="0"/>
          <w:numId w:val="3"/>
        </w:numPr>
        <w:spacing w:after="53"/>
        <w:ind w:right="28"/>
        <w:rPr>
          <w:rFonts w:ascii="Overpass" w:hAnsi="Overpass"/>
        </w:rPr>
      </w:pPr>
      <w:r w:rsidRPr="00C138B3">
        <w:rPr>
          <w:rFonts w:ascii="Overpass" w:hAnsi="Overpass"/>
        </w:rPr>
        <w:t xml:space="preserve">optimise staff resources in the development, drafting and maintenance of the timetable.  </w:t>
      </w:r>
    </w:p>
    <w:p w14:paraId="3DD2B2BC" w14:textId="77777777" w:rsidR="00617D29" w:rsidRPr="00C138B3" w:rsidRDefault="000C634A">
      <w:pPr>
        <w:spacing w:line="259" w:lineRule="auto"/>
        <w:ind w:left="20" w:firstLine="0"/>
        <w:rPr>
          <w:rFonts w:ascii="Overpass" w:hAnsi="Overpass"/>
        </w:rPr>
      </w:pPr>
      <w:r w:rsidRPr="00C138B3">
        <w:rPr>
          <w:rFonts w:ascii="Overpass" w:hAnsi="Overpass"/>
        </w:rPr>
        <w:t xml:space="preserve"> </w:t>
      </w:r>
    </w:p>
    <w:p w14:paraId="571FB023" w14:textId="3A740A2D" w:rsidR="00617D29" w:rsidRPr="00C138B3" w:rsidRDefault="000C634A">
      <w:pPr>
        <w:spacing w:after="197"/>
        <w:ind w:left="15" w:right="28"/>
        <w:rPr>
          <w:rFonts w:ascii="Overpass" w:hAnsi="Overpass"/>
        </w:rPr>
      </w:pPr>
      <w:r w:rsidRPr="00C138B3">
        <w:rPr>
          <w:rFonts w:ascii="Overpass" w:hAnsi="Overpass"/>
        </w:rPr>
        <w:t>CMIS</w:t>
      </w:r>
      <w:r w:rsidR="00551AA5">
        <w:rPr>
          <w:rFonts w:ascii="Overpass" w:hAnsi="Overpass"/>
        </w:rPr>
        <w:t xml:space="preserve">, </w:t>
      </w:r>
      <w:r w:rsidR="00551AA5" w:rsidRPr="3E4BBA8A">
        <w:rPr>
          <w:rFonts w:ascii="Overpass" w:hAnsi="Overpass"/>
        </w:rPr>
        <w:t>the University of Kent’s timetabling system</w:t>
      </w:r>
      <w:r w:rsidR="00551AA5">
        <w:rPr>
          <w:rFonts w:ascii="Overpass" w:hAnsi="Overpass"/>
        </w:rPr>
        <w:t>,</w:t>
      </w:r>
      <w:r w:rsidRPr="00C138B3">
        <w:rPr>
          <w:rFonts w:ascii="Overpass" w:hAnsi="Overpass"/>
        </w:rPr>
        <w:t xml:space="preserve"> is deemed to be the primary </w:t>
      </w:r>
      <w:r w:rsidR="16333A22" w:rsidRPr="3E4BBA8A">
        <w:rPr>
          <w:rFonts w:ascii="Overpass" w:hAnsi="Overpass"/>
        </w:rPr>
        <w:t>and most up to date</w:t>
      </w:r>
      <w:r w:rsidRPr="3E4BBA8A">
        <w:rPr>
          <w:rFonts w:ascii="Overpass" w:hAnsi="Overpass"/>
        </w:rPr>
        <w:t xml:space="preserve"> </w:t>
      </w:r>
      <w:r w:rsidRPr="00C138B3">
        <w:rPr>
          <w:rFonts w:ascii="Overpass" w:hAnsi="Overpass"/>
        </w:rPr>
        <w:t xml:space="preserve">record of the timetable, which can be viewed by staff on the Online Timetable Information System (OTIS). </w:t>
      </w:r>
      <w:r w:rsidR="5654B397" w:rsidRPr="3E4BBA8A">
        <w:rPr>
          <w:rFonts w:ascii="Overpass" w:hAnsi="Overpass"/>
        </w:rPr>
        <w:t xml:space="preserve">For students, </w:t>
      </w:r>
      <w:r w:rsidR="167E0966" w:rsidRPr="3E4BBA8A">
        <w:rPr>
          <w:rFonts w:ascii="Overpass" w:hAnsi="Overpass"/>
        </w:rPr>
        <w:t>KentVision should be seen as the source of truth.</w:t>
      </w:r>
    </w:p>
    <w:p w14:paraId="4C6B2CEC" w14:textId="047C1C8F" w:rsidR="00617D29" w:rsidRPr="00C138B3" w:rsidRDefault="000C634A" w:rsidP="3E4BBA8A">
      <w:pPr>
        <w:spacing w:after="234" w:line="260" w:lineRule="auto"/>
        <w:ind w:left="15" w:right="4500"/>
        <w:rPr>
          <w:rFonts w:ascii="Overpass" w:hAnsi="Overpass"/>
          <w:color w:val="0085CF"/>
        </w:rPr>
      </w:pPr>
      <w:r w:rsidRPr="001E2740">
        <w:rPr>
          <w:rFonts w:ascii="Overpass" w:hAnsi="Overpass"/>
          <w:color w:val="0085CF"/>
        </w:rPr>
        <w:t>1.2.2 Guiding principles of the exams timetable</w:t>
      </w:r>
    </w:p>
    <w:p w14:paraId="75B50062" w14:textId="25299B4A" w:rsidR="00617D29" w:rsidRPr="00C138B3" w:rsidRDefault="000C634A">
      <w:pPr>
        <w:spacing w:after="234" w:line="260" w:lineRule="auto"/>
        <w:ind w:left="15" w:right="4500"/>
        <w:rPr>
          <w:rFonts w:ascii="Overpass" w:hAnsi="Overpass"/>
        </w:rPr>
      </w:pPr>
      <w:r w:rsidRPr="00C138B3">
        <w:rPr>
          <w:rFonts w:ascii="Overpass" w:hAnsi="Overpass"/>
        </w:rPr>
        <w:t xml:space="preserve">The </w:t>
      </w:r>
      <w:r w:rsidR="00C138B3">
        <w:rPr>
          <w:rFonts w:ascii="Overpass" w:hAnsi="Overpass"/>
        </w:rPr>
        <w:t>U</w:t>
      </w:r>
      <w:r w:rsidRPr="00C138B3">
        <w:rPr>
          <w:rFonts w:ascii="Overpass" w:hAnsi="Overpass"/>
        </w:rPr>
        <w:t xml:space="preserve">niversity’s aims are: </w:t>
      </w:r>
    </w:p>
    <w:p w14:paraId="3BDCAF5B" w14:textId="72E385BB" w:rsidR="00617D29" w:rsidRPr="00C138B3" w:rsidRDefault="000C634A" w:rsidP="005B022A">
      <w:pPr>
        <w:pStyle w:val="ListParagraph"/>
        <w:numPr>
          <w:ilvl w:val="0"/>
          <w:numId w:val="4"/>
        </w:numPr>
        <w:spacing w:after="69"/>
        <w:ind w:right="28"/>
        <w:rPr>
          <w:rFonts w:ascii="Overpass" w:hAnsi="Overpass"/>
        </w:rPr>
      </w:pPr>
      <w:r w:rsidRPr="017266D8">
        <w:rPr>
          <w:rFonts w:ascii="Overpass" w:hAnsi="Overpass"/>
        </w:rPr>
        <w:t xml:space="preserve">produce </w:t>
      </w:r>
      <w:bookmarkStart w:id="0" w:name="_Int_GJwLZTU9"/>
      <w:r w:rsidRPr="017266D8">
        <w:rPr>
          <w:rFonts w:ascii="Overpass" w:hAnsi="Overpass"/>
        </w:rPr>
        <w:t>an exams</w:t>
      </w:r>
      <w:bookmarkEnd w:id="0"/>
      <w:r w:rsidRPr="017266D8">
        <w:rPr>
          <w:rFonts w:ascii="Overpass" w:hAnsi="Overpass"/>
        </w:rPr>
        <w:t xml:space="preserve"> timetable </w:t>
      </w:r>
      <w:bookmarkStart w:id="1" w:name="_Int_DG56q3GJ"/>
      <w:r w:rsidRPr="017266D8">
        <w:rPr>
          <w:rFonts w:ascii="Overpass" w:hAnsi="Overpass"/>
        </w:rPr>
        <w:t>that spreads</w:t>
      </w:r>
      <w:bookmarkEnd w:id="1"/>
      <w:r w:rsidRPr="017266D8">
        <w:rPr>
          <w:rFonts w:ascii="Overpass" w:hAnsi="Overpass"/>
        </w:rPr>
        <w:t xml:space="preserve"> student exams across the designated exams period, </w:t>
      </w:r>
      <w:bookmarkStart w:id="2" w:name="_Int_dES93CeM"/>
      <w:r w:rsidRPr="017266D8">
        <w:rPr>
          <w:rFonts w:ascii="Overpass" w:hAnsi="Overpass"/>
        </w:rPr>
        <w:t>taking into account</w:t>
      </w:r>
      <w:bookmarkEnd w:id="2"/>
      <w:r w:rsidRPr="017266D8">
        <w:rPr>
          <w:rFonts w:ascii="Overpass" w:hAnsi="Overpass"/>
        </w:rPr>
        <w:t xml:space="preserve"> key deadlines </w:t>
      </w:r>
      <w:r w:rsidR="09CA3EEA" w:rsidRPr="017266D8">
        <w:rPr>
          <w:rFonts w:ascii="Overpass" w:hAnsi="Overpass"/>
        </w:rPr>
        <w:t>(</w:t>
      </w:r>
      <w:r w:rsidRPr="017266D8">
        <w:rPr>
          <w:rFonts w:ascii="Overpass" w:hAnsi="Overpass"/>
        </w:rPr>
        <w:t xml:space="preserve">such as </w:t>
      </w:r>
      <w:r w:rsidR="7E527B8D" w:rsidRPr="017266D8">
        <w:rPr>
          <w:rFonts w:ascii="Overpass" w:hAnsi="Overpass"/>
        </w:rPr>
        <w:t xml:space="preserve">final year </w:t>
      </w:r>
      <w:r w:rsidRPr="017266D8">
        <w:rPr>
          <w:rFonts w:ascii="Overpass" w:hAnsi="Overpass"/>
        </w:rPr>
        <w:t>marking return deadlines</w:t>
      </w:r>
      <w:r w:rsidR="38B6B6A9" w:rsidRPr="017266D8">
        <w:rPr>
          <w:rFonts w:ascii="Overpass" w:hAnsi="Overpass"/>
        </w:rPr>
        <w:t>)</w:t>
      </w:r>
      <w:r w:rsidRPr="017266D8">
        <w:rPr>
          <w:rFonts w:ascii="Overpass" w:hAnsi="Overpass"/>
        </w:rPr>
        <w:t xml:space="preserve"> </w:t>
      </w:r>
      <w:r w:rsidR="0D1F49BD" w:rsidRPr="017266D8">
        <w:rPr>
          <w:rFonts w:ascii="Overpass" w:hAnsi="Overpass"/>
        </w:rPr>
        <w:t>where possible</w:t>
      </w:r>
    </w:p>
    <w:p w14:paraId="09E7C426" w14:textId="32BEF040" w:rsidR="00411FE8" w:rsidRDefault="6D7A4B78" w:rsidP="00411FE8">
      <w:pPr>
        <w:pStyle w:val="ListParagraph"/>
        <w:numPr>
          <w:ilvl w:val="0"/>
          <w:numId w:val="4"/>
        </w:numPr>
        <w:ind w:right="28"/>
        <w:rPr>
          <w:rFonts w:ascii="Overpass" w:hAnsi="Overpass"/>
        </w:rPr>
      </w:pPr>
      <w:r w:rsidRPr="67C2B61C">
        <w:rPr>
          <w:rFonts w:ascii="Overpass" w:hAnsi="Overpass"/>
        </w:rPr>
        <w:lastRenderedPageBreak/>
        <w:t>p</w:t>
      </w:r>
      <w:r w:rsidR="36E87093" w:rsidRPr="67C2B61C">
        <w:rPr>
          <w:rFonts w:ascii="Overpass" w:hAnsi="Overpass"/>
        </w:rPr>
        <w:t xml:space="preserve">roduce an exams timetable that adheres to the exam timetable principles </w:t>
      </w:r>
      <w:r w:rsidR="34E5BFC6" w:rsidRPr="67C2B61C">
        <w:rPr>
          <w:rFonts w:ascii="Overpass" w:hAnsi="Overpass"/>
        </w:rPr>
        <w:t xml:space="preserve">(see 2.10) </w:t>
      </w:r>
      <w:r w:rsidR="36E87093" w:rsidRPr="67C2B61C">
        <w:rPr>
          <w:rFonts w:ascii="Overpass" w:hAnsi="Overpass"/>
        </w:rPr>
        <w:t>and constraints</w:t>
      </w:r>
      <w:r w:rsidR="37A1F321" w:rsidRPr="67C2B61C">
        <w:rPr>
          <w:rFonts w:ascii="Overpass" w:hAnsi="Overpass"/>
        </w:rPr>
        <w:t xml:space="preserve"> (such as space and number of Inclusive Learning Plan students)</w:t>
      </w:r>
    </w:p>
    <w:p w14:paraId="6B19C0B8" w14:textId="77777777" w:rsidR="00411FE8" w:rsidRPr="00411FE8" w:rsidRDefault="00411FE8" w:rsidP="00411FE8">
      <w:pPr>
        <w:pStyle w:val="ListParagraph"/>
        <w:ind w:left="740" w:right="28" w:firstLine="0"/>
        <w:rPr>
          <w:rFonts w:ascii="Overpass" w:hAnsi="Overpass"/>
        </w:rPr>
      </w:pPr>
    </w:p>
    <w:p w14:paraId="5682FBDE" w14:textId="77777777" w:rsidR="00617D29" w:rsidRPr="001E2740" w:rsidRDefault="000C634A">
      <w:pPr>
        <w:pStyle w:val="Heading1"/>
        <w:ind w:left="15"/>
        <w:rPr>
          <w:rFonts w:ascii="Overpass" w:hAnsi="Overpass"/>
          <w:color w:val="0085CF"/>
        </w:rPr>
      </w:pPr>
      <w:r w:rsidRPr="001E2740">
        <w:rPr>
          <w:rFonts w:ascii="Overpass" w:hAnsi="Overpass"/>
          <w:color w:val="0085CF"/>
        </w:rPr>
        <w:t>2</w:t>
      </w:r>
      <w:r w:rsidRPr="001E2740">
        <w:rPr>
          <w:rFonts w:ascii="Overpass" w:eastAsia="Arial" w:hAnsi="Overpass" w:cs="Arial"/>
          <w:b/>
          <w:color w:val="0085CF"/>
        </w:rPr>
        <w:t xml:space="preserve"> </w:t>
      </w:r>
      <w:r w:rsidRPr="001E2740">
        <w:rPr>
          <w:rFonts w:ascii="Overpass" w:hAnsi="Overpass"/>
          <w:color w:val="0085CF"/>
        </w:rPr>
        <w:t xml:space="preserve">Implementation of policy  </w:t>
      </w:r>
    </w:p>
    <w:p w14:paraId="7A0544A5" w14:textId="77777777" w:rsidR="00617D29" w:rsidRPr="001E2740" w:rsidRDefault="000C634A">
      <w:pPr>
        <w:spacing w:after="201" w:line="260" w:lineRule="auto"/>
        <w:ind w:left="15"/>
        <w:rPr>
          <w:rFonts w:ascii="Overpass" w:hAnsi="Overpass"/>
          <w:color w:val="0085CF"/>
        </w:rPr>
      </w:pPr>
      <w:r w:rsidRPr="001E2740">
        <w:rPr>
          <w:rFonts w:ascii="Overpass" w:hAnsi="Overpass"/>
          <w:color w:val="0085CF"/>
        </w:rPr>
        <w:t xml:space="preserve">2.1 General </w:t>
      </w:r>
      <w:r w:rsidRPr="003733B0">
        <w:rPr>
          <w:rFonts w:ascii="Overpass" w:hAnsi="Overpass"/>
          <w:color w:val="0085CF"/>
        </w:rPr>
        <w:t>teaching</w:t>
      </w:r>
      <w:r w:rsidRPr="001E2740">
        <w:rPr>
          <w:rFonts w:ascii="Overpass" w:hAnsi="Overpass"/>
          <w:color w:val="0085CF"/>
        </w:rPr>
        <w:t xml:space="preserve"> timetabling principles </w:t>
      </w:r>
    </w:p>
    <w:p w14:paraId="37275558" w14:textId="77777777" w:rsidR="00617D29" w:rsidRPr="001E2740" w:rsidRDefault="000C634A">
      <w:pPr>
        <w:pStyle w:val="Heading2"/>
        <w:spacing w:after="0"/>
        <w:ind w:left="-5"/>
        <w:rPr>
          <w:rFonts w:ascii="Overpass" w:hAnsi="Overpass"/>
          <w:color w:val="0085CF"/>
        </w:rPr>
      </w:pPr>
      <w:r w:rsidRPr="001E2740">
        <w:rPr>
          <w:rFonts w:ascii="Overpass" w:hAnsi="Overpass"/>
          <w:color w:val="0085CF"/>
        </w:rPr>
        <w:t xml:space="preserve">2.1.1 The teaching year </w:t>
      </w:r>
    </w:p>
    <w:p w14:paraId="11AB6F1E" w14:textId="13FBE041" w:rsidR="00617D29" w:rsidRPr="00C138B3" w:rsidRDefault="000C634A" w:rsidP="00465542">
      <w:pPr>
        <w:ind w:left="15" w:right="28"/>
        <w:rPr>
          <w:rFonts w:ascii="Overpass" w:hAnsi="Overpass"/>
        </w:rPr>
      </w:pPr>
      <w:r w:rsidRPr="034D8E7B">
        <w:rPr>
          <w:rFonts w:ascii="Overpass" w:hAnsi="Overpass"/>
        </w:rPr>
        <w:t xml:space="preserve">The </w:t>
      </w:r>
      <w:r w:rsidR="00465542" w:rsidRPr="034D8E7B">
        <w:rPr>
          <w:rFonts w:ascii="Overpass" w:hAnsi="Overpass"/>
        </w:rPr>
        <w:t>U</w:t>
      </w:r>
      <w:r w:rsidRPr="034D8E7B">
        <w:rPr>
          <w:rFonts w:ascii="Overpass" w:hAnsi="Overpass"/>
        </w:rPr>
        <w:t>niversity operates through the year with teaching usually taking place within regular term</w:t>
      </w:r>
      <w:r w:rsidR="7C23BB44" w:rsidRPr="034D8E7B">
        <w:rPr>
          <w:rFonts w:ascii="Overpass" w:hAnsi="Overpass"/>
        </w:rPr>
        <w:t xml:space="preserve"> </w:t>
      </w:r>
      <w:r w:rsidRPr="034D8E7B">
        <w:rPr>
          <w:rFonts w:ascii="Overpass" w:hAnsi="Overpass"/>
        </w:rPr>
        <w:t xml:space="preserve">times as advertised on the </w:t>
      </w:r>
      <w:hyperlink r:id="rId9">
        <w:r w:rsidRPr="003733B0">
          <w:rPr>
            <w:rStyle w:val="Hyperlink"/>
            <w:rFonts w:ascii="Overpass" w:hAnsi="Overpass"/>
            <w:color w:val="0085CF"/>
          </w:rPr>
          <w:t xml:space="preserve">university </w:t>
        </w:r>
        <w:r w:rsidR="2E089B0F" w:rsidRPr="003733B0">
          <w:rPr>
            <w:rStyle w:val="Hyperlink"/>
            <w:rFonts w:ascii="Overpass" w:hAnsi="Overpass"/>
            <w:color w:val="0085CF"/>
          </w:rPr>
          <w:t xml:space="preserve">term time </w:t>
        </w:r>
        <w:r w:rsidRPr="003733B0">
          <w:rPr>
            <w:rStyle w:val="Hyperlink"/>
            <w:rFonts w:ascii="Overpass" w:hAnsi="Overpass"/>
            <w:color w:val="0085CF"/>
          </w:rPr>
          <w:t>webpage</w:t>
        </w:r>
      </w:hyperlink>
      <w:r w:rsidRPr="034D8E7B">
        <w:rPr>
          <w:rFonts w:ascii="Overpass" w:hAnsi="Overpass"/>
        </w:rPr>
        <w:t xml:space="preserve">. Exceptions to this will be advertised within </w:t>
      </w:r>
      <w:r w:rsidR="00465542" w:rsidRPr="034D8E7B">
        <w:rPr>
          <w:rFonts w:ascii="Overpass" w:hAnsi="Overpass"/>
        </w:rPr>
        <w:t>course</w:t>
      </w:r>
      <w:r w:rsidRPr="034D8E7B">
        <w:rPr>
          <w:rFonts w:ascii="Overpass" w:hAnsi="Overpass"/>
        </w:rPr>
        <w:t xml:space="preserve"> and module literature.   </w:t>
      </w:r>
    </w:p>
    <w:p w14:paraId="78D2975B" w14:textId="3BE6948C" w:rsidR="00617D29" w:rsidRPr="00C138B3" w:rsidRDefault="000C634A">
      <w:pPr>
        <w:spacing w:after="198"/>
        <w:ind w:left="15" w:right="28"/>
        <w:rPr>
          <w:rFonts w:ascii="Overpass" w:hAnsi="Overpass"/>
        </w:rPr>
      </w:pPr>
      <w:r w:rsidRPr="00C138B3">
        <w:rPr>
          <w:rFonts w:ascii="Overpass" w:hAnsi="Overpass"/>
        </w:rPr>
        <w:t>Weeks are numbered in accordance with the numbering system</w:t>
      </w:r>
      <w:r w:rsidR="00772662">
        <w:rPr>
          <w:rFonts w:ascii="Overpass" w:hAnsi="Overpass"/>
        </w:rPr>
        <w:t xml:space="preserve"> </w:t>
      </w:r>
      <w:r w:rsidR="00F73DC5">
        <w:rPr>
          <w:rFonts w:ascii="Overpass" w:hAnsi="Overpass"/>
        </w:rPr>
        <w:t>on</w:t>
      </w:r>
      <w:r w:rsidR="00772662">
        <w:rPr>
          <w:rFonts w:ascii="Overpass" w:hAnsi="Overpass"/>
        </w:rPr>
        <w:t xml:space="preserve"> KentVision, and</w:t>
      </w:r>
      <w:r w:rsidRPr="00C138B3">
        <w:rPr>
          <w:rFonts w:ascii="Overpass" w:hAnsi="Overpass"/>
        </w:rPr>
        <w:t xml:space="preserve"> as advertised on the</w:t>
      </w:r>
      <w:hyperlink r:id="rId10">
        <w:r w:rsidRPr="00C138B3">
          <w:rPr>
            <w:rFonts w:ascii="Overpass" w:hAnsi="Overpass"/>
            <w:color w:val="0562C1"/>
          </w:rPr>
          <w:t xml:space="preserve"> </w:t>
        </w:r>
      </w:hyperlink>
      <w:hyperlink r:id="rId11">
        <w:r w:rsidR="003E4B5C" w:rsidRPr="003733B0">
          <w:rPr>
            <w:rFonts w:ascii="Overpass" w:hAnsi="Overpass"/>
            <w:color w:val="0085CF"/>
            <w:u w:val="single" w:color="0562C1"/>
          </w:rPr>
          <w:t>term weeks webpage</w:t>
        </w:r>
      </w:hyperlink>
      <w:hyperlink r:id="rId12">
        <w:r w:rsidR="009F5797">
          <w:rPr>
            <w:rFonts w:ascii="Overpass" w:hAnsi="Overpass"/>
          </w:rPr>
          <w:t>.</w:t>
        </w:r>
      </w:hyperlink>
      <w:r w:rsidR="009F5797">
        <w:rPr>
          <w:rFonts w:ascii="Overpass" w:hAnsi="Overpass"/>
        </w:rPr>
        <w:t xml:space="preserve"> T</w:t>
      </w:r>
      <w:r w:rsidRPr="00C138B3">
        <w:rPr>
          <w:rFonts w:ascii="Overpass" w:hAnsi="Overpass"/>
        </w:rPr>
        <w:t xml:space="preserve">imetables in all published formats </w:t>
      </w:r>
      <w:r w:rsidR="00507451">
        <w:rPr>
          <w:rFonts w:ascii="Overpass" w:hAnsi="Overpass"/>
        </w:rPr>
        <w:t>will</w:t>
      </w:r>
      <w:r w:rsidRPr="00C138B3">
        <w:rPr>
          <w:rFonts w:ascii="Overpass" w:hAnsi="Overpass"/>
        </w:rPr>
        <w:t xml:space="preserve"> use this system. </w:t>
      </w:r>
    </w:p>
    <w:p w14:paraId="42056682" w14:textId="77777777" w:rsidR="00617D29" w:rsidRPr="001E2740" w:rsidRDefault="000C634A">
      <w:pPr>
        <w:pStyle w:val="Heading2"/>
        <w:spacing w:after="0"/>
        <w:ind w:left="-5"/>
        <w:rPr>
          <w:rFonts w:ascii="Overpass" w:hAnsi="Overpass"/>
          <w:color w:val="0085CF"/>
        </w:rPr>
      </w:pPr>
      <w:r w:rsidRPr="001E2740">
        <w:rPr>
          <w:rFonts w:ascii="Overpass" w:hAnsi="Overpass"/>
          <w:color w:val="0085CF"/>
        </w:rPr>
        <w:t xml:space="preserve">2.1.2 The teaching day </w:t>
      </w:r>
    </w:p>
    <w:p w14:paraId="643A6B28" w14:textId="0C790DC3" w:rsidR="00617D29" w:rsidRPr="00C138B3" w:rsidRDefault="000C634A">
      <w:pPr>
        <w:ind w:left="15" w:right="28"/>
        <w:rPr>
          <w:rFonts w:ascii="Overpass" w:hAnsi="Overpass"/>
        </w:rPr>
      </w:pPr>
      <w:r w:rsidRPr="034D8E7B">
        <w:rPr>
          <w:rFonts w:ascii="Overpass" w:hAnsi="Overpass"/>
        </w:rPr>
        <w:t xml:space="preserve">The teaching day is defined in the </w:t>
      </w:r>
      <w:hyperlink r:id="rId13">
        <w:r w:rsidR="00C138B3" w:rsidRPr="00AF4757">
          <w:rPr>
            <w:rFonts w:ascii="Overpass" w:hAnsi="Overpass"/>
            <w:color w:val="0085CF"/>
            <w:u w:val="single"/>
          </w:rPr>
          <w:t>s</w:t>
        </w:r>
        <w:r w:rsidRPr="00AF4757">
          <w:rPr>
            <w:rFonts w:ascii="Overpass" w:hAnsi="Overpass"/>
            <w:color w:val="0085CF"/>
            <w:u w:val="single"/>
          </w:rPr>
          <w:t xml:space="preserve">tudent </w:t>
        </w:r>
        <w:r w:rsidR="00C138B3" w:rsidRPr="00AF4757">
          <w:rPr>
            <w:rFonts w:ascii="Overpass" w:hAnsi="Overpass"/>
            <w:color w:val="0085CF"/>
            <w:u w:val="single"/>
          </w:rPr>
          <w:t>c</w:t>
        </w:r>
        <w:r w:rsidRPr="00AF4757">
          <w:rPr>
            <w:rFonts w:ascii="Overpass" w:hAnsi="Overpass"/>
            <w:color w:val="0085CF"/>
            <w:u w:val="single"/>
          </w:rPr>
          <w:t>harter</w:t>
        </w:r>
      </w:hyperlink>
      <w:hyperlink r:id="rId14">
        <w:r w:rsidRPr="034D8E7B">
          <w:rPr>
            <w:rFonts w:ascii="Overpass" w:hAnsi="Overpass"/>
          </w:rPr>
          <w:t>:</w:t>
        </w:r>
      </w:hyperlink>
      <w:r w:rsidRPr="034D8E7B">
        <w:rPr>
          <w:rFonts w:ascii="Overpass" w:hAnsi="Overpass"/>
        </w:rPr>
        <w:t xml:space="preserve">  </w:t>
      </w:r>
    </w:p>
    <w:p w14:paraId="302DC6E2" w14:textId="3EE6B257" w:rsidR="00617D29" w:rsidRPr="00C138B3" w:rsidRDefault="000C634A">
      <w:pPr>
        <w:spacing w:after="0"/>
        <w:ind w:left="15" w:right="28"/>
        <w:rPr>
          <w:rFonts w:ascii="Overpass" w:hAnsi="Overpass"/>
        </w:rPr>
      </w:pPr>
      <w:r w:rsidRPr="00C138B3">
        <w:rPr>
          <w:rFonts w:ascii="Overpass" w:hAnsi="Overpass"/>
        </w:rPr>
        <w:t xml:space="preserve">Normal teaching hours are </w:t>
      </w:r>
      <w:r w:rsidR="00C138B3">
        <w:rPr>
          <w:rFonts w:ascii="Overpass" w:hAnsi="Overpass"/>
        </w:rPr>
        <w:t>0</w:t>
      </w:r>
      <w:r w:rsidRPr="00C138B3">
        <w:rPr>
          <w:rFonts w:ascii="Overpass" w:hAnsi="Overpass"/>
        </w:rPr>
        <w:t>9</w:t>
      </w:r>
      <w:r w:rsidR="00C138B3">
        <w:rPr>
          <w:rFonts w:ascii="Overpass" w:hAnsi="Overpass"/>
        </w:rPr>
        <w:t>.00</w:t>
      </w:r>
      <w:r w:rsidRPr="00C138B3">
        <w:rPr>
          <w:rFonts w:ascii="Overpass" w:hAnsi="Overpass"/>
        </w:rPr>
        <w:t xml:space="preserve"> to </w:t>
      </w:r>
      <w:r w:rsidR="00C138B3">
        <w:rPr>
          <w:rFonts w:ascii="Overpass" w:hAnsi="Overpass"/>
        </w:rPr>
        <w:t>18.00</w:t>
      </w:r>
      <w:r w:rsidRPr="00C138B3">
        <w:rPr>
          <w:rFonts w:ascii="Overpass" w:hAnsi="Overpass"/>
        </w:rPr>
        <w:t xml:space="preserve"> on Monday, Tuesday, Thursday and Friday </w:t>
      </w:r>
      <w:r w:rsidR="00881C58">
        <w:rPr>
          <w:rFonts w:ascii="Overpass" w:hAnsi="Overpass"/>
        </w:rPr>
        <w:t>plus</w:t>
      </w:r>
      <w:r w:rsidRPr="00C138B3">
        <w:rPr>
          <w:rFonts w:ascii="Overpass" w:hAnsi="Overpass"/>
        </w:rPr>
        <w:t xml:space="preserve"> </w:t>
      </w:r>
      <w:r w:rsidR="00C138B3">
        <w:rPr>
          <w:rFonts w:ascii="Overpass" w:hAnsi="Overpass"/>
        </w:rPr>
        <w:t>0</w:t>
      </w:r>
      <w:r w:rsidRPr="00C138B3">
        <w:rPr>
          <w:rFonts w:ascii="Overpass" w:hAnsi="Overpass"/>
        </w:rPr>
        <w:t>9</w:t>
      </w:r>
      <w:r w:rsidR="00C138B3">
        <w:rPr>
          <w:rFonts w:ascii="Overpass" w:hAnsi="Overpass"/>
        </w:rPr>
        <w:t>.00</w:t>
      </w:r>
      <w:r w:rsidRPr="00C138B3">
        <w:rPr>
          <w:rFonts w:ascii="Overpass" w:hAnsi="Overpass"/>
        </w:rPr>
        <w:t xml:space="preserve"> to 1</w:t>
      </w:r>
      <w:r w:rsidR="00C138B3">
        <w:rPr>
          <w:rFonts w:ascii="Overpass" w:hAnsi="Overpass"/>
        </w:rPr>
        <w:t>3.00</w:t>
      </w:r>
      <w:r w:rsidRPr="00C138B3">
        <w:rPr>
          <w:rFonts w:ascii="Overpass" w:hAnsi="Overpass"/>
        </w:rPr>
        <w:t xml:space="preserve"> on Wednesday </w:t>
      </w:r>
      <w:r w:rsidR="00465542">
        <w:rPr>
          <w:rFonts w:ascii="Overpass" w:hAnsi="Overpass"/>
        </w:rPr>
        <w:t>(</w:t>
      </w:r>
      <w:r w:rsidRPr="00C138B3">
        <w:rPr>
          <w:rFonts w:ascii="Overpass" w:hAnsi="Overpass"/>
        </w:rPr>
        <w:t>except where courses are specifically advertised as including or being provided by evening or weekend delivery</w:t>
      </w:r>
      <w:r w:rsidR="00465542">
        <w:rPr>
          <w:rFonts w:ascii="Overpass" w:hAnsi="Overpass"/>
        </w:rPr>
        <w:t>)</w:t>
      </w:r>
      <w:r w:rsidRPr="00C138B3">
        <w:rPr>
          <w:rFonts w:ascii="Overpass" w:hAnsi="Overpass"/>
        </w:rPr>
        <w:t xml:space="preserve">.  </w:t>
      </w:r>
    </w:p>
    <w:p w14:paraId="67338E69" w14:textId="77777777" w:rsidR="00617D29" w:rsidRPr="00C138B3" w:rsidRDefault="000C634A">
      <w:pPr>
        <w:spacing w:after="0" w:line="259" w:lineRule="auto"/>
        <w:ind w:left="20" w:firstLine="0"/>
        <w:rPr>
          <w:rFonts w:ascii="Overpass" w:hAnsi="Overpass"/>
        </w:rPr>
      </w:pPr>
      <w:r w:rsidRPr="00C138B3">
        <w:rPr>
          <w:rFonts w:ascii="Overpass" w:hAnsi="Overpass"/>
        </w:rPr>
        <w:t xml:space="preserve"> </w:t>
      </w:r>
    </w:p>
    <w:p w14:paraId="3FEB48D5" w14:textId="77777777" w:rsidR="00617D29" w:rsidRDefault="000C634A">
      <w:pPr>
        <w:spacing w:after="0"/>
        <w:ind w:left="15" w:right="28"/>
        <w:rPr>
          <w:rFonts w:ascii="Overpass" w:hAnsi="Overpass"/>
        </w:rPr>
      </w:pPr>
      <w:r w:rsidRPr="00C138B3">
        <w:rPr>
          <w:rFonts w:ascii="Overpass" w:hAnsi="Overpass"/>
        </w:rPr>
        <w:t xml:space="preserve">Teaching will not normally take place outside normal teaching hours as defined above, unless exceptionally:  </w:t>
      </w:r>
    </w:p>
    <w:p w14:paraId="75B67239" w14:textId="0FFF6759" w:rsidR="00C138B3" w:rsidRDefault="00C138B3" w:rsidP="005B022A">
      <w:pPr>
        <w:pStyle w:val="ListParagraph"/>
        <w:numPr>
          <w:ilvl w:val="0"/>
          <w:numId w:val="5"/>
        </w:numPr>
        <w:spacing w:after="0"/>
        <w:ind w:right="28"/>
        <w:rPr>
          <w:rFonts w:ascii="Overpass" w:hAnsi="Overpass"/>
        </w:rPr>
      </w:pPr>
      <w:r w:rsidRPr="00C138B3">
        <w:rPr>
          <w:rFonts w:ascii="Overpass" w:hAnsi="Overpass"/>
        </w:rPr>
        <w:t xml:space="preserve">it is necessary to timetable </w:t>
      </w:r>
      <w:r w:rsidRPr="00EF3FEB">
        <w:rPr>
          <w:rFonts w:ascii="Overpass" w:hAnsi="Overpass"/>
        </w:rPr>
        <w:t>a</w:t>
      </w:r>
      <w:r w:rsidR="0045033C" w:rsidRPr="00EF3FEB">
        <w:rPr>
          <w:rFonts w:ascii="Overpass" w:hAnsi="Overpass"/>
        </w:rPr>
        <w:t>n event</w:t>
      </w:r>
      <w:r w:rsidRPr="00C138B3">
        <w:rPr>
          <w:rFonts w:ascii="Overpass" w:hAnsi="Overpass"/>
        </w:rPr>
        <w:t xml:space="preserve"> on a Wednesday afternoon (where no other timetabled slot and a venue are available</w:t>
      </w:r>
      <w:r w:rsidRPr="00EF3FEB">
        <w:rPr>
          <w:rFonts w:ascii="Overpass" w:hAnsi="Overpass"/>
        </w:rPr>
        <w:t>)</w:t>
      </w:r>
      <w:r w:rsidR="008B6725" w:rsidRPr="00EF3FEB">
        <w:rPr>
          <w:rFonts w:ascii="Overpass" w:hAnsi="Overpass"/>
        </w:rPr>
        <w:t>.</w:t>
      </w:r>
      <w:r w:rsidR="00B47029" w:rsidRPr="00EF3FEB">
        <w:rPr>
          <w:rFonts w:ascii="Overpass" w:hAnsi="Overpass"/>
        </w:rPr>
        <w:t xml:space="preserve"> The Timetabling Office will liaise with Divisions in such instances</w:t>
      </w:r>
      <w:r w:rsidRPr="00EF3FEB">
        <w:rPr>
          <w:rFonts w:ascii="Overpass" w:hAnsi="Overpass"/>
        </w:rPr>
        <w:t xml:space="preserve"> </w:t>
      </w:r>
    </w:p>
    <w:p w14:paraId="6BC74751" w14:textId="061320BC" w:rsidR="00C138B3" w:rsidRDefault="00C138B3" w:rsidP="005B022A">
      <w:pPr>
        <w:pStyle w:val="ListParagraph"/>
        <w:numPr>
          <w:ilvl w:val="0"/>
          <w:numId w:val="5"/>
        </w:numPr>
        <w:spacing w:after="0"/>
        <w:ind w:right="28"/>
        <w:rPr>
          <w:rFonts w:ascii="Overpass" w:hAnsi="Overpass"/>
        </w:rPr>
      </w:pPr>
      <w:r w:rsidRPr="017266D8">
        <w:rPr>
          <w:rFonts w:ascii="Overpass" w:hAnsi="Overpass"/>
        </w:rPr>
        <w:t xml:space="preserve">one off </w:t>
      </w:r>
      <w:bookmarkStart w:id="3" w:name="_Int_ctsZTgBg"/>
      <w:r w:rsidRPr="017266D8">
        <w:rPr>
          <w:rFonts w:ascii="Overpass" w:hAnsi="Overpass"/>
        </w:rPr>
        <w:t>changes</w:t>
      </w:r>
      <w:bookmarkEnd w:id="3"/>
      <w:r w:rsidRPr="017266D8">
        <w:rPr>
          <w:rFonts w:ascii="Overpass" w:hAnsi="Overpass"/>
        </w:rPr>
        <w:t xml:space="preserve"> need to be accommodated (arising, for example, from illness or other unavoidable commitment of the member of staff), by agreement between the member of staff and the students concerned</w:t>
      </w:r>
    </w:p>
    <w:p w14:paraId="03698080" w14:textId="1819F45E" w:rsidR="00617D29" w:rsidRPr="00C138B3" w:rsidRDefault="39D6065B" w:rsidP="005B022A">
      <w:pPr>
        <w:pStyle w:val="ListParagraph"/>
        <w:numPr>
          <w:ilvl w:val="0"/>
          <w:numId w:val="5"/>
        </w:numPr>
        <w:spacing w:after="0"/>
        <w:ind w:right="28"/>
        <w:rPr>
          <w:rFonts w:ascii="Overpass" w:hAnsi="Overpass"/>
        </w:rPr>
      </w:pPr>
      <w:r w:rsidRPr="67C2B61C">
        <w:rPr>
          <w:rFonts w:ascii="Overpass" w:hAnsi="Overpass"/>
        </w:rPr>
        <w:t xml:space="preserve">where changes need to be made on a permanent basis. This will require the written permission of the relevant Director of Education and Student Experience/Director of Graduate Studies, </w:t>
      </w:r>
    </w:p>
    <w:p w14:paraId="40CBAFD7" w14:textId="5D268DA6" w:rsidR="001621A6" w:rsidRPr="00C138B3" w:rsidRDefault="001621A6" w:rsidP="005B022A">
      <w:pPr>
        <w:pStyle w:val="ListParagraph"/>
        <w:numPr>
          <w:ilvl w:val="0"/>
          <w:numId w:val="5"/>
        </w:numPr>
        <w:spacing w:after="0"/>
        <w:ind w:right="28"/>
        <w:rPr>
          <w:rFonts w:ascii="Overpass" w:hAnsi="Overpass"/>
        </w:rPr>
      </w:pPr>
      <w:r>
        <w:rPr>
          <w:rFonts w:ascii="Overpass" w:hAnsi="Overpass"/>
        </w:rPr>
        <w:t>where a course has been specifically designed to be taught outside of these specified standard hours.</w:t>
      </w:r>
    </w:p>
    <w:p w14:paraId="01735C49" w14:textId="77777777" w:rsidR="00617D29" w:rsidRPr="00C138B3" w:rsidRDefault="000C634A">
      <w:pPr>
        <w:spacing w:after="0" w:line="259" w:lineRule="auto"/>
        <w:ind w:left="740" w:firstLine="0"/>
        <w:rPr>
          <w:rFonts w:ascii="Overpass" w:hAnsi="Overpass"/>
        </w:rPr>
      </w:pPr>
      <w:r w:rsidRPr="00C138B3">
        <w:rPr>
          <w:rFonts w:ascii="Overpass" w:hAnsi="Overpass"/>
        </w:rPr>
        <w:t xml:space="preserve"> </w:t>
      </w:r>
    </w:p>
    <w:p w14:paraId="41A80F52" w14:textId="71D5710F" w:rsidR="00617D29" w:rsidRPr="00C138B3" w:rsidRDefault="000C634A">
      <w:pPr>
        <w:ind w:left="15" w:right="28"/>
        <w:rPr>
          <w:rFonts w:ascii="Overpass" w:hAnsi="Overpass"/>
        </w:rPr>
      </w:pPr>
      <w:r w:rsidRPr="00C138B3">
        <w:rPr>
          <w:rFonts w:ascii="Overpass" w:hAnsi="Overpass"/>
        </w:rPr>
        <w:t xml:space="preserve">The Timetabling Office </w:t>
      </w:r>
      <w:r w:rsidR="00B47029" w:rsidRPr="00EF3FEB">
        <w:rPr>
          <w:rFonts w:ascii="Overpass" w:hAnsi="Overpass"/>
        </w:rPr>
        <w:t xml:space="preserve">will </w:t>
      </w:r>
      <w:r w:rsidR="00EF3FEB" w:rsidRPr="00EF3FEB">
        <w:rPr>
          <w:rFonts w:ascii="Overpass" w:hAnsi="Overpass"/>
        </w:rPr>
        <w:t xml:space="preserve">make </w:t>
      </w:r>
      <w:r w:rsidR="00B47029" w:rsidRPr="00EF3FEB">
        <w:rPr>
          <w:rFonts w:ascii="Overpass" w:hAnsi="Overpass"/>
        </w:rPr>
        <w:t>every effort</w:t>
      </w:r>
      <w:r w:rsidRPr="00C138B3">
        <w:rPr>
          <w:rFonts w:ascii="Overpass" w:hAnsi="Overpass"/>
        </w:rPr>
        <w:t xml:space="preserve"> to ensure compliance with these requirements. </w:t>
      </w:r>
    </w:p>
    <w:p w14:paraId="67609C79" w14:textId="3493F22A" w:rsidR="00617D29" w:rsidRPr="00C138B3" w:rsidRDefault="000C634A">
      <w:pPr>
        <w:spacing w:after="197"/>
        <w:ind w:left="15" w:right="28"/>
        <w:rPr>
          <w:rFonts w:ascii="Overpass" w:hAnsi="Overpass"/>
        </w:rPr>
      </w:pPr>
      <w:r w:rsidRPr="00C138B3">
        <w:rPr>
          <w:rFonts w:ascii="Overpass" w:hAnsi="Overpass"/>
        </w:rPr>
        <w:lastRenderedPageBreak/>
        <w:t>Teaching times run from the hour to ten minutes to the hour to allow for smooth change over between classes.</w:t>
      </w:r>
    </w:p>
    <w:p w14:paraId="005FB18A" w14:textId="77777777" w:rsidR="00617D29" w:rsidRPr="001E2740" w:rsidRDefault="000C634A">
      <w:pPr>
        <w:pStyle w:val="Heading2"/>
        <w:spacing w:after="0"/>
        <w:ind w:left="-5"/>
        <w:rPr>
          <w:rFonts w:ascii="Overpass" w:hAnsi="Overpass"/>
          <w:color w:val="0085CF"/>
        </w:rPr>
      </w:pPr>
      <w:r w:rsidRPr="001E2740">
        <w:rPr>
          <w:rFonts w:ascii="Overpass" w:hAnsi="Overpass"/>
          <w:color w:val="0085CF"/>
        </w:rPr>
        <w:t xml:space="preserve">2.1.3 Availability to teach </w:t>
      </w:r>
    </w:p>
    <w:p w14:paraId="722ABDF7" w14:textId="65630B5F" w:rsidR="00617D29" w:rsidRPr="00C138B3" w:rsidRDefault="000C634A">
      <w:pPr>
        <w:ind w:left="15" w:right="28"/>
        <w:rPr>
          <w:rFonts w:ascii="Overpass" w:hAnsi="Overpass"/>
        </w:rPr>
      </w:pPr>
      <w:r w:rsidRPr="017266D8">
        <w:rPr>
          <w:rFonts w:ascii="Overpass" w:hAnsi="Overpass"/>
        </w:rPr>
        <w:t xml:space="preserve">All </w:t>
      </w:r>
      <w:bookmarkStart w:id="4" w:name="_Int_IiC3n5q2"/>
      <w:r w:rsidRPr="017266D8">
        <w:rPr>
          <w:rFonts w:ascii="Overpass" w:hAnsi="Overpass"/>
        </w:rPr>
        <w:t>full</w:t>
      </w:r>
      <w:r w:rsidR="00C138B3" w:rsidRPr="017266D8">
        <w:rPr>
          <w:rFonts w:ascii="Overpass" w:hAnsi="Overpass"/>
        </w:rPr>
        <w:t xml:space="preserve"> </w:t>
      </w:r>
      <w:r w:rsidRPr="017266D8">
        <w:rPr>
          <w:rFonts w:ascii="Overpass" w:hAnsi="Overpass"/>
        </w:rPr>
        <w:t>time</w:t>
      </w:r>
      <w:bookmarkEnd w:id="4"/>
      <w:r w:rsidRPr="017266D8">
        <w:rPr>
          <w:rFonts w:ascii="Overpass" w:hAnsi="Overpass"/>
        </w:rPr>
        <w:t xml:space="preserve"> staff are regarded as being available to teach throughout the regular teaching weeks and regular teaching day except where the Timetabling Office has been notified of a constraint at the appropriate time in the annual timetable planning process.</w:t>
      </w:r>
      <w:r w:rsidR="00403FD8" w:rsidRPr="017266D8">
        <w:rPr>
          <w:rFonts w:ascii="Overpass" w:hAnsi="Overpass"/>
        </w:rPr>
        <w:t xml:space="preserve"> Part time staff are regarded </w:t>
      </w:r>
      <w:r w:rsidR="00FF41A7" w:rsidRPr="017266D8">
        <w:rPr>
          <w:rFonts w:ascii="Overpass" w:hAnsi="Overpass"/>
        </w:rPr>
        <w:t>likewise</w:t>
      </w:r>
      <w:r w:rsidR="00403FD8" w:rsidRPr="017266D8">
        <w:rPr>
          <w:rFonts w:ascii="Overpass" w:hAnsi="Overpass"/>
        </w:rPr>
        <w:t>, but within their contracted hours.</w:t>
      </w:r>
      <w:r w:rsidRPr="017266D8">
        <w:rPr>
          <w:rFonts w:ascii="Overpass" w:hAnsi="Overpass"/>
        </w:rPr>
        <w:t xml:space="preserve"> Teaching constraints are governed by the </w:t>
      </w:r>
      <w:r w:rsidR="001E0686" w:rsidRPr="017266D8">
        <w:rPr>
          <w:rFonts w:ascii="Overpass" w:hAnsi="Overpass"/>
        </w:rPr>
        <w:t>University’s</w:t>
      </w:r>
      <w:r w:rsidRPr="017266D8">
        <w:rPr>
          <w:rFonts w:ascii="Overpass" w:hAnsi="Overpass"/>
        </w:rPr>
        <w:t xml:space="preserve"> </w:t>
      </w:r>
      <w:hyperlink r:id="rId15">
        <w:r w:rsidR="00C138B3" w:rsidRPr="017266D8">
          <w:rPr>
            <w:rFonts w:ascii="Overpass" w:hAnsi="Overpass"/>
            <w:color w:val="0085CF"/>
            <w:u w:val="single"/>
          </w:rPr>
          <w:t>t</w:t>
        </w:r>
        <w:r w:rsidRPr="017266D8">
          <w:rPr>
            <w:rFonts w:ascii="Overpass" w:hAnsi="Overpass"/>
            <w:color w:val="0085CF"/>
            <w:u w:val="single"/>
          </w:rPr>
          <w:t xml:space="preserve">eaching </w:t>
        </w:r>
      </w:hyperlink>
      <w:hyperlink r:id="rId16">
        <w:r w:rsidR="00C138B3" w:rsidRPr="017266D8">
          <w:rPr>
            <w:rFonts w:ascii="Overpass" w:hAnsi="Overpass"/>
            <w:color w:val="0085CF"/>
            <w:u w:val="single"/>
          </w:rPr>
          <w:t>c</w:t>
        </w:r>
        <w:r w:rsidRPr="017266D8">
          <w:rPr>
            <w:rFonts w:ascii="Overpass" w:hAnsi="Overpass"/>
            <w:color w:val="0085CF"/>
            <w:u w:val="single"/>
          </w:rPr>
          <w:t>onstraints policy</w:t>
        </w:r>
      </w:hyperlink>
      <w:hyperlink r:id="rId17">
        <w:r w:rsidRPr="017266D8">
          <w:rPr>
            <w:rFonts w:ascii="Overpass" w:hAnsi="Overpass"/>
          </w:rPr>
          <w:t xml:space="preserve"> </w:t>
        </w:r>
      </w:hyperlink>
      <w:r w:rsidRPr="017266D8">
        <w:rPr>
          <w:rFonts w:ascii="Overpass" w:hAnsi="Overpass"/>
        </w:rPr>
        <w:t>(approved by Senate, 2019)</w:t>
      </w:r>
      <w:r w:rsidR="005B3C68" w:rsidRPr="017266D8">
        <w:rPr>
          <w:rFonts w:ascii="Overpass" w:hAnsi="Overpass"/>
        </w:rPr>
        <w:t>.</w:t>
      </w:r>
    </w:p>
    <w:p w14:paraId="6C0318DC" w14:textId="0891B8DF" w:rsidR="001E0686" w:rsidRPr="00C138B3" w:rsidRDefault="36E87093" w:rsidP="00305CAA">
      <w:pPr>
        <w:spacing w:after="272"/>
        <w:ind w:left="15" w:right="28"/>
        <w:rPr>
          <w:rFonts w:ascii="Overpass" w:hAnsi="Overpass"/>
        </w:rPr>
      </w:pPr>
      <w:r w:rsidRPr="12F45CC6">
        <w:rPr>
          <w:rFonts w:ascii="Overpass" w:hAnsi="Overpass"/>
        </w:rPr>
        <w:t>Flexible working requests can be submitted in accordance with the</w:t>
      </w:r>
      <w:r w:rsidR="598FAE1B" w:rsidRPr="12F45CC6">
        <w:rPr>
          <w:rFonts w:ascii="Overpass" w:hAnsi="Overpass"/>
        </w:rPr>
        <w:t xml:space="preserve"> University’s</w:t>
      </w:r>
      <w:r w:rsidRPr="12F45CC6">
        <w:rPr>
          <w:rFonts w:ascii="Overpass" w:hAnsi="Overpass"/>
        </w:rPr>
        <w:t xml:space="preserve"> </w:t>
      </w:r>
      <w:hyperlink r:id="rId18">
        <w:r w:rsidRPr="12F45CC6">
          <w:rPr>
            <w:rFonts w:ascii="Overpass" w:hAnsi="Overpass"/>
            <w:color w:val="0085CF"/>
            <w:u w:val="single"/>
          </w:rPr>
          <w:t>Flexible Workin</w:t>
        </w:r>
        <w:r w:rsidR="598FAE1B" w:rsidRPr="12F45CC6">
          <w:rPr>
            <w:rFonts w:ascii="Overpass" w:hAnsi="Overpass"/>
            <w:color w:val="0085CF"/>
            <w:u w:val="single"/>
          </w:rPr>
          <w:t>g Policy</w:t>
        </w:r>
      </w:hyperlink>
      <w:hyperlink r:id="rId19">
        <w:r w:rsidRPr="12F45CC6">
          <w:rPr>
            <w:rFonts w:ascii="Overpass" w:hAnsi="Overpass"/>
          </w:rPr>
          <w:t>.</w:t>
        </w:r>
      </w:hyperlink>
      <w:r w:rsidRPr="12F45CC6">
        <w:rPr>
          <w:rFonts w:ascii="Overpass" w:hAnsi="Overpass"/>
        </w:rPr>
        <w:t xml:space="preserve"> Approved requests must be submitted to the Timetabling Office no later than </w:t>
      </w:r>
      <w:r w:rsidRPr="12F45CC6">
        <w:rPr>
          <w:rFonts w:ascii="Overpass" w:hAnsi="Overpass"/>
          <w:b/>
          <w:bCs/>
        </w:rPr>
        <w:t>6 weeks before the start of the academic year</w:t>
      </w:r>
      <w:r w:rsidR="598FAE1B" w:rsidRPr="12F45CC6">
        <w:rPr>
          <w:rFonts w:ascii="Overpass" w:hAnsi="Overpass"/>
        </w:rPr>
        <w:t>; i</w:t>
      </w:r>
      <w:r w:rsidRPr="12F45CC6">
        <w:rPr>
          <w:rFonts w:ascii="Overpass" w:hAnsi="Overpass"/>
        </w:rPr>
        <w:t>t may not be possible to accommodate agreements submitted after this date.</w:t>
      </w:r>
      <w:r w:rsidR="002553C3" w:rsidRPr="12F45CC6">
        <w:rPr>
          <w:rFonts w:ascii="Overpass" w:hAnsi="Overpass"/>
        </w:rPr>
        <w:t xml:space="preserve"> Programme Administration Manager</w:t>
      </w:r>
      <w:r w:rsidRPr="12F45CC6">
        <w:rPr>
          <w:rFonts w:ascii="Overpass" w:hAnsi="Overpass"/>
        </w:rPr>
        <w:t xml:space="preserve"> (or their nominee) </w:t>
      </w:r>
      <w:r w:rsidR="598FAE1B" w:rsidRPr="12F45CC6">
        <w:rPr>
          <w:rFonts w:ascii="Overpass" w:hAnsi="Overpass"/>
        </w:rPr>
        <w:t>should keep a record of approved requests and update the Timetabling Office at the appropriate time in the annual cycle.</w:t>
      </w:r>
    </w:p>
    <w:p w14:paraId="0B14D382" w14:textId="3A726B38" w:rsidR="001365C6" w:rsidRPr="00C138B3" w:rsidRDefault="57E6EB18" w:rsidP="001365C6">
      <w:pPr>
        <w:ind w:left="15" w:right="28"/>
        <w:rPr>
          <w:rFonts w:ascii="Overpass" w:hAnsi="Overpass"/>
        </w:rPr>
      </w:pPr>
      <w:r w:rsidRPr="67C2B61C">
        <w:rPr>
          <w:rFonts w:ascii="Overpass" w:hAnsi="Overpass"/>
        </w:rPr>
        <w:t xml:space="preserve">The timetabling database will hold the definitive record of all approved </w:t>
      </w:r>
      <w:r w:rsidR="4EDC6A9E" w:rsidRPr="67C2B61C">
        <w:rPr>
          <w:rFonts w:ascii="Overpass" w:hAnsi="Overpass"/>
        </w:rPr>
        <w:t xml:space="preserve">staff </w:t>
      </w:r>
      <w:r w:rsidRPr="67C2B61C">
        <w:rPr>
          <w:rFonts w:ascii="Overpass" w:hAnsi="Overpass"/>
        </w:rPr>
        <w:t>constraints. Any constraints not recorded within the timetable at the appropriate time in the planning cycle cannot be considered for exemption from teaching duties. Teaching staff are required to check, via OTIS, that their constraints have been recorded correctly at the appropriate time in the timetabling cycle.</w:t>
      </w:r>
    </w:p>
    <w:p w14:paraId="649965C0" w14:textId="77777777" w:rsidR="00617D29" w:rsidRPr="001E2740" w:rsidRDefault="000C634A">
      <w:pPr>
        <w:pStyle w:val="Heading2"/>
        <w:spacing w:after="0"/>
        <w:ind w:left="-5"/>
        <w:rPr>
          <w:rFonts w:ascii="Overpass" w:hAnsi="Overpass"/>
          <w:color w:val="0085CF"/>
        </w:rPr>
      </w:pPr>
      <w:r w:rsidRPr="001E2740">
        <w:rPr>
          <w:rFonts w:ascii="Overpass" w:hAnsi="Overpass"/>
          <w:color w:val="0085CF"/>
        </w:rPr>
        <w:t xml:space="preserve">2.1.4 Timetable clashes </w:t>
      </w:r>
    </w:p>
    <w:p w14:paraId="6BE159CE" w14:textId="77777777" w:rsidR="00617D29" w:rsidRPr="00C138B3" w:rsidRDefault="000C634A">
      <w:pPr>
        <w:spacing w:after="231"/>
        <w:ind w:left="15" w:right="28"/>
        <w:rPr>
          <w:rFonts w:ascii="Overpass" w:hAnsi="Overpass"/>
        </w:rPr>
      </w:pPr>
      <w:r w:rsidRPr="00C138B3">
        <w:rPr>
          <w:rFonts w:ascii="Overpass" w:hAnsi="Overpass"/>
        </w:rPr>
        <w:t xml:space="preserve">The Timetabling Office can check for timetable clashes where at least one event involves a compulsory module but with the following conditions:  </w:t>
      </w:r>
    </w:p>
    <w:p w14:paraId="3F3F129F" w14:textId="2AB3FBB6" w:rsidR="00617D29" w:rsidRPr="001E0686" w:rsidRDefault="001E0686" w:rsidP="005B022A">
      <w:pPr>
        <w:pStyle w:val="ListParagraph"/>
        <w:numPr>
          <w:ilvl w:val="0"/>
          <w:numId w:val="3"/>
        </w:numPr>
        <w:spacing w:after="53"/>
        <w:ind w:right="28"/>
        <w:rPr>
          <w:rFonts w:ascii="Overpass" w:hAnsi="Overpass"/>
        </w:rPr>
      </w:pPr>
      <w:r w:rsidRPr="001E0686">
        <w:rPr>
          <w:rFonts w:ascii="Overpass" w:hAnsi="Overpass"/>
        </w:rPr>
        <w:t>w</w:t>
      </w:r>
      <w:r w:rsidR="000C634A" w:rsidRPr="001E0686">
        <w:rPr>
          <w:rFonts w:ascii="Overpass" w:hAnsi="Overpass"/>
        </w:rPr>
        <w:t>here one or more event is being changed as part of routine timetable updates.  Wholesale checks based on module diets are not possible due to the number of module combinations and exceptions</w:t>
      </w:r>
    </w:p>
    <w:p w14:paraId="71BA2F0E" w14:textId="2ACDE577" w:rsidR="00617D29" w:rsidRPr="00C138B3" w:rsidRDefault="001E0686" w:rsidP="005B022A">
      <w:pPr>
        <w:pStyle w:val="ListParagraph"/>
        <w:numPr>
          <w:ilvl w:val="0"/>
          <w:numId w:val="3"/>
        </w:numPr>
        <w:spacing w:after="53"/>
        <w:ind w:right="28"/>
        <w:rPr>
          <w:rFonts w:ascii="Overpass" w:hAnsi="Overpass"/>
        </w:rPr>
      </w:pPr>
      <w:r>
        <w:rPr>
          <w:rFonts w:ascii="Overpass" w:hAnsi="Overpass"/>
        </w:rPr>
        <w:t>t</w:t>
      </w:r>
      <w:r w:rsidR="000C634A" w:rsidRPr="00C138B3">
        <w:rPr>
          <w:rFonts w:ascii="Overpass" w:hAnsi="Overpass"/>
        </w:rPr>
        <w:t>he Timetabling Office will provide student clash check reports at appropriate times of the year once students are registered on modules</w:t>
      </w:r>
    </w:p>
    <w:p w14:paraId="0EAC2F5D" w14:textId="38A36664" w:rsidR="00617D29" w:rsidRPr="001E0686" w:rsidRDefault="00F90E21" w:rsidP="005B022A">
      <w:pPr>
        <w:pStyle w:val="ListParagraph"/>
        <w:numPr>
          <w:ilvl w:val="0"/>
          <w:numId w:val="3"/>
        </w:numPr>
        <w:ind w:right="28"/>
        <w:rPr>
          <w:rFonts w:ascii="Overpass" w:hAnsi="Overpass"/>
        </w:rPr>
      </w:pPr>
      <w:r>
        <w:rPr>
          <w:rFonts w:ascii="Overpass" w:hAnsi="Overpass"/>
        </w:rPr>
        <w:t>Programme Administration teams</w:t>
      </w:r>
      <w:r w:rsidR="36E87093" w:rsidRPr="67C2B61C">
        <w:rPr>
          <w:rFonts w:ascii="Overpass" w:hAnsi="Overpass"/>
        </w:rPr>
        <w:t xml:space="preserve"> are responsible for actioning the student clash check reports</w:t>
      </w:r>
      <w:r w:rsidR="0D899647" w:rsidRPr="67C2B61C">
        <w:rPr>
          <w:rFonts w:ascii="Overpass" w:hAnsi="Overpass"/>
        </w:rPr>
        <w:t>,</w:t>
      </w:r>
      <w:r w:rsidR="36E87093" w:rsidRPr="67C2B61C">
        <w:rPr>
          <w:rFonts w:ascii="Overpass" w:hAnsi="Overpass"/>
        </w:rPr>
        <w:t xml:space="preserve"> as driven by local policies</w:t>
      </w:r>
      <w:r w:rsidR="0D899647" w:rsidRPr="67C2B61C">
        <w:rPr>
          <w:rFonts w:ascii="Overpass" w:hAnsi="Overpass"/>
        </w:rPr>
        <w:t>,</w:t>
      </w:r>
      <w:r w:rsidR="36E87093" w:rsidRPr="67C2B61C">
        <w:rPr>
          <w:rFonts w:ascii="Overpass" w:hAnsi="Overpass"/>
        </w:rPr>
        <w:t xml:space="preserve"> such as requesting students change modules, or change group allocations.  </w:t>
      </w:r>
    </w:p>
    <w:p w14:paraId="7EA1BF40" w14:textId="77777777" w:rsidR="00617D29" w:rsidRPr="00C138B3" w:rsidRDefault="000C634A">
      <w:pPr>
        <w:ind w:left="15" w:right="28"/>
        <w:rPr>
          <w:rFonts w:ascii="Overpass" w:hAnsi="Overpass"/>
        </w:rPr>
      </w:pPr>
      <w:r w:rsidRPr="00C138B3">
        <w:rPr>
          <w:rFonts w:ascii="Overpass" w:hAnsi="Overpass"/>
        </w:rPr>
        <w:t xml:space="preserve">Clash checking for optional modules, including quasi-compulsory modules, is not possible due to the volume of potential combinations. </w:t>
      </w:r>
    </w:p>
    <w:p w14:paraId="1E32EA7F" w14:textId="0FDFB8D6" w:rsidR="00617D29" w:rsidRPr="00C138B3" w:rsidRDefault="36E87093">
      <w:pPr>
        <w:ind w:left="15" w:right="28"/>
        <w:rPr>
          <w:rFonts w:ascii="Overpass" w:hAnsi="Overpass"/>
        </w:rPr>
      </w:pPr>
      <w:r w:rsidRPr="67C2B61C">
        <w:rPr>
          <w:rFonts w:ascii="Overpass" w:hAnsi="Overpass"/>
        </w:rPr>
        <w:lastRenderedPageBreak/>
        <w:t xml:space="preserve">Any clashes which cannot be clash checked automatically should be monitored </w:t>
      </w:r>
      <w:r w:rsidR="00F90E21">
        <w:rPr>
          <w:rFonts w:ascii="Overpass" w:hAnsi="Overpass"/>
        </w:rPr>
        <w:t>by Programme Administration teams</w:t>
      </w:r>
      <w:r w:rsidR="00F90E21" w:rsidRPr="67C2B61C">
        <w:rPr>
          <w:rFonts w:ascii="Overpass" w:hAnsi="Overpass"/>
        </w:rPr>
        <w:t xml:space="preserve"> </w:t>
      </w:r>
      <w:r w:rsidRPr="67C2B61C">
        <w:rPr>
          <w:rFonts w:ascii="Overpass" w:hAnsi="Overpass"/>
        </w:rPr>
        <w:t xml:space="preserve">using local knowledge. </w:t>
      </w:r>
      <w:r w:rsidR="00F90E21">
        <w:rPr>
          <w:rFonts w:ascii="Overpass" w:hAnsi="Overpass"/>
        </w:rPr>
        <w:t>They</w:t>
      </w:r>
      <w:r w:rsidR="00A129D2">
        <w:rPr>
          <w:rFonts w:ascii="Overpass" w:hAnsi="Overpass"/>
        </w:rPr>
        <w:t xml:space="preserve"> should</w:t>
      </w:r>
      <w:r w:rsidRPr="67C2B61C">
        <w:rPr>
          <w:rFonts w:ascii="Overpass" w:hAnsi="Overpass"/>
        </w:rPr>
        <w:t xml:space="preserve"> work with the Timetabling Office on how best to do this with the resources available. </w:t>
      </w:r>
    </w:p>
    <w:p w14:paraId="225AC183" w14:textId="5CB2D281" w:rsidR="00617D29" w:rsidRPr="00C138B3" w:rsidRDefault="000C634A">
      <w:pPr>
        <w:ind w:left="15" w:right="28"/>
        <w:rPr>
          <w:rFonts w:ascii="Overpass" w:hAnsi="Overpass"/>
        </w:rPr>
      </w:pPr>
      <w:r w:rsidRPr="00C138B3">
        <w:rPr>
          <w:rFonts w:ascii="Overpass" w:hAnsi="Overpass"/>
        </w:rPr>
        <w:t xml:space="preserve">The timetable will not be changed to accommodate </w:t>
      </w:r>
      <w:r w:rsidR="002465F9">
        <w:rPr>
          <w:rFonts w:ascii="Overpass" w:hAnsi="Overpass"/>
        </w:rPr>
        <w:t>elective</w:t>
      </w:r>
      <w:r w:rsidRPr="00C138B3">
        <w:rPr>
          <w:rFonts w:ascii="Overpass" w:hAnsi="Overpass"/>
        </w:rPr>
        <w:t xml:space="preserve"> module choices.   </w:t>
      </w:r>
    </w:p>
    <w:p w14:paraId="0EBE7AFC" w14:textId="77777777" w:rsidR="00617D29" w:rsidRPr="00C138B3" w:rsidRDefault="000C634A">
      <w:pPr>
        <w:spacing w:after="200" w:line="259" w:lineRule="auto"/>
        <w:ind w:left="19" w:firstLine="0"/>
        <w:rPr>
          <w:rFonts w:ascii="Overpass" w:hAnsi="Overpass"/>
        </w:rPr>
      </w:pPr>
      <w:r w:rsidRPr="00C138B3">
        <w:rPr>
          <w:rFonts w:ascii="Overpass" w:hAnsi="Overpass"/>
          <w:b/>
          <w:color w:val="FF0000"/>
        </w:rPr>
        <w:t xml:space="preserve"> </w:t>
      </w:r>
    </w:p>
    <w:p w14:paraId="3C80D875" w14:textId="15DC0E45" w:rsidR="00617D29" w:rsidRPr="001E2740" w:rsidRDefault="000C634A">
      <w:pPr>
        <w:pStyle w:val="Heading2"/>
        <w:spacing w:after="0"/>
        <w:ind w:left="-5"/>
        <w:rPr>
          <w:rFonts w:ascii="Overpass" w:hAnsi="Overpass"/>
          <w:color w:val="0085CF"/>
        </w:rPr>
      </w:pPr>
      <w:r w:rsidRPr="001E2740">
        <w:rPr>
          <w:rFonts w:ascii="Overpass" w:hAnsi="Overpass"/>
          <w:color w:val="0085CF"/>
        </w:rPr>
        <w:t xml:space="preserve">2.1.5 Equality and </w:t>
      </w:r>
      <w:r w:rsidR="001E0686" w:rsidRPr="001E2740">
        <w:rPr>
          <w:rFonts w:ascii="Overpass" w:hAnsi="Overpass"/>
          <w:color w:val="0085CF"/>
        </w:rPr>
        <w:t>d</w:t>
      </w:r>
      <w:r w:rsidRPr="001E2740">
        <w:rPr>
          <w:rFonts w:ascii="Overpass" w:hAnsi="Overpass"/>
          <w:color w:val="0085CF"/>
        </w:rPr>
        <w:t xml:space="preserve">iversity </w:t>
      </w:r>
    </w:p>
    <w:p w14:paraId="35FCE236" w14:textId="36D1FBE5" w:rsidR="00617D29" w:rsidRPr="00C138B3" w:rsidRDefault="007C0229">
      <w:pPr>
        <w:spacing w:after="198"/>
        <w:ind w:left="15" w:right="28"/>
        <w:rPr>
          <w:rFonts w:ascii="Overpass" w:hAnsi="Overpass"/>
        </w:rPr>
      </w:pPr>
      <w:r>
        <w:rPr>
          <w:rFonts w:ascii="Overpass" w:hAnsi="Overpass"/>
        </w:rPr>
        <w:t>T</w:t>
      </w:r>
      <w:r w:rsidR="000C634A" w:rsidRPr="3E4BBA8A">
        <w:rPr>
          <w:rFonts w:ascii="Overpass" w:hAnsi="Overpass"/>
        </w:rPr>
        <w:t>he</w:t>
      </w:r>
      <w:r w:rsidR="000C634A" w:rsidRPr="00C138B3">
        <w:rPr>
          <w:rFonts w:ascii="Overpass" w:hAnsi="Overpass"/>
        </w:rPr>
        <w:t xml:space="preserve"> Timetabling Office</w:t>
      </w:r>
      <w:r w:rsidR="00864C4D">
        <w:rPr>
          <w:rFonts w:ascii="Overpass" w:hAnsi="Overpass"/>
        </w:rPr>
        <w:t xml:space="preserve">, </w:t>
      </w:r>
      <w:r w:rsidR="00A83659">
        <w:rPr>
          <w:rFonts w:ascii="Overpass" w:hAnsi="Overpass"/>
        </w:rPr>
        <w:t>where possible,</w:t>
      </w:r>
      <w:r w:rsidR="000C634A" w:rsidRPr="00C138B3">
        <w:rPr>
          <w:rFonts w:ascii="Overpass" w:hAnsi="Overpass"/>
        </w:rPr>
        <w:t xml:space="preserve"> will make relevant adjustments to provide suitable central room allocations for all staff and students requiring accessible rooms or rooms with audio enhancement. Students should inform Student Support and Wellbeing and teaching staff should inform their </w:t>
      </w:r>
      <w:r w:rsidR="00585086">
        <w:rPr>
          <w:rFonts w:ascii="Overpass" w:hAnsi="Overpass"/>
        </w:rPr>
        <w:t xml:space="preserve">Programme Administration </w:t>
      </w:r>
      <w:r w:rsidR="001E0686">
        <w:rPr>
          <w:rFonts w:ascii="Overpass" w:hAnsi="Overpass"/>
        </w:rPr>
        <w:t>t</w:t>
      </w:r>
      <w:r w:rsidR="000C634A" w:rsidRPr="00C138B3">
        <w:rPr>
          <w:rFonts w:ascii="Overpass" w:hAnsi="Overpass"/>
        </w:rPr>
        <w:t xml:space="preserve">imetabling </w:t>
      </w:r>
      <w:r w:rsidR="001E0686">
        <w:rPr>
          <w:rFonts w:ascii="Overpass" w:hAnsi="Overpass"/>
        </w:rPr>
        <w:t>a</w:t>
      </w:r>
      <w:r w:rsidR="000C634A" w:rsidRPr="00C138B3">
        <w:rPr>
          <w:rFonts w:ascii="Overpass" w:hAnsi="Overpass"/>
        </w:rPr>
        <w:t xml:space="preserve">dministrator.   </w:t>
      </w:r>
    </w:p>
    <w:p w14:paraId="417F0610" w14:textId="77777777" w:rsidR="00617D29" w:rsidRPr="001E2740" w:rsidRDefault="000C634A">
      <w:pPr>
        <w:pStyle w:val="Heading2"/>
        <w:spacing w:after="0"/>
        <w:ind w:left="-5"/>
        <w:rPr>
          <w:rFonts w:ascii="Overpass" w:hAnsi="Overpass"/>
          <w:color w:val="0085CF"/>
        </w:rPr>
      </w:pPr>
      <w:r w:rsidRPr="001E2740">
        <w:rPr>
          <w:rFonts w:ascii="Overpass" w:hAnsi="Overpass"/>
          <w:color w:val="0085CF"/>
        </w:rPr>
        <w:t xml:space="preserve">2.1.6 Room allocations </w:t>
      </w:r>
    </w:p>
    <w:p w14:paraId="4118627D" w14:textId="6450D798" w:rsidR="00617D29" w:rsidRPr="00C138B3" w:rsidRDefault="36E87093" w:rsidP="67C2B61C">
      <w:pPr>
        <w:spacing w:after="231"/>
        <w:ind w:left="15" w:right="28"/>
        <w:rPr>
          <w:rFonts w:ascii="Overpass" w:hAnsi="Overpass"/>
        </w:rPr>
      </w:pPr>
      <w:r w:rsidRPr="67C2B61C">
        <w:rPr>
          <w:rFonts w:ascii="Overpass" w:hAnsi="Overpass"/>
        </w:rPr>
        <w:t xml:space="preserve">Central rooms allocated to teaching will be allocated using the </w:t>
      </w:r>
      <w:r w:rsidR="000C634A" w:rsidRPr="67C2B61C">
        <w:rPr>
          <w:rFonts w:ascii="Overpass" w:hAnsi="Overpass"/>
        </w:rPr>
        <w:t xml:space="preserve">below </w:t>
      </w:r>
      <w:r w:rsidRPr="67C2B61C">
        <w:rPr>
          <w:rFonts w:ascii="Overpass" w:hAnsi="Overpass"/>
        </w:rPr>
        <w:t xml:space="preserve">principles. The Timetabling Office will endeavour to meet as many principles as possible for each event but due to the variety of demands it may not be possible to satisfy all. </w:t>
      </w:r>
    </w:p>
    <w:p w14:paraId="5F87249C" w14:textId="31D17937" w:rsidR="00617D29" w:rsidRPr="001E0686" w:rsidRDefault="001E0686" w:rsidP="005B022A">
      <w:pPr>
        <w:pStyle w:val="ListParagraph"/>
        <w:numPr>
          <w:ilvl w:val="0"/>
          <w:numId w:val="6"/>
        </w:numPr>
        <w:spacing w:after="69"/>
        <w:ind w:right="28"/>
        <w:rPr>
          <w:rFonts w:ascii="Overpass" w:hAnsi="Overpass"/>
        </w:rPr>
      </w:pPr>
      <w:r w:rsidRPr="007B35B5">
        <w:rPr>
          <w:rFonts w:ascii="Overpass" w:hAnsi="Overpass"/>
          <w:b/>
        </w:rPr>
        <w:t>S</w:t>
      </w:r>
      <w:r w:rsidR="000C634A" w:rsidRPr="007B35B5">
        <w:rPr>
          <w:rFonts w:ascii="Overpass" w:hAnsi="Overpass"/>
          <w:b/>
        </w:rPr>
        <w:t>uitable capacity</w:t>
      </w:r>
      <w:r>
        <w:rPr>
          <w:rFonts w:ascii="Overpass" w:hAnsi="Overpass"/>
        </w:rPr>
        <w:t>:</w:t>
      </w:r>
      <w:r w:rsidR="000C634A" w:rsidRPr="001E0686">
        <w:rPr>
          <w:rFonts w:ascii="Overpass" w:hAnsi="Overpass"/>
        </w:rPr>
        <w:t xml:space="preserve"> </w:t>
      </w:r>
      <w:r>
        <w:rPr>
          <w:rFonts w:ascii="Overpass" w:hAnsi="Overpass"/>
        </w:rPr>
        <w:t>r</w:t>
      </w:r>
      <w:r w:rsidR="000C634A" w:rsidRPr="001E0686">
        <w:rPr>
          <w:rFonts w:ascii="Overpass" w:hAnsi="Overpass"/>
        </w:rPr>
        <w:t xml:space="preserve">ooms will ordinarily be between 50-100% of class size. In exceptional circumstances rooms may be allocated outside this guideline. </w:t>
      </w:r>
    </w:p>
    <w:p w14:paraId="5E944E49" w14:textId="5296904D" w:rsidR="00617D29" w:rsidRPr="001E0686" w:rsidRDefault="001E0686" w:rsidP="005B022A">
      <w:pPr>
        <w:pStyle w:val="ListParagraph"/>
        <w:numPr>
          <w:ilvl w:val="0"/>
          <w:numId w:val="6"/>
        </w:numPr>
        <w:spacing w:after="101"/>
        <w:ind w:right="28"/>
        <w:rPr>
          <w:rFonts w:ascii="Overpass" w:hAnsi="Overpass"/>
        </w:rPr>
      </w:pPr>
      <w:r w:rsidRPr="017266D8">
        <w:rPr>
          <w:rFonts w:ascii="Overpass" w:hAnsi="Overpass"/>
          <w:b/>
          <w:bCs/>
        </w:rPr>
        <w:t>P</w:t>
      </w:r>
      <w:r w:rsidR="000C634A" w:rsidRPr="017266D8">
        <w:rPr>
          <w:rFonts w:ascii="Overpass" w:hAnsi="Overpass"/>
          <w:b/>
          <w:bCs/>
        </w:rPr>
        <w:t>roximity of room to the owner of the event</w:t>
      </w:r>
      <w:r>
        <w:rPr>
          <w:rFonts w:ascii="Overpass" w:hAnsi="Overpass"/>
        </w:rPr>
        <w:t>:</w:t>
      </w:r>
      <w:r w:rsidR="000C634A" w:rsidRPr="001E0686">
        <w:rPr>
          <w:rFonts w:ascii="Overpass" w:hAnsi="Overpass"/>
        </w:rPr>
        <w:t xml:space="preserve"> </w:t>
      </w:r>
      <w:r>
        <w:rPr>
          <w:rFonts w:ascii="Overpass" w:hAnsi="Overpass"/>
        </w:rPr>
        <w:t>z</w:t>
      </w:r>
      <w:r w:rsidR="000C634A" w:rsidRPr="001E0686">
        <w:rPr>
          <w:rFonts w:ascii="Overpass" w:hAnsi="Overpass"/>
        </w:rPr>
        <w:t>ones will be used where possible and where other principles are not violated to reduce travel time for staff and students during the appropriate phase in timetable planning.</w:t>
      </w:r>
      <w:r w:rsidR="000C634A" w:rsidRPr="00C138B3">
        <w:rPr>
          <w:vertAlign w:val="superscript"/>
        </w:rPr>
        <w:footnoteReference w:id="2"/>
      </w:r>
      <w:r w:rsidR="000C634A" w:rsidRPr="001E0686">
        <w:rPr>
          <w:rFonts w:ascii="Overpass" w:hAnsi="Overpass"/>
        </w:rPr>
        <w:t xml:space="preserve"> </w:t>
      </w:r>
    </w:p>
    <w:p w14:paraId="7A8C29A5" w14:textId="717A4777" w:rsidR="00617D29" w:rsidRPr="001E0686" w:rsidRDefault="001E0686" w:rsidP="005B022A">
      <w:pPr>
        <w:pStyle w:val="ListParagraph"/>
        <w:numPr>
          <w:ilvl w:val="0"/>
          <w:numId w:val="6"/>
        </w:numPr>
        <w:spacing w:after="349"/>
        <w:ind w:right="28"/>
        <w:rPr>
          <w:rFonts w:ascii="Overpass" w:hAnsi="Overpass"/>
        </w:rPr>
      </w:pPr>
      <w:r w:rsidRPr="007B35B5">
        <w:rPr>
          <w:rFonts w:ascii="Overpass" w:hAnsi="Overpass"/>
          <w:b/>
        </w:rPr>
        <w:t>A</w:t>
      </w:r>
      <w:r w:rsidR="000C634A" w:rsidRPr="007B35B5">
        <w:rPr>
          <w:rFonts w:ascii="Overpass" w:hAnsi="Overpass"/>
          <w:b/>
        </w:rPr>
        <w:t>ccessibility requirements of staff and students</w:t>
      </w:r>
      <w:r>
        <w:rPr>
          <w:rFonts w:ascii="Overpass" w:hAnsi="Overpass"/>
        </w:rPr>
        <w:t>:</w:t>
      </w:r>
      <w:r w:rsidR="000C634A" w:rsidRPr="001E0686">
        <w:rPr>
          <w:rFonts w:ascii="Overpass" w:hAnsi="Overpass"/>
        </w:rPr>
        <w:t xml:space="preserve"> </w:t>
      </w:r>
      <w:r>
        <w:rPr>
          <w:rFonts w:ascii="Overpass" w:hAnsi="Overpass"/>
        </w:rPr>
        <w:t>a</w:t>
      </w:r>
      <w:r w:rsidR="000C634A" w:rsidRPr="001E0686">
        <w:rPr>
          <w:rFonts w:ascii="Overpass" w:hAnsi="Overpass"/>
        </w:rPr>
        <w:t xml:space="preserve">ccessible rooms and rooms equipped with hearing enhancement equipment will be allocated where the Timetabling Office has been notified of such a requirement </w:t>
      </w:r>
    </w:p>
    <w:p w14:paraId="5C7D2BB3" w14:textId="5F95740B" w:rsidR="00617D29" w:rsidRPr="001E0686" w:rsidRDefault="001E0686" w:rsidP="005B022A">
      <w:pPr>
        <w:pStyle w:val="ListParagraph"/>
        <w:numPr>
          <w:ilvl w:val="0"/>
          <w:numId w:val="6"/>
        </w:numPr>
        <w:spacing w:after="70"/>
        <w:ind w:right="28"/>
        <w:rPr>
          <w:rFonts w:ascii="Overpass" w:hAnsi="Overpass"/>
        </w:rPr>
      </w:pPr>
      <w:r>
        <w:rPr>
          <w:rFonts w:ascii="Overpass" w:hAnsi="Overpass"/>
        </w:rPr>
        <w:t>E</w:t>
      </w:r>
      <w:r w:rsidR="000C634A" w:rsidRPr="001E0686">
        <w:rPr>
          <w:rFonts w:ascii="Overpass" w:hAnsi="Overpass"/>
        </w:rPr>
        <w:t xml:space="preserve">quipment requirements must be submitted in the Block 2 and will be accommodated wherever possible </w:t>
      </w:r>
    </w:p>
    <w:p w14:paraId="4902565B" w14:textId="23917F4E" w:rsidR="00617D29" w:rsidRPr="001E0686" w:rsidRDefault="001E0686" w:rsidP="005B022A">
      <w:pPr>
        <w:pStyle w:val="ListParagraph"/>
        <w:numPr>
          <w:ilvl w:val="0"/>
          <w:numId w:val="6"/>
        </w:numPr>
        <w:spacing w:after="72"/>
        <w:ind w:right="28"/>
        <w:rPr>
          <w:rFonts w:ascii="Overpass" w:hAnsi="Overpass"/>
        </w:rPr>
      </w:pPr>
      <w:r w:rsidRPr="017266D8">
        <w:rPr>
          <w:rFonts w:ascii="Overpass" w:hAnsi="Overpass"/>
          <w:b/>
          <w:bCs/>
        </w:rPr>
        <w:t>R</w:t>
      </w:r>
      <w:r w:rsidR="000C634A" w:rsidRPr="017266D8">
        <w:rPr>
          <w:rFonts w:ascii="Overpass" w:hAnsi="Overpass"/>
          <w:b/>
          <w:bCs/>
        </w:rPr>
        <w:t>oom layout</w:t>
      </w:r>
      <w:r w:rsidRPr="017266D8">
        <w:rPr>
          <w:rFonts w:ascii="Overpass" w:hAnsi="Overpass"/>
        </w:rPr>
        <w:t>:</w:t>
      </w:r>
      <w:r w:rsidR="000C634A" w:rsidRPr="017266D8">
        <w:rPr>
          <w:rFonts w:ascii="Overpass" w:hAnsi="Overpass"/>
        </w:rPr>
        <w:t xml:space="preserve"> </w:t>
      </w:r>
      <w:r w:rsidRPr="017266D8">
        <w:rPr>
          <w:rFonts w:ascii="Overpass" w:hAnsi="Overpass"/>
        </w:rPr>
        <w:t>w</w:t>
      </w:r>
      <w:r w:rsidR="000C634A" w:rsidRPr="017266D8">
        <w:rPr>
          <w:rFonts w:ascii="Overpass" w:hAnsi="Overpass"/>
        </w:rPr>
        <w:t>herever possible</w:t>
      </w:r>
      <w:r w:rsidR="723911F4" w:rsidRPr="017266D8">
        <w:rPr>
          <w:rFonts w:ascii="Overpass" w:hAnsi="Overpass"/>
        </w:rPr>
        <w:t>,</w:t>
      </w:r>
      <w:r w:rsidR="000C634A" w:rsidRPr="017266D8">
        <w:rPr>
          <w:rFonts w:ascii="Overpass" w:hAnsi="Overpass"/>
        </w:rPr>
        <w:t xml:space="preserve"> lectures will be allocated to lecture theatres or classrooms, seminars to seminar rooms, PC classes to PC rooms; other types of </w:t>
      </w:r>
      <w:bookmarkStart w:id="5" w:name="_Int_ZGzCi0YG"/>
      <w:r w:rsidR="000C634A" w:rsidRPr="017266D8">
        <w:rPr>
          <w:rFonts w:ascii="Overpass" w:hAnsi="Overpass"/>
        </w:rPr>
        <w:t>event</w:t>
      </w:r>
      <w:bookmarkEnd w:id="5"/>
      <w:r w:rsidR="000C634A" w:rsidRPr="017266D8">
        <w:rPr>
          <w:rFonts w:ascii="Overpass" w:hAnsi="Overpass"/>
        </w:rPr>
        <w:t xml:space="preserve"> will be allocated on the principles above. Specific room layouts must be submitted in the Block 2 and will be accommodated wherever possible </w:t>
      </w:r>
    </w:p>
    <w:p w14:paraId="79B7C336" w14:textId="07496AF3" w:rsidR="00617D29" w:rsidRPr="001E0686" w:rsidRDefault="001E0686" w:rsidP="005B022A">
      <w:pPr>
        <w:pStyle w:val="ListParagraph"/>
        <w:numPr>
          <w:ilvl w:val="0"/>
          <w:numId w:val="6"/>
        </w:numPr>
        <w:spacing w:after="0"/>
        <w:ind w:right="28"/>
        <w:rPr>
          <w:rFonts w:ascii="Overpass" w:hAnsi="Overpass"/>
        </w:rPr>
      </w:pPr>
      <w:r>
        <w:rPr>
          <w:rFonts w:ascii="Overpass" w:hAnsi="Overpass"/>
        </w:rPr>
        <w:t>P</w:t>
      </w:r>
      <w:r w:rsidR="000C634A" w:rsidRPr="001E0686">
        <w:rPr>
          <w:rFonts w:ascii="Overpass" w:hAnsi="Overpass"/>
        </w:rPr>
        <w:t xml:space="preserve">riority will be given to classes that occupy the same slot throughout the term.  </w:t>
      </w:r>
    </w:p>
    <w:p w14:paraId="19C8ECE0" w14:textId="2698A48D" w:rsidR="00617D29" w:rsidRPr="00C138B3" w:rsidRDefault="00617D29" w:rsidP="001E0686">
      <w:pPr>
        <w:spacing w:line="259" w:lineRule="auto"/>
        <w:rPr>
          <w:rFonts w:ascii="Overpass" w:hAnsi="Overpass"/>
        </w:rPr>
      </w:pPr>
    </w:p>
    <w:p w14:paraId="4C340366" w14:textId="1B335F5E" w:rsidR="00617D29" w:rsidRPr="00C138B3" w:rsidRDefault="000C634A">
      <w:pPr>
        <w:ind w:left="15" w:right="28"/>
        <w:rPr>
          <w:rFonts w:ascii="Overpass" w:hAnsi="Overpass"/>
        </w:rPr>
      </w:pPr>
      <w:r w:rsidRPr="12F45CC6">
        <w:rPr>
          <w:rFonts w:ascii="Overpass" w:hAnsi="Overpass"/>
        </w:rPr>
        <w:t>Owners of private rooms are responsible for their rooms. This includes the allocation of teaching (as submitted on the Block 2), ensuring classes are of the appropriate size, that slots are clash free and usage is optimised on a par with central rooms of a similar nature</w:t>
      </w:r>
      <w:r w:rsidR="36E87093" w:rsidRPr="12F45CC6">
        <w:rPr>
          <w:rFonts w:ascii="Overpass" w:hAnsi="Overpass"/>
        </w:rPr>
        <w:t xml:space="preserve">.  </w:t>
      </w:r>
    </w:p>
    <w:p w14:paraId="02733879" w14:textId="48FD671A" w:rsidR="00617D29" w:rsidRPr="00C138B3" w:rsidRDefault="000C634A">
      <w:pPr>
        <w:ind w:left="15" w:right="28"/>
        <w:rPr>
          <w:rFonts w:ascii="Overpass" w:hAnsi="Overpass"/>
        </w:rPr>
      </w:pPr>
      <w:r w:rsidRPr="00C138B3">
        <w:rPr>
          <w:rFonts w:ascii="Overpass" w:hAnsi="Overpass"/>
        </w:rPr>
        <w:lastRenderedPageBreak/>
        <w:t xml:space="preserve">Rooms may be changed without notice during the draft phases of the timetable. </w:t>
      </w:r>
      <w:r w:rsidR="00585086">
        <w:rPr>
          <w:rFonts w:ascii="Overpass" w:hAnsi="Overpass"/>
        </w:rPr>
        <w:t xml:space="preserve">Programme Administration </w:t>
      </w:r>
      <w:r w:rsidR="001E0686">
        <w:rPr>
          <w:rFonts w:ascii="Overpass" w:hAnsi="Overpass"/>
        </w:rPr>
        <w:t>t</w:t>
      </w:r>
      <w:r w:rsidRPr="00C138B3">
        <w:rPr>
          <w:rFonts w:ascii="Overpass" w:hAnsi="Overpass"/>
        </w:rPr>
        <w:t>imetabl</w:t>
      </w:r>
      <w:r w:rsidR="001E0686">
        <w:rPr>
          <w:rFonts w:ascii="Overpass" w:hAnsi="Overpass"/>
        </w:rPr>
        <w:t>ing</w:t>
      </w:r>
      <w:r w:rsidRPr="00C138B3">
        <w:rPr>
          <w:rFonts w:ascii="Overpass" w:hAnsi="Overpass"/>
        </w:rPr>
        <w:t xml:space="preserve"> </w:t>
      </w:r>
      <w:r w:rsidR="001E0686">
        <w:rPr>
          <w:rFonts w:ascii="Overpass" w:hAnsi="Overpass"/>
        </w:rPr>
        <w:t>a</w:t>
      </w:r>
      <w:r w:rsidRPr="00C138B3">
        <w:rPr>
          <w:rFonts w:ascii="Overpass" w:hAnsi="Overpass"/>
        </w:rPr>
        <w:t xml:space="preserve">dministrators will be informed when rooms have been confirmed for the appropriate term and any room changes after this date will be notified to the </w:t>
      </w:r>
      <w:r w:rsidR="00585086">
        <w:rPr>
          <w:rFonts w:ascii="Overpass" w:hAnsi="Overpass"/>
        </w:rPr>
        <w:t xml:space="preserve">Programme Administration </w:t>
      </w:r>
      <w:r w:rsidR="001E0686">
        <w:rPr>
          <w:rFonts w:ascii="Overpass" w:hAnsi="Overpass"/>
        </w:rPr>
        <w:t>t</w:t>
      </w:r>
      <w:r w:rsidRPr="00C138B3">
        <w:rPr>
          <w:rFonts w:ascii="Overpass" w:hAnsi="Overpass"/>
        </w:rPr>
        <w:t xml:space="preserve">imetabling </w:t>
      </w:r>
      <w:r w:rsidR="001E0686">
        <w:rPr>
          <w:rFonts w:ascii="Overpass" w:hAnsi="Overpass"/>
        </w:rPr>
        <w:t>a</w:t>
      </w:r>
      <w:r w:rsidRPr="00C138B3">
        <w:rPr>
          <w:rFonts w:ascii="Overpass" w:hAnsi="Overpass"/>
        </w:rPr>
        <w:t xml:space="preserve">dministrator.  </w:t>
      </w:r>
    </w:p>
    <w:p w14:paraId="194A3A53" w14:textId="77777777" w:rsidR="00617D29" w:rsidRPr="00C138B3" w:rsidRDefault="000C634A">
      <w:pPr>
        <w:spacing w:after="205" w:line="259" w:lineRule="auto"/>
        <w:ind w:left="20" w:firstLine="0"/>
        <w:rPr>
          <w:rFonts w:ascii="Overpass" w:hAnsi="Overpass"/>
        </w:rPr>
      </w:pPr>
      <w:r w:rsidRPr="00C138B3">
        <w:rPr>
          <w:rFonts w:ascii="Overpass" w:hAnsi="Overpass"/>
        </w:rPr>
        <w:t xml:space="preserve"> </w:t>
      </w:r>
    </w:p>
    <w:p w14:paraId="4FAC36C1" w14:textId="77777777" w:rsidR="00617D29" w:rsidRPr="001E2740" w:rsidRDefault="000C634A">
      <w:pPr>
        <w:spacing w:after="277" w:line="260" w:lineRule="auto"/>
        <w:ind w:left="15"/>
        <w:rPr>
          <w:rFonts w:ascii="Overpass" w:hAnsi="Overpass"/>
          <w:color w:val="0085CF"/>
        </w:rPr>
      </w:pPr>
      <w:r w:rsidRPr="001E2740">
        <w:rPr>
          <w:rFonts w:ascii="Overpass" w:hAnsi="Overpass"/>
          <w:color w:val="0085CF"/>
        </w:rPr>
        <w:t>2.2 Summary of responsibilities</w:t>
      </w:r>
      <w:r w:rsidRPr="001E2740">
        <w:rPr>
          <w:rFonts w:ascii="Overpass" w:hAnsi="Overpass"/>
          <w:color w:val="0085CF"/>
          <w:vertAlign w:val="superscript"/>
        </w:rPr>
        <w:footnoteReference w:id="3"/>
      </w:r>
      <w:r w:rsidRPr="001E2740">
        <w:rPr>
          <w:rFonts w:ascii="Overpass" w:hAnsi="Overpass"/>
          <w:color w:val="0085CF"/>
        </w:rPr>
        <w:t xml:space="preserve"> </w:t>
      </w:r>
    </w:p>
    <w:p w14:paraId="1CBD683A" w14:textId="0786659E" w:rsidR="00617D29" w:rsidRPr="001E2740" w:rsidRDefault="000C634A" w:rsidP="005B022A">
      <w:pPr>
        <w:pStyle w:val="Heading2"/>
        <w:numPr>
          <w:ilvl w:val="2"/>
          <w:numId w:val="7"/>
        </w:numPr>
        <w:rPr>
          <w:rFonts w:ascii="Overpass" w:hAnsi="Overpass"/>
          <w:color w:val="0085CF"/>
        </w:rPr>
      </w:pPr>
      <w:r w:rsidRPr="001E2740">
        <w:rPr>
          <w:rFonts w:ascii="Overpass" w:hAnsi="Overpass"/>
          <w:color w:val="0085CF"/>
        </w:rPr>
        <w:t xml:space="preserve">The Timetabling Office   </w:t>
      </w:r>
    </w:p>
    <w:p w14:paraId="5E2C7D8E" w14:textId="373ADE47" w:rsidR="001E0686" w:rsidRPr="00031212" w:rsidRDefault="001E0686" w:rsidP="00031212">
      <w:pPr>
        <w:pStyle w:val="ListParagraph"/>
        <w:numPr>
          <w:ilvl w:val="0"/>
          <w:numId w:val="12"/>
        </w:numPr>
        <w:spacing w:after="9"/>
        <w:ind w:right="28"/>
        <w:rPr>
          <w:rFonts w:ascii="Overpass" w:hAnsi="Overpass"/>
        </w:rPr>
      </w:pPr>
      <w:r w:rsidRPr="001E0686">
        <w:rPr>
          <w:rFonts w:ascii="Overpass" w:hAnsi="Overpass"/>
        </w:rPr>
        <w:t>c</w:t>
      </w:r>
      <w:r w:rsidR="000C634A" w:rsidRPr="001E0686">
        <w:rPr>
          <w:rFonts w:ascii="Overpass" w:hAnsi="Overpass"/>
        </w:rPr>
        <w:t>onstruct</w:t>
      </w:r>
      <w:r w:rsidR="000E1FDC">
        <w:rPr>
          <w:rFonts w:ascii="Overpass" w:hAnsi="Overpass"/>
        </w:rPr>
        <w:t>s</w:t>
      </w:r>
      <w:r w:rsidR="000C634A" w:rsidRPr="001E0686">
        <w:rPr>
          <w:rFonts w:ascii="Overpass" w:hAnsi="Overpass"/>
        </w:rPr>
        <w:t xml:space="preserve"> and maintain the teaching timetables for Canterbury and </w:t>
      </w:r>
      <w:r w:rsidR="000C634A" w:rsidRPr="00031212">
        <w:rPr>
          <w:rFonts w:ascii="Overpass" w:hAnsi="Overpass"/>
        </w:rPr>
        <w:t>Medway campuse</w:t>
      </w:r>
      <w:r w:rsidRPr="00031212">
        <w:rPr>
          <w:rFonts w:ascii="Overpass" w:hAnsi="Overpass"/>
        </w:rPr>
        <w:t>s</w:t>
      </w:r>
    </w:p>
    <w:p w14:paraId="6A10AAEC" w14:textId="13F849FB" w:rsidR="00617D29" w:rsidRPr="001E0686" w:rsidRDefault="001E0686" w:rsidP="005B022A">
      <w:pPr>
        <w:pStyle w:val="ListParagraph"/>
        <w:numPr>
          <w:ilvl w:val="0"/>
          <w:numId w:val="12"/>
        </w:numPr>
        <w:spacing w:after="61"/>
        <w:ind w:right="28"/>
        <w:rPr>
          <w:rFonts w:ascii="Overpass" w:hAnsi="Overpass"/>
        </w:rPr>
      </w:pPr>
      <w:r>
        <w:rPr>
          <w:rFonts w:ascii="Overpass" w:hAnsi="Overpass"/>
        </w:rPr>
        <w:t>f</w:t>
      </w:r>
      <w:r w:rsidR="000C634A" w:rsidRPr="001E0686">
        <w:rPr>
          <w:rFonts w:ascii="Overpass" w:hAnsi="Overpass"/>
        </w:rPr>
        <w:t>acilitate</w:t>
      </w:r>
      <w:r w:rsidR="000E1FDC">
        <w:rPr>
          <w:rFonts w:ascii="Overpass" w:hAnsi="Overpass"/>
        </w:rPr>
        <w:t>s</w:t>
      </w:r>
      <w:r w:rsidR="000C634A" w:rsidRPr="001E0686">
        <w:rPr>
          <w:rFonts w:ascii="Overpass" w:hAnsi="Overpass"/>
        </w:rPr>
        <w:t xml:space="preserve"> the timetabling of other University centres </w:t>
      </w:r>
    </w:p>
    <w:p w14:paraId="4453AFAD" w14:textId="273D896E" w:rsidR="001E0686" w:rsidRDefault="001E0686" w:rsidP="005B022A">
      <w:pPr>
        <w:pStyle w:val="ListParagraph"/>
        <w:numPr>
          <w:ilvl w:val="0"/>
          <w:numId w:val="12"/>
        </w:numPr>
        <w:spacing w:after="53"/>
        <w:ind w:right="28"/>
        <w:rPr>
          <w:rFonts w:ascii="Overpass" w:hAnsi="Overpass"/>
        </w:rPr>
      </w:pPr>
      <w:r w:rsidRPr="133CBDCE">
        <w:rPr>
          <w:rFonts w:ascii="Overpass" w:hAnsi="Overpass"/>
        </w:rPr>
        <w:t>f</w:t>
      </w:r>
      <w:r w:rsidR="000C634A" w:rsidRPr="133CBDCE">
        <w:rPr>
          <w:rFonts w:ascii="Overpass" w:hAnsi="Overpass"/>
        </w:rPr>
        <w:t>acilitate</w:t>
      </w:r>
      <w:r w:rsidR="000E1FDC">
        <w:rPr>
          <w:rFonts w:ascii="Overpass" w:hAnsi="Overpass"/>
        </w:rPr>
        <w:t>s</w:t>
      </w:r>
      <w:r w:rsidR="000C634A" w:rsidRPr="133CBDCE">
        <w:rPr>
          <w:rFonts w:ascii="Overpass" w:hAnsi="Overpass"/>
        </w:rPr>
        <w:t xml:space="preserve"> the publication of timetables</w:t>
      </w:r>
    </w:p>
    <w:p w14:paraId="1C7A08F0" w14:textId="3AD8ABF8" w:rsidR="00617D29" w:rsidRPr="001E0686" w:rsidRDefault="001E0686" w:rsidP="005B022A">
      <w:pPr>
        <w:pStyle w:val="ListParagraph"/>
        <w:numPr>
          <w:ilvl w:val="0"/>
          <w:numId w:val="12"/>
        </w:numPr>
        <w:spacing w:after="53"/>
        <w:ind w:right="28"/>
        <w:rPr>
          <w:rFonts w:ascii="Overpass" w:hAnsi="Overpass"/>
        </w:rPr>
      </w:pPr>
      <w:r>
        <w:rPr>
          <w:rFonts w:ascii="Overpass" w:hAnsi="Overpass"/>
        </w:rPr>
        <w:t>a</w:t>
      </w:r>
      <w:r w:rsidR="000C634A" w:rsidRPr="001E0686">
        <w:rPr>
          <w:rFonts w:ascii="Overpass" w:hAnsi="Overpass"/>
        </w:rPr>
        <w:t xml:space="preserve">dvise on strategic provision of quantity, capacity and layout of teaching spaces on all campuses as identified through demand </w:t>
      </w:r>
    </w:p>
    <w:p w14:paraId="10B59391" w14:textId="686E1731" w:rsidR="00617D29" w:rsidRPr="001E0686" w:rsidRDefault="001E0686" w:rsidP="005B022A">
      <w:pPr>
        <w:pStyle w:val="ListParagraph"/>
        <w:numPr>
          <w:ilvl w:val="0"/>
          <w:numId w:val="12"/>
        </w:numPr>
        <w:spacing w:after="59"/>
        <w:ind w:right="28"/>
        <w:rPr>
          <w:rFonts w:ascii="Overpass" w:hAnsi="Overpass"/>
        </w:rPr>
      </w:pPr>
      <w:r w:rsidRPr="001E0686">
        <w:rPr>
          <w:rFonts w:ascii="Overpass" w:hAnsi="Overpass"/>
        </w:rPr>
        <w:t>u</w:t>
      </w:r>
      <w:r w:rsidR="000C634A" w:rsidRPr="001E0686">
        <w:rPr>
          <w:rFonts w:ascii="Overpass" w:hAnsi="Overpass"/>
        </w:rPr>
        <w:t>phold</w:t>
      </w:r>
      <w:r w:rsidR="000E1FDC">
        <w:rPr>
          <w:rFonts w:ascii="Overpass" w:hAnsi="Overpass"/>
        </w:rPr>
        <w:t>s</w:t>
      </w:r>
      <w:r w:rsidR="000C634A" w:rsidRPr="001E0686">
        <w:rPr>
          <w:rFonts w:ascii="Overpass" w:hAnsi="Overpass"/>
        </w:rPr>
        <w:t xml:space="preserve"> equality and diversity principles by allocating accessible or suitably equipped rooms where staff and students’ requirements have been provided, where possible </w:t>
      </w:r>
    </w:p>
    <w:p w14:paraId="20EAD3E1" w14:textId="627CA4FD" w:rsidR="00617D29" w:rsidRPr="00C138B3" w:rsidRDefault="001E0686" w:rsidP="005B022A">
      <w:pPr>
        <w:pStyle w:val="ListParagraph"/>
        <w:numPr>
          <w:ilvl w:val="0"/>
          <w:numId w:val="12"/>
        </w:numPr>
        <w:spacing w:after="53"/>
        <w:ind w:right="28"/>
        <w:rPr>
          <w:rFonts w:ascii="Overpass" w:hAnsi="Overpass"/>
        </w:rPr>
      </w:pPr>
      <w:r>
        <w:rPr>
          <w:rFonts w:ascii="Overpass" w:hAnsi="Overpass"/>
        </w:rPr>
        <w:t>p</w:t>
      </w:r>
      <w:r w:rsidR="000C634A" w:rsidRPr="00C138B3">
        <w:rPr>
          <w:rFonts w:ascii="Overpass" w:hAnsi="Overpass"/>
        </w:rPr>
        <w:t>rovide</w:t>
      </w:r>
      <w:r w:rsidR="000E1FDC">
        <w:rPr>
          <w:rFonts w:ascii="Overpass" w:hAnsi="Overpass"/>
        </w:rPr>
        <w:t>s</w:t>
      </w:r>
      <w:r w:rsidR="000C634A" w:rsidRPr="00C138B3">
        <w:rPr>
          <w:rFonts w:ascii="Overpass" w:hAnsi="Overpass"/>
        </w:rPr>
        <w:t xml:space="preserve"> support to staff on timetabling matters </w:t>
      </w:r>
    </w:p>
    <w:p w14:paraId="373379D7" w14:textId="62D27738" w:rsidR="001E0686" w:rsidRDefault="001E0686" w:rsidP="005B022A">
      <w:pPr>
        <w:pStyle w:val="ListParagraph"/>
        <w:numPr>
          <w:ilvl w:val="0"/>
          <w:numId w:val="12"/>
        </w:numPr>
        <w:spacing w:after="53"/>
        <w:ind w:right="28"/>
        <w:rPr>
          <w:rFonts w:ascii="Overpass" w:hAnsi="Overpass"/>
        </w:rPr>
      </w:pPr>
      <w:r>
        <w:rPr>
          <w:rFonts w:ascii="Overpass" w:hAnsi="Overpass"/>
        </w:rPr>
        <w:t>p</w:t>
      </w:r>
      <w:r w:rsidR="000C634A" w:rsidRPr="00C138B3">
        <w:rPr>
          <w:rFonts w:ascii="Overpass" w:hAnsi="Overpass"/>
        </w:rPr>
        <w:t>rovide</w:t>
      </w:r>
      <w:r w:rsidR="000E1FDC">
        <w:rPr>
          <w:rFonts w:ascii="Overpass" w:hAnsi="Overpass"/>
        </w:rPr>
        <w:t>s</w:t>
      </w:r>
      <w:r w:rsidR="000C634A" w:rsidRPr="00C138B3">
        <w:rPr>
          <w:rFonts w:ascii="Overpass" w:hAnsi="Overpass"/>
        </w:rPr>
        <w:t xml:space="preserve"> an equitable service across all non-teaching functions of the </w:t>
      </w:r>
      <w:r>
        <w:rPr>
          <w:rFonts w:ascii="Overpass" w:hAnsi="Overpass"/>
        </w:rPr>
        <w:t>U</w:t>
      </w:r>
      <w:r w:rsidR="000C634A" w:rsidRPr="00C138B3">
        <w:rPr>
          <w:rFonts w:ascii="Overpass" w:hAnsi="Overpass"/>
        </w:rPr>
        <w:t>niversity</w:t>
      </w:r>
    </w:p>
    <w:p w14:paraId="5839C137" w14:textId="736C8581" w:rsidR="001E0686" w:rsidRDefault="001E0686" w:rsidP="005B022A">
      <w:pPr>
        <w:pStyle w:val="ListParagraph"/>
        <w:numPr>
          <w:ilvl w:val="0"/>
          <w:numId w:val="12"/>
        </w:numPr>
        <w:spacing w:after="53"/>
        <w:ind w:right="28"/>
        <w:rPr>
          <w:rFonts w:ascii="Overpass" w:hAnsi="Overpass"/>
        </w:rPr>
      </w:pPr>
      <w:r>
        <w:rPr>
          <w:rFonts w:ascii="Overpass" w:hAnsi="Overpass"/>
        </w:rPr>
        <w:t>m</w:t>
      </w:r>
      <w:r w:rsidR="000C634A" w:rsidRPr="00C138B3">
        <w:rPr>
          <w:rFonts w:ascii="Overpass" w:hAnsi="Overpass"/>
        </w:rPr>
        <w:t>anagement of timetabling data and the timetable database</w:t>
      </w:r>
    </w:p>
    <w:p w14:paraId="6BCF2D09" w14:textId="054E7033" w:rsidR="00617D29" w:rsidRPr="002C1568" w:rsidRDefault="598FAE1B" w:rsidP="005B022A">
      <w:pPr>
        <w:pStyle w:val="ListParagraph"/>
        <w:numPr>
          <w:ilvl w:val="0"/>
          <w:numId w:val="12"/>
        </w:numPr>
        <w:spacing w:after="53"/>
        <w:ind w:right="28"/>
        <w:rPr>
          <w:rFonts w:ascii="Overpass" w:hAnsi="Overpass"/>
        </w:rPr>
      </w:pPr>
      <w:r w:rsidRPr="67C2B61C">
        <w:rPr>
          <w:rFonts w:ascii="Overpass" w:hAnsi="Overpass"/>
        </w:rPr>
        <w:t>p</w:t>
      </w:r>
      <w:r w:rsidR="36E87093" w:rsidRPr="67C2B61C">
        <w:rPr>
          <w:rFonts w:ascii="Overpass" w:hAnsi="Overpass"/>
        </w:rPr>
        <w:t>rovide</w:t>
      </w:r>
      <w:r w:rsidR="3F1814C3" w:rsidRPr="67C2B61C">
        <w:rPr>
          <w:rFonts w:ascii="Overpass" w:hAnsi="Overpass"/>
        </w:rPr>
        <w:t>s</w:t>
      </w:r>
      <w:r w:rsidR="36E87093" w:rsidRPr="67C2B61C">
        <w:rPr>
          <w:rFonts w:ascii="Overpass" w:hAnsi="Overpass"/>
        </w:rPr>
        <w:t xml:space="preserve"> </w:t>
      </w:r>
      <w:r w:rsidR="20D3AF2E" w:rsidRPr="67C2B61C">
        <w:rPr>
          <w:rFonts w:ascii="Overpass" w:hAnsi="Overpass"/>
        </w:rPr>
        <w:t>data for</w:t>
      </w:r>
      <w:r w:rsidR="36E87093" w:rsidRPr="67C2B61C">
        <w:rPr>
          <w:rFonts w:ascii="Overpass" w:hAnsi="Overpass"/>
        </w:rPr>
        <w:t xml:space="preserve"> appropriate, agreed reports for </w:t>
      </w:r>
      <w:r w:rsidR="3999340E" w:rsidRPr="67C2B61C">
        <w:rPr>
          <w:rFonts w:ascii="Overpass" w:hAnsi="Overpass"/>
        </w:rPr>
        <w:t>P</w:t>
      </w:r>
      <w:r w:rsidR="00997FDC">
        <w:rPr>
          <w:rFonts w:ascii="Overpass" w:hAnsi="Overpass"/>
        </w:rPr>
        <w:t xml:space="preserve">rogramme </w:t>
      </w:r>
      <w:r w:rsidR="3999340E" w:rsidRPr="67C2B61C">
        <w:rPr>
          <w:rFonts w:ascii="Overpass" w:hAnsi="Overpass"/>
        </w:rPr>
        <w:t>A</w:t>
      </w:r>
      <w:r w:rsidR="00997FDC">
        <w:rPr>
          <w:rFonts w:ascii="Overpass" w:hAnsi="Overpass"/>
        </w:rPr>
        <w:t>dministration</w:t>
      </w:r>
      <w:r w:rsidR="3999340E" w:rsidRPr="67C2B61C">
        <w:rPr>
          <w:rFonts w:ascii="Overpass" w:hAnsi="Overpass"/>
        </w:rPr>
        <w:t xml:space="preserve"> </w:t>
      </w:r>
      <w:r w:rsidR="36E87093" w:rsidRPr="67C2B61C">
        <w:rPr>
          <w:rFonts w:ascii="Overpass" w:hAnsi="Overpass"/>
        </w:rPr>
        <w:t xml:space="preserve">staff </w:t>
      </w:r>
      <w:r w:rsidR="20D3AF2E" w:rsidRPr="67C2B61C">
        <w:rPr>
          <w:rFonts w:ascii="Overpass" w:hAnsi="Overpass"/>
        </w:rPr>
        <w:t>(reports are provided by IS’ Data Integration team)</w:t>
      </w:r>
      <w:r w:rsidR="36E87093" w:rsidRPr="67C2B61C">
        <w:rPr>
          <w:rFonts w:ascii="Overpass" w:hAnsi="Overpass"/>
        </w:rPr>
        <w:t xml:space="preserve">  </w:t>
      </w:r>
    </w:p>
    <w:p w14:paraId="05FFAB5C" w14:textId="5B89ECB3" w:rsidR="00617D29" w:rsidRPr="00C138B3" w:rsidRDefault="001E0686" w:rsidP="005B022A">
      <w:pPr>
        <w:pStyle w:val="ListParagraph"/>
        <w:numPr>
          <w:ilvl w:val="0"/>
          <w:numId w:val="12"/>
        </w:numPr>
        <w:spacing w:after="53"/>
        <w:ind w:right="28"/>
        <w:rPr>
          <w:rFonts w:ascii="Overpass" w:hAnsi="Overpass"/>
        </w:rPr>
      </w:pPr>
      <w:r>
        <w:rPr>
          <w:rFonts w:ascii="Overpass" w:hAnsi="Overpass"/>
        </w:rPr>
        <w:t>c</w:t>
      </w:r>
      <w:r w:rsidR="000C634A" w:rsidRPr="00C138B3">
        <w:rPr>
          <w:rFonts w:ascii="Overpass" w:hAnsi="Overpass"/>
        </w:rPr>
        <w:t>onstruct</w:t>
      </w:r>
      <w:r w:rsidR="000E1FDC">
        <w:rPr>
          <w:rFonts w:ascii="Overpass" w:hAnsi="Overpass"/>
        </w:rPr>
        <w:t>s</w:t>
      </w:r>
      <w:r w:rsidR="000C634A" w:rsidRPr="00C138B3">
        <w:rPr>
          <w:rFonts w:ascii="Overpass" w:hAnsi="Overpass"/>
        </w:rPr>
        <w:t xml:space="preserve"> the </w:t>
      </w:r>
      <w:r>
        <w:rPr>
          <w:rFonts w:ascii="Overpass" w:hAnsi="Overpass"/>
        </w:rPr>
        <w:t>main</w:t>
      </w:r>
      <w:r w:rsidR="000C634A" w:rsidRPr="00C138B3">
        <w:rPr>
          <w:rFonts w:ascii="Overpass" w:hAnsi="Overpass"/>
        </w:rPr>
        <w:t xml:space="preserve"> and resit exams timetables for Medway and Canterbury</w:t>
      </w:r>
      <w:r w:rsidR="00DB0427">
        <w:rPr>
          <w:rFonts w:ascii="Overpass" w:hAnsi="Overpass"/>
        </w:rPr>
        <w:t>.</w:t>
      </w:r>
    </w:p>
    <w:p w14:paraId="3C5D89EA" w14:textId="48CF1847" w:rsidR="00617D29" w:rsidRPr="00C138B3" w:rsidRDefault="00617D29" w:rsidP="00DB0427">
      <w:pPr>
        <w:spacing w:after="186" w:line="259" w:lineRule="auto"/>
        <w:rPr>
          <w:rFonts w:ascii="Overpass" w:hAnsi="Overpass"/>
        </w:rPr>
      </w:pPr>
    </w:p>
    <w:p w14:paraId="6B80B743" w14:textId="3E3D9B58" w:rsidR="00617D29" w:rsidRPr="001E2740" w:rsidRDefault="000C634A">
      <w:pPr>
        <w:spacing w:after="243" w:line="259" w:lineRule="auto"/>
        <w:ind w:left="370"/>
        <w:rPr>
          <w:rFonts w:ascii="Overpass" w:hAnsi="Overpass"/>
          <w:color w:val="0085CF"/>
          <w:sz w:val="23"/>
          <w:szCs w:val="23"/>
        </w:rPr>
      </w:pPr>
      <w:r w:rsidRPr="3E168592">
        <w:rPr>
          <w:rFonts w:ascii="Overpass" w:hAnsi="Overpass"/>
          <w:color w:val="0085CF"/>
          <w:sz w:val="23"/>
          <w:szCs w:val="23"/>
        </w:rPr>
        <w:t>Divisional responsibilities</w:t>
      </w:r>
    </w:p>
    <w:p w14:paraId="44037CB3" w14:textId="77777777" w:rsidR="00617D29" w:rsidRPr="001E2740" w:rsidRDefault="000C634A">
      <w:pPr>
        <w:pStyle w:val="Heading2"/>
        <w:ind w:left="-5"/>
        <w:rPr>
          <w:rFonts w:ascii="Overpass" w:hAnsi="Overpass"/>
          <w:color w:val="0085CF"/>
        </w:rPr>
      </w:pPr>
      <w:r w:rsidRPr="001E2740">
        <w:rPr>
          <w:rFonts w:ascii="Overpass" w:hAnsi="Overpass"/>
          <w:color w:val="0085CF"/>
        </w:rPr>
        <w:t>2.2.2</w:t>
      </w:r>
      <w:r w:rsidRPr="3E168592">
        <w:rPr>
          <w:rFonts w:ascii="Overpass" w:eastAsia="Arial" w:hAnsi="Overpass" w:cs="Arial"/>
          <w:b/>
          <w:i/>
          <w:color w:val="0085CF"/>
          <w:sz w:val="22"/>
          <w:szCs w:val="22"/>
        </w:rPr>
        <w:t xml:space="preserve"> </w:t>
      </w:r>
      <w:r w:rsidRPr="001E2740">
        <w:rPr>
          <w:rFonts w:ascii="Overpass" w:hAnsi="Overpass"/>
          <w:color w:val="0085CF"/>
        </w:rPr>
        <w:t xml:space="preserve">Directors of Education &amp; Student Experience and Graduate Studies or nominee </w:t>
      </w:r>
    </w:p>
    <w:p w14:paraId="4F5B175B" w14:textId="3089F87D" w:rsidR="00DB0427" w:rsidRDefault="2C632817" w:rsidP="005B022A">
      <w:pPr>
        <w:pStyle w:val="ListParagraph"/>
        <w:numPr>
          <w:ilvl w:val="0"/>
          <w:numId w:val="13"/>
        </w:numPr>
        <w:spacing w:after="59"/>
        <w:ind w:right="28"/>
        <w:rPr>
          <w:rFonts w:ascii="Overpass" w:hAnsi="Overpass"/>
        </w:rPr>
      </w:pPr>
      <w:r w:rsidRPr="67C2B61C">
        <w:rPr>
          <w:rFonts w:ascii="Overpass" w:hAnsi="Overpass"/>
        </w:rPr>
        <w:t>a</w:t>
      </w:r>
      <w:r w:rsidR="36E87093" w:rsidRPr="67C2B61C">
        <w:rPr>
          <w:rFonts w:ascii="Overpass" w:hAnsi="Overpass"/>
        </w:rPr>
        <w:t>pprove or decline late changes to staff availability and teaching constraints</w:t>
      </w:r>
    </w:p>
    <w:p w14:paraId="54D3C681" w14:textId="2FB525A5" w:rsidR="00617D29" w:rsidRPr="00C138B3" w:rsidRDefault="00DB0427" w:rsidP="005B022A">
      <w:pPr>
        <w:pStyle w:val="ListParagraph"/>
        <w:numPr>
          <w:ilvl w:val="0"/>
          <w:numId w:val="13"/>
        </w:numPr>
        <w:spacing w:after="59"/>
        <w:ind w:right="28"/>
        <w:rPr>
          <w:rFonts w:ascii="Overpass" w:hAnsi="Overpass"/>
        </w:rPr>
      </w:pPr>
      <w:r w:rsidRPr="017266D8">
        <w:rPr>
          <w:rFonts w:ascii="Overpass" w:hAnsi="Overpass"/>
        </w:rPr>
        <w:t>a</w:t>
      </w:r>
      <w:r w:rsidR="000C634A" w:rsidRPr="017266D8">
        <w:rPr>
          <w:rFonts w:ascii="Overpass" w:hAnsi="Overpass"/>
        </w:rPr>
        <w:t xml:space="preserve">pprove or decline teaching outside </w:t>
      </w:r>
      <w:r w:rsidR="72646FE4" w:rsidRPr="017266D8">
        <w:rPr>
          <w:rFonts w:ascii="Overpass" w:hAnsi="Overpass"/>
        </w:rPr>
        <w:t>the</w:t>
      </w:r>
      <w:r w:rsidR="000C634A" w:rsidRPr="017266D8">
        <w:rPr>
          <w:rFonts w:ascii="Overpass" w:hAnsi="Overpass"/>
        </w:rPr>
        <w:t xml:space="preserve"> regular teaching </w:t>
      </w:r>
      <w:r w:rsidR="313F396D" w:rsidRPr="017266D8">
        <w:rPr>
          <w:rFonts w:ascii="Overpass" w:hAnsi="Overpass"/>
        </w:rPr>
        <w:t>day</w:t>
      </w:r>
      <w:r w:rsidR="000C634A" w:rsidRPr="017266D8">
        <w:rPr>
          <w:rFonts w:ascii="Overpass" w:hAnsi="Overpass"/>
        </w:rPr>
        <w:t xml:space="preserve"> where required under the conditions of the student charter</w:t>
      </w:r>
      <w:r w:rsidR="00243B6D" w:rsidRPr="017266D8">
        <w:rPr>
          <w:rFonts w:ascii="Overpass" w:hAnsi="Overpass"/>
        </w:rPr>
        <w:t xml:space="preserve"> DVC </w:t>
      </w:r>
      <w:bookmarkStart w:id="6" w:name="_Int_ObZCAdcu"/>
      <w:r w:rsidR="00243B6D" w:rsidRPr="017266D8">
        <w:rPr>
          <w:rFonts w:ascii="Overpass" w:hAnsi="Overpass"/>
        </w:rPr>
        <w:t>ESE</w:t>
      </w:r>
      <w:bookmarkEnd w:id="6"/>
    </w:p>
    <w:p w14:paraId="351130B8" w14:textId="77777777" w:rsidR="00DB0427" w:rsidRDefault="00DB0427" w:rsidP="005B022A">
      <w:pPr>
        <w:pStyle w:val="ListParagraph"/>
        <w:numPr>
          <w:ilvl w:val="0"/>
          <w:numId w:val="13"/>
        </w:numPr>
        <w:spacing w:after="59"/>
        <w:ind w:right="28"/>
        <w:rPr>
          <w:rFonts w:ascii="Overpass" w:hAnsi="Overpass"/>
        </w:rPr>
      </w:pPr>
      <w:r>
        <w:rPr>
          <w:rFonts w:ascii="Overpass" w:hAnsi="Overpass"/>
        </w:rPr>
        <w:t>e</w:t>
      </w:r>
      <w:r w:rsidR="000C634A" w:rsidRPr="00C138B3">
        <w:rPr>
          <w:rFonts w:ascii="Overpass" w:hAnsi="Overpass"/>
        </w:rPr>
        <w:t>nsure the module offer within the Division can be timetabled at course level</w:t>
      </w:r>
    </w:p>
    <w:p w14:paraId="05F84CD8" w14:textId="67933906" w:rsidR="00617D29" w:rsidRPr="00C138B3" w:rsidRDefault="00DB0427" w:rsidP="005B022A">
      <w:pPr>
        <w:pStyle w:val="ListParagraph"/>
        <w:numPr>
          <w:ilvl w:val="0"/>
          <w:numId w:val="13"/>
        </w:numPr>
        <w:spacing w:after="59"/>
        <w:ind w:right="28"/>
        <w:rPr>
          <w:rFonts w:ascii="Overpass" w:hAnsi="Overpass"/>
        </w:rPr>
      </w:pPr>
      <w:r>
        <w:rPr>
          <w:rFonts w:ascii="Overpass" w:hAnsi="Overpass"/>
        </w:rPr>
        <w:t>a</w:t>
      </w:r>
      <w:r w:rsidR="000C634A" w:rsidRPr="00C138B3">
        <w:rPr>
          <w:rFonts w:ascii="Overpass" w:hAnsi="Overpass"/>
        </w:rPr>
        <w:t xml:space="preserve">rbitrate and resolve </w:t>
      </w:r>
      <w:r w:rsidR="1EDDF62E" w:rsidRPr="3E168592">
        <w:rPr>
          <w:rFonts w:ascii="Overpass" w:hAnsi="Overpass"/>
        </w:rPr>
        <w:t xml:space="preserve">Divisional </w:t>
      </w:r>
      <w:r w:rsidR="000C634A" w:rsidRPr="00C138B3">
        <w:rPr>
          <w:rFonts w:ascii="Overpass" w:hAnsi="Overpass"/>
        </w:rPr>
        <w:t xml:space="preserve">timetabling related challenges </w:t>
      </w:r>
      <w:r w:rsidR="3615A8EB" w:rsidRPr="3E168592">
        <w:rPr>
          <w:rFonts w:ascii="Overpass" w:hAnsi="Overpass"/>
        </w:rPr>
        <w:t>(</w:t>
      </w:r>
      <w:proofErr w:type="spellStart"/>
      <w:r w:rsidR="3615A8EB" w:rsidRPr="3E168592">
        <w:rPr>
          <w:rFonts w:ascii="Overpass" w:hAnsi="Overpass"/>
        </w:rPr>
        <w:t>ie</w:t>
      </w:r>
      <w:proofErr w:type="spellEnd"/>
      <w:r w:rsidR="3615A8EB" w:rsidRPr="3E168592">
        <w:rPr>
          <w:rFonts w:ascii="Overpass" w:hAnsi="Overpass"/>
        </w:rPr>
        <w:t xml:space="preserve"> if there is demand for the same resource)</w:t>
      </w:r>
      <w:r w:rsidR="48E70C2A" w:rsidRPr="3E168592">
        <w:rPr>
          <w:rFonts w:ascii="Overpass" w:hAnsi="Overpass"/>
        </w:rPr>
        <w:t>.</w:t>
      </w:r>
    </w:p>
    <w:p w14:paraId="21A8AB19" w14:textId="77777777" w:rsidR="00617D29" w:rsidRPr="00C138B3" w:rsidRDefault="000C634A">
      <w:pPr>
        <w:spacing w:after="257" w:line="259" w:lineRule="auto"/>
        <w:ind w:left="729" w:firstLine="0"/>
        <w:rPr>
          <w:rFonts w:ascii="Overpass" w:hAnsi="Overpass"/>
        </w:rPr>
      </w:pPr>
      <w:r w:rsidRPr="00C138B3">
        <w:rPr>
          <w:rFonts w:ascii="Overpass" w:hAnsi="Overpass"/>
        </w:rPr>
        <w:t xml:space="preserve"> </w:t>
      </w:r>
    </w:p>
    <w:p w14:paraId="5EB8B380" w14:textId="2DAA6B2D" w:rsidR="00617D29" w:rsidRPr="001E2740" w:rsidRDefault="000C634A" w:rsidP="005B022A">
      <w:pPr>
        <w:pStyle w:val="Heading2"/>
        <w:numPr>
          <w:ilvl w:val="2"/>
          <w:numId w:val="8"/>
        </w:numPr>
        <w:rPr>
          <w:rFonts w:ascii="Overpass" w:hAnsi="Overpass"/>
          <w:color w:val="0085CF"/>
        </w:rPr>
      </w:pPr>
      <w:r w:rsidRPr="001E2740">
        <w:rPr>
          <w:rFonts w:ascii="Overpass" w:hAnsi="Overpass"/>
          <w:color w:val="0085CF"/>
        </w:rPr>
        <w:lastRenderedPageBreak/>
        <w:t>Heads of School/</w:t>
      </w:r>
      <w:r w:rsidR="00DB0427" w:rsidRPr="001E2740">
        <w:rPr>
          <w:rFonts w:ascii="Overpass" w:hAnsi="Overpass"/>
          <w:color w:val="0085CF"/>
        </w:rPr>
        <w:t>d</w:t>
      </w:r>
      <w:r w:rsidRPr="001E2740">
        <w:rPr>
          <w:rFonts w:ascii="Overpass" w:hAnsi="Overpass"/>
          <w:color w:val="0085CF"/>
        </w:rPr>
        <w:t xml:space="preserve">epartment or nominee </w:t>
      </w:r>
    </w:p>
    <w:p w14:paraId="6ECB1209" w14:textId="23ADB32D" w:rsidR="00617D29" w:rsidRPr="00DB0427" w:rsidRDefault="00DB0427" w:rsidP="005B022A">
      <w:pPr>
        <w:pStyle w:val="ListParagraph"/>
        <w:numPr>
          <w:ilvl w:val="0"/>
          <w:numId w:val="14"/>
        </w:numPr>
        <w:spacing w:after="58"/>
        <w:ind w:right="28"/>
        <w:rPr>
          <w:rFonts w:ascii="Overpass" w:hAnsi="Overpass"/>
        </w:rPr>
      </w:pPr>
      <w:r w:rsidRPr="00DB0427">
        <w:rPr>
          <w:rFonts w:ascii="Overpass" w:hAnsi="Overpass"/>
        </w:rPr>
        <w:t>e</w:t>
      </w:r>
      <w:r w:rsidR="000C634A" w:rsidRPr="00DB0427">
        <w:rPr>
          <w:rFonts w:ascii="Overpass" w:hAnsi="Overpass"/>
        </w:rPr>
        <w:t>nsure teaching staff submit timetable information at the appropriate time during the timetable production cycle</w:t>
      </w:r>
    </w:p>
    <w:p w14:paraId="57EB3273" w14:textId="77777777" w:rsidR="00DB0427" w:rsidRPr="00DB0427" w:rsidRDefault="00DB0427" w:rsidP="005B022A">
      <w:pPr>
        <w:pStyle w:val="ListParagraph"/>
        <w:numPr>
          <w:ilvl w:val="0"/>
          <w:numId w:val="14"/>
        </w:numPr>
        <w:spacing w:after="0" w:line="327" w:lineRule="auto"/>
        <w:ind w:right="28"/>
        <w:rPr>
          <w:rFonts w:ascii="Overpass" w:hAnsi="Overpass"/>
        </w:rPr>
      </w:pPr>
      <w:r w:rsidRPr="00DB0427">
        <w:rPr>
          <w:rFonts w:ascii="Overpass" w:hAnsi="Overpass"/>
        </w:rPr>
        <w:t>u</w:t>
      </w:r>
      <w:r w:rsidR="000C634A" w:rsidRPr="00DB0427">
        <w:rPr>
          <w:rFonts w:ascii="Overpass" w:hAnsi="Overpass"/>
        </w:rPr>
        <w:t>phold fairness to students in terms of timetable scheduling and changes</w:t>
      </w:r>
    </w:p>
    <w:p w14:paraId="19955282" w14:textId="741617D9" w:rsidR="00DB0427" w:rsidRPr="00DB0427" w:rsidRDefault="00DB0427" w:rsidP="005B022A">
      <w:pPr>
        <w:pStyle w:val="ListParagraph"/>
        <w:numPr>
          <w:ilvl w:val="0"/>
          <w:numId w:val="14"/>
        </w:numPr>
        <w:spacing w:after="0" w:line="327" w:lineRule="auto"/>
        <w:ind w:right="28"/>
        <w:rPr>
          <w:rFonts w:ascii="Overpass" w:hAnsi="Overpass"/>
        </w:rPr>
      </w:pPr>
      <w:r w:rsidRPr="00DB0427">
        <w:rPr>
          <w:rFonts w:ascii="Overpass" w:hAnsi="Overpass"/>
        </w:rPr>
        <w:t>e</w:t>
      </w:r>
      <w:r w:rsidR="000C634A" w:rsidRPr="00DB0427">
        <w:rPr>
          <w:rFonts w:ascii="Overpass" w:hAnsi="Overpass"/>
        </w:rPr>
        <w:t>nsure that Module Convenors comply with the responsibilities outlined in</w:t>
      </w:r>
      <w:r w:rsidRPr="00DB0427">
        <w:rPr>
          <w:rFonts w:ascii="Overpass" w:hAnsi="Overpass"/>
        </w:rPr>
        <w:t xml:space="preserve"> 2.2.</w:t>
      </w:r>
      <w:r w:rsidR="617064C1" w:rsidRPr="3E168592">
        <w:rPr>
          <w:rFonts w:ascii="Overpass" w:hAnsi="Overpass"/>
        </w:rPr>
        <w:t>6</w:t>
      </w:r>
    </w:p>
    <w:p w14:paraId="6466B765" w14:textId="7B18AB14" w:rsidR="00617D29" w:rsidRPr="005D527B" w:rsidRDefault="00DB0427" w:rsidP="005B022A">
      <w:pPr>
        <w:pStyle w:val="ListParagraph"/>
        <w:numPr>
          <w:ilvl w:val="0"/>
          <w:numId w:val="14"/>
        </w:numPr>
        <w:spacing w:after="0" w:line="327" w:lineRule="auto"/>
        <w:ind w:right="28"/>
        <w:rPr>
          <w:rFonts w:ascii="Overpass" w:hAnsi="Overpass"/>
          <w:color w:val="000000" w:themeColor="text1"/>
          <w:szCs w:val="22"/>
        </w:rPr>
      </w:pPr>
      <w:r w:rsidRPr="00DB0427">
        <w:rPr>
          <w:rFonts w:ascii="Overpass" w:hAnsi="Overpass"/>
        </w:rPr>
        <w:t>a</w:t>
      </w:r>
      <w:r w:rsidR="000C634A" w:rsidRPr="00DB0427">
        <w:rPr>
          <w:rFonts w:ascii="Overpass" w:hAnsi="Overpass"/>
        </w:rPr>
        <w:t xml:space="preserve">rbitrate and resolve </w:t>
      </w:r>
      <w:r w:rsidR="25F7AE35" w:rsidRPr="3E168592">
        <w:rPr>
          <w:rFonts w:ascii="Overpass" w:hAnsi="Overpass"/>
        </w:rPr>
        <w:t>Divisional</w:t>
      </w:r>
      <w:r w:rsidR="000C634A" w:rsidRPr="3E168592">
        <w:rPr>
          <w:rFonts w:ascii="Overpass" w:hAnsi="Overpass"/>
        </w:rPr>
        <w:t xml:space="preserve"> </w:t>
      </w:r>
      <w:r w:rsidR="000C634A" w:rsidRPr="00DB0427">
        <w:rPr>
          <w:rFonts w:ascii="Overpass" w:hAnsi="Overpass"/>
        </w:rPr>
        <w:t>timetabling related challenges</w:t>
      </w:r>
    </w:p>
    <w:p w14:paraId="3EF8CF46" w14:textId="1C40380B" w:rsidR="005D527B" w:rsidRPr="00DB0427" w:rsidRDefault="004E1DE8" w:rsidP="005B022A">
      <w:pPr>
        <w:pStyle w:val="ListParagraph"/>
        <w:numPr>
          <w:ilvl w:val="0"/>
          <w:numId w:val="14"/>
        </w:numPr>
        <w:spacing w:after="0" w:line="327" w:lineRule="auto"/>
        <w:ind w:right="28"/>
        <w:rPr>
          <w:rFonts w:ascii="Overpass" w:hAnsi="Overpass"/>
          <w:color w:val="000000" w:themeColor="text1"/>
          <w:szCs w:val="22"/>
        </w:rPr>
      </w:pPr>
      <w:r>
        <w:rPr>
          <w:rFonts w:ascii="Overpass" w:hAnsi="Overpass"/>
        </w:rPr>
        <w:t>ensure staff clashes are minimised by adhering to deadlines for changes to teaching allocation and constraints.</w:t>
      </w:r>
    </w:p>
    <w:p w14:paraId="5396876A" w14:textId="77777777" w:rsidR="00617D29" w:rsidRPr="00C138B3" w:rsidRDefault="000C634A">
      <w:pPr>
        <w:spacing w:after="258" w:line="259" w:lineRule="auto"/>
        <w:ind w:left="729" w:firstLine="0"/>
        <w:rPr>
          <w:rFonts w:ascii="Overpass" w:hAnsi="Overpass"/>
        </w:rPr>
      </w:pPr>
      <w:r w:rsidRPr="00C138B3">
        <w:rPr>
          <w:rFonts w:ascii="Overpass" w:hAnsi="Overpass"/>
        </w:rPr>
        <w:t xml:space="preserve"> </w:t>
      </w:r>
    </w:p>
    <w:p w14:paraId="50D5D2A9" w14:textId="1AB14ABD" w:rsidR="00617D29" w:rsidRPr="001E2740" w:rsidRDefault="000C634A">
      <w:pPr>
        <w:pStyle w:val="Heading2"/>
        <w:ind w:left="-5"/>
        <w:rPr>
          <w:rFonts w:ascii="Overpass" w:hAnsi="Overpass"/>
          <w:color w:val="0085CF"/>
        </w:rPr>
      </w:pPr>
      <w:r w:rsidRPr="001E2740">
        <w:rPr>
          <w:rFonts w:ascii="Overpass" w:hAnsi="Overpass"/>
          <w:color w:val="0085CF"/>
        </w:rPr>
        <w:t>2.2.4</w:t>
      </w:r>
      <w:r w:rsidRPr="001E2740">
        <w:rPr>
          <w:rFonts w:ascii="Overpass" w:eastAsia="Arial" w:hAnsi="Overpass" w:cs="Arial"/>
          <w:b/>
          <w:i/>
          <w:color w:val="0085CF"/>
          <w:sz w:val="22"/>
        </w:rPr>
        <w:t xml:space="preserve"> </w:t>
      </w:r>
      <w:r w:rsidR="003967C8">
        <w:rPr>
          <w:rFonts w:ascii="Overpass" w:hAnsi="Overpass"/>
          <w:color w:val="0085CF"/>
        </w:rPr>
        <w:t>Programme Administration</w:t>
      </w:r>
      <w:r w:rsidRPr="001E2740">
        <w:rPr>
          <w:rFonts w:ascii="Overpass" w:hAnsi="Overpass"/>
          <w:color w:val="0085CF"/>
        </w:rPr>
        <w:t xml:space="preserve"> Managers </w:t>
      </w:r>
    </w:p>
    <w:p w14:paraId="6AC0D3F1" w14:textId="59CD3F8B" w:rsidR="00DB0427" w:rsidRDefault="00DB0427" w:rsidP="005B022A">
      <w:pPr>
        <w:pStyle w:val="ListParagraph"/>
        <w:numPr>
          <w:ilvl w:val="0"/>
          <w:numId w:val="15"/>
        </w:numPr>
        <w:spacing w:after="58"/>
        <w:ind w:right="28"/>
        <w:rPr>
          <w:rFonts w:ascii="Overpass" w:hAnsi="Overpass"/>
        </w:rPr>
      </w:pPr>
      <w:r>
        <w:rPr>
          <w:rFonts w:ascii="Overpass" w:hAnsi="Overpass"/>
        </w:rPr>
        <w:t>u</w:t>
      </w:r>
      <w:r w:rsidR="000C634A" w:rsidRPr="00C138B3">
        <w:rPr>
          <w:rFonts w:ascii="Overpass" w:hAnsi="Overpass"/>
        </w:rPr>
        <w:t>phold fairness to students in terms of timetable scheduling and changes</w:t>
      </w:r>
    </w:p>
    <w:p w14:paraId="25CA3C3F" w14:textId="2F83FD76" w:rsidR="00617D29" w:rsidRPr="00C138B3" w:rsidRDefault="001E2E01" w:rsidP="005B022A">
      <w:pPr>
        <w:pStyle w:val="ListParagraph"/>
        <w:numPr>
          <w:ilvl w:val="0"/>
          <w:numId w:val="15"/>
        </w:numPr>
        <w:spacing w:after="58"/>
        <w:ind w:right="28"/>
        <w:rPr>
          <w:rFonts w:ascii="Overpass" w:hAnsi="Overpass"/>
          <w:color w:val="000000" w:themeColor="text1"/>
          <w:szCs w:val="22"/>
        </w:rPr>
      </w:pPr>
      <w:r>
        <w:rPr>
          <w:rFonts w:ascii="Overpass" w:hAnsi="Overpass"/>
        </w:rPr>
        <w:t>facilitate the resolution of</w:t>
      </w:r>
      <w:r w:rsidR="000C634A" w:rsidRPr="00C138B3">
        <w:rPr>
          <w:rFonts w:ascii="Overpass" w:hAnsi="Overpass"/>
        </w:rPr>
        <w:t xml:space="preserve"> </w:t>
      </w:r>
      <w:r w:rsidR="561F88F0" w:rsidRPr="3E168592">
        <w:rPr>
          <w:rFonts w:ascii="Overpass" w:hAnsi="Overpass"/>
        </w:rPr>
        <w:t>Divisional</w:t>
      </w:r>
      <w:r w:rsidR="000C634A" w:rsidRPr="3E168592">
        <w:rPr>
          <w:rFonts w:ascii="Overpass" w:hAnsi="Overpass"/>
        </w:rPr>
        <w:t xml:space="preserve"> </w:t>
      </w:r>
      <w:r w:rsidR="000C634A" w:rsidRPr="00C138B3">
        <w:rPr>
          <w:rFonts w:ascii="Overpass" w:hAnsi="Overpass"/>
        </w:rPr>
        <w:t>timetabling related challenges</w:t>
      </w:r>
    </w:p>
    <w:p w14:paraId="5A75F6F4" w14:textId="77777777" w:rsidR="00617D29" w:rsidRPr="00C138B3" w:rsidRDefault="000C634A">
      <w:pPr>
        <w:spacing w:after="257" w:line="259" w:lineRule="auto"/>
        <w:ind w:left="729" w:firstLine="0"/>
        <w:rPr>
          <w:rFonts w:ascii="Overpass" w:hAnsi="Overpass"/>
        </w:rPr>
      </w:pPr>
      <w:r w:rsidRPr="00C138B3">
        <w:rPr>
          <w:rFonts w:ascii="Overpass" w:hAnsi="Overpass"/>
        </w:rPr>
        <w:t xml:space="preserve"> </w:t>
      </w:r>
    </w:p>
    <w:p w14:paraId="7A8FE613" w14:textId="14F3A508" w:rsidR="00617D29" w:rsidRPr="001E2740" w:rsidRDefault="000C634A">
      <w:pPr>
        <w:pStyle w:val="Heading2"/>
        <w:spacing w:after="8"/>
        <w:ind w:left="-5"/>
        <w:rPr>
          <w:rFonts w:ascii="Overpass" w:hAnsi="Overpass"/>
          <w:color w:val="0085CF"/>
        </w:rPr>
      </w:pPr>
      <w:r w:rsidRPr="001E2740">
        <w:rPr>
          <w:rFonts w:ascii="Overpass" w:hAnsi="Overpass"/>
          <w:color w:val="0085CF"/>
        </w:rPr>
        <w:t>2.2.5</w:t>
      </w:r>
      <w:r w:rsidRPr="3E168592">
        <w:rPr>
          <w:rFonts w:ascii="Overpass" w:eastAsia="Arial" w:hAnsi="Overpass" w:cs="Arial"/>
          <w:b/>
          <w:i/>
          <w:color w:val="0085CF"/>
          <w:sz w:val="22"/>
          <w:szCs w:val="22"/>
        </w:rPr>
        <w:t xml:space="preserve"> </w:t>
      </w:r>
      <w:r w:rsidR="00585086">
        <w:rPr>
          <w:rFonts w:ascii="Overpass" w:hAnsi="Overpass"/>
          <w:color w:val="0085CF"/>
        </w:rPr>
        <w:t>Programme Administration t</w:t>
      </w:r>
      <w:r w:rsidRPr="3E168592">
        <w:rPr>
          <w:rFonts w:ascii="Overpass" w:hAnsi="Overpass"/>
          <w:color w:val="0085CF"/>
        </w:rPr>
        <w:t>imetable</w:t>
      </w:r>
      <w:r w:rsidRPr="001E2740">
        <w:rPr>
          <w:rFonts w:ascii="Overpass" w:hAnsi="Overpass"/>
          <w:color w:val="0085CF"/>
        </w:rPr>
        <w:t xml:space="preserve"> administrators</w:t>
      </w:r>
    </w:p>
    <w:p w14:paraId="7D7A5545" w14:textId="7E947772" w:rsidR="00617D29" w:rsidRPr="00C138B3" w:rsidRDefault="000C634A" w:rsidP="00DB0427">
      <w:pPr>
        <w:spacing w:after="60"/>
        <w:ind w:right="28"/>
        <w:rPr>
          <w:rFonts w:ascii="Overpass" w:hAnsi="Overpass"/>
        </w:rPr>
      </w:pPr>
      <w:r w:rsidRPr="00C138B3">
        <w:rPr>
          <w:rFonts w:ascii="Overpass" w:hAnsi="Overpass"/>
        </w:rPr>
        <w:t xml:space="preserve">Designated </w:t>
      </w:r>
      <w:r w:rsidR="00585086">
        <w:rPr>
          <w:rFonts w:ascii="Overpass" w:hAnsi="Overpass"/>
        </w:rPr>
        <w:t xml:space="preserve">Programme Administration </w:t>
      </w:r>
      <w:r w:rsidR="00DB0427">
        <w:rPr>
          <w:rFonts w:ascii="Overpass" w:hAnsi="Overpass"/>
        </w:rPr>
        <w:t>t</w:t>
      </w:r>
      <w:r w:rsidRPr="00C138B3">
        <w:rPr>
          <w:rFonts w:ascii="Overpass" w:hAnsi="Overpass"/>
        </w:rPr>
        <w:t>imetabl</w:t>
      </w:r>
      <w:r w:rsidR="00DB0427">
        <w:rPr>
          <w:rFonts w:ascii="Overpass" w:hAnsi="Overpass"/>
        </w:rPr>
        <w:t>ing</w:t>
      </w:r>
      <w:r w:rsidRPr="00C138B3">
        <w:rPr>
          <w:rFonts w:ascii="Overpass" w:hAnsi="Overpass"/>
        </w:rPr>
        <w:t xml:space="preserve"> </w:t>
      </w:r>
      <w:r w:rsidR="00DB0427">
        <w:rPr>
          <w:rFonts w:ascii="Overpass" w:hAnsi="Overpass"/>
        </w:rPr>
        <w:t>a</w:t>
      </w:r>
      <w:r w:rsidRPr="00C138B3">
        <w:rPr>
          <w:rFonts w:ascii="Overpass" w:hAnsi="Overpass"/>
        </w:rPr>
        <w:t xml:space="preserve">dministrators will provide the key operational link between the Timetabling Office and teaching staff to: </w:t>
      </w:r>
    </w:p>
    <w:p w14:paraId="59262755" w14:textId="6B02601C" w:rsidR="00617D29" w:rsidRPr="00DB0427" w:rsidRDefault="00DB0427" w:rsidP="005B022A">
      <w:pPr>
        <w:pStyle w:val="ListParagraph"/>
        <w:numPr>
          <w:ilvl w:val="0"/>
          <w:numId w:val="16"/>
        </w:numPr>
        <w:spacing w:after="58"/>
        <w:ind w:right="28"/>
        <w:rPr>
          <w:rFonts w:ascii="Overpass" w:hAnsi="Overpass"/>
        </w:rPr>
      </w:pPr>
      <w:r w:rsidRPr="00DB0427">
        <w:rPr>
          <w:rFonts w:ascii="Overpass" w:hAnsi="Overpass"/>
        </w:rPr>
        <w:t>p</w:t>
      </w:r>
      <w:r w:rsidR="000C634A" w:rsidRPr="00DB0427">
        <w:rPr>
          <w:rFonts w:ascii="Overpass" w:hAnsi="Overpass"/>
        </w:rPr>
        <w:t>rovide information to</w:t>
      </w:r>
      <w:r w:rsidR="7A7FD98A" w:rsidRPr="3E168592">
        <w:rPr>
          <w:rFonts w:ascii="Overpass" w:hAnsi="Overpass"/>
        </w:rPr>
        <w:t>, as requested by,</w:t>
      </w:r>
      <w:r w:rsidR="000C634A" w:rsidRPr="00DB0427">
        <w:rPr>
          <w:rFonts w:ascii="Overpass" w:hAnsi="Overpass"/>
        </w:rPr>
        <w:t xml:space="preserve"> the Timetabling Office at the appropriate times during the draft timetable production cycle</w:t>
      </w:r>
    </w:p>
    <w:p w14:paraId="27BFDE0B" w14:textId="76411656" w:rsidR="00617D29" w:rsidRPr="00DB0427" w:rsidRDefault="00DB0427" w:rsidP="005B022A">
      <w:pPr>
        <w:pStyle w:val="ListParagraph"/>
        <w:numPr>
          <w:ilvl w:val="0"/>
          <w:numId w:val="16"/>
        </w:numPr>
        <w:spacing w:after="58"/>
        <w:ind w:right="28"/>
        <w:rPr>
          <w:rFonts w:ascii="Overpass" w:hAnsi="Overpass"/>
        </w:rPr>
      </w:pPr>
      <w:r w:rsidRPr="00DB0427">
        <w:rPr>
          <w:rFonts w:ascii="Overpass" w:hAnsi="Overpass"/>
        </w:rPr>
        <w:t>w</w:t>
      </w:r>
      <w:r w:rsidR="000C634A" w:rsidRPr="00DB0427">
        <w:rPr>
          <w:rFonts w:ascii="Overpass" w:hAnsi="Overpass"/>
        </w:rPr>
        <w:t xml:space="preserve">ork with the appropriate academic leads and the Timetabling Office to identify reasonable optional module pathways for students and viability of compulsory module pathways </w:t>
      </w:r>
    </w:p>
    <w:p w14:paraId="36D2F983" w14:textId="7C842630" w:rsidR="00DB0427" w:rsidRPr="00DB0427" w:rsidRDefault="00DB0427" w:rsidP="005B022A">
      <w:pPr>
        <w:pStyle w:val="ListParagraph"/>
        <w:numPr>
          <w:ilvl w:val="0"/>
          <w:numId w:val="16"/>
        </w:numPr>
        <w:spacing w:after="53"/>
        <w:ind w:right="28"/>
        <w:rPr>
          <w:rFonts w:ascii="Overpass" w:hAnsi="Overpass"/>
        </w:rPr>
      </w:pPr>
      <w:r w:rsidRPr="00DB0427">
        <w:rPr>
          <w:rFonts w:ascii="Overpass" w:hAnsi="Overpass"/>
        </w:rPr>
        <w:t>i</w:t>
      </w:r>
      <w:r w:rsidR="000C634A" w:rsidRPr="00DB0427">
        <w:rPr>
          <w:rFonts w:ascii="Overpass" w:hAnsi="Overpass"/>
        </w:rPr>
        <w:t>nform the Timetabling Office of any changes requested to the live and draft timetables</w:t>
      </w:r>
      <w:r w:rsidR="18A8987D" w:rsidRPr="3E168592">
        <w:rPr>
          <w:rFonts w:ascii="Overpass" w:hAnsi="Overpass"/>
        </w:rPr>
        <w:t>, including the justification for change</w:t>
      </w:r>
    </w:p>
    <w:p w14:paraId="06B610A2" w14:textId="7FE1C840" w:rsidR="00617D29" w:rsidRPr="00DB0427" w:rsidRDefault="00DB0427" w:rsidP="005B022A">
      <w:pPr>
        <w:pStyle w:val="ListParagraph"/>
        <w:numPr>
          <w:ilvl w:val="0"/>
          <w:numId w:val="16"/>
        </w:numPr>
        <w:spacing w:after="53"/>
        <w:ind w:right="28"/>
        <w:rPr>
          <w:rFonts w:ascii="Overpass" w:hAnsi="Overpass"/>
        </w:rPr>
      </w:pPr>
      <w:r w:rsidRPr="00DB0427">
        <w:rPr>
          <w:rFonts w:ascii="Overpass" w:hAnsi="Overpass"/>
        </w:rPr>
        <w:t>i</w:t>
      </w:r>
      <w:r w:rsidR="000C634A" w:rsidRPr="00DB0427">
        <w:rPr>
          <w:rFonts w:ascii="Overpass" w:hAnsi="Overpass"/>
        </w:rPr>
        <w:t>nform students of late timetable changes (</w:t>
      </w:r>
      <w:proofErr w:type="spellStart"/>
      <w:r w:rsidR="000C634A" w:rsidRPr="00DB0427">
        <w:rPr>
          <w:rFonts w:ascii="Overpass" w:hAnsi="Overpass"/>
        </w:rPr>
        <w:t>ie</w:t>
      </w:r>
      <w:proofErr w:type="spellEnd"/>
      <w:r w:rsidR="000C634A" w:rsidRPr="00DB0427">
        <w:rPr>
          <w:rFonts w:ascii="Overpass" w:hAnsi="Overpass"/>
        </w:rPr>
        <w:t xml:space="preserve"> changes within one week) via email and undertake any necessary work to ensure the events are visible to students </w:t>
      </w:r>
    </w:p>
    <w:p w14:paraId="0C6B5925" w14:textId="7C0DB32E" w:rsidR="00DB0427" w:rsidRPr="00DB0427" w:rsidRDefault="00DB0427" w:rsidP="005B022A">
      <w:pPr>
        <w:pStyle w:val="ListParagraph"/>
        <w:numPr>
          <w:ilvl w:val="0"/>
          <w:numId w:val="16"/>
        </w:numPr>
        <w:spacing w:after="2" w:line="265" w:lineRule="auto"/>
        <w:rPr>
          <w:rFonts w:ascii="Overpass" w:hAnsi="Overpass"/>
        </w:rPr>
      </w:pPr>
      <w:r w:rsidRPr="00DB0427">
        <w:rPr>
          <w:rFonts w:ascii="Overpass" w:hAnsi="Overpass"/>
        </w:rPr>
        <w:t>u</w:t>
      </w:r>
      <w:r w:rsidR="000C634A" w:rsidRPr="00DB0427">
        <w:rPr>
          <w:rFonts w:ascii="Overpass" w:hAnsi="Overpass"/>
        </w:rPr>
        <w:t>ndertake any additional work which enhances the students’ experience of the timetabling function</w:t>
      </w:r>
    </w:p>
    <w:p w14:paraId="159A30D8" w14:textId="372E2AEA" w:rsidR="00617D29" w:rsidRPr="00DB0427" w:rsidRDefault="00DB0427" w:rsidP="005B022A">
      <w:pPr>
        <w:pStyle w:val="ListParagraph"/>
        <w:numPr>
          <w:ilvl w:val="0"/>
          <w:numId w:val="16"/>
        </w:numPr>
        <w:spacing w:after="29"/>
        <w:ind w:right="866"/>
        <w:rPr>
          <w:rFonts w:ascii="Overpass" w:hAnsi="Overpass"/>
        </w:rPr>
      </w:pPr>
      <w:r w:rsidRPr="00DB0427">
        <w:rPr>
          <w:rFonts w:ascii="Overpass" w:hAnsi="Overpass"/>
        </w:rPr>
        <w:t>u</w:t>
      </w:r>
      <w:r w:rsidR="000C634A" w:rsidRPr="00DB0427">
        <w:rPr>
          <w:rFonts w:ascii="Overpass" w:hAnsi="Overpass"/>
        </w:rPr>
        <w:t>phold the principles for changes to the current timetable as outlined in this policy, escalating to</w:t>
      </w:r>
      <w:r w:rsidR="00D50324">
        <w:rPr>
          <w:rFonts w:ascii="Overpass" w:hAnsi="Overpass"/>
        </w:rPr>
        <w:t xml:space="preserve"> the Programme Administration Manager</w:t>
      </w:r>
      <w:r w:rsidR="000C634A" w:rsidRPr="00DB0427">
        <w:rPr>
          <w:rFonts w:ascii="Overpass" w:hAnsi="Overpass"/>
        </w:rPr>
        <w:t xml:space="preserve"> where required</w:t>
      </w:r>
      <w:r>
        <w:rPr>
          <w:rFonts w:ascii="Overpass" w:hAnsi="Overpass"/>
        </w:rPr>
        <w:t>.</w:t>
      </w:r>
    </w:p>
    <w:p w14:paraId="57507F65" w14:textId="77777777" w:rsidR="00617D29" w:rsidRPr="00C138B3" w:rsidRDefault="000C634A">
      <w:pPr>
        <w:spacing w:after="258" w:line="259" w:lineRule="auto"/>
        <w:ind w:left="730" w:firstLine="0"/>
        <w:rPr>
          <w:rFonts w:ascii="Overpass" w:hAnsi="Overpass"/>
        </w:rPr>
      </w:pPr>
      <w:r w:rsidRPr="00C138B3">
        <w:rPr>
          <w:rFonts w:ascii="Overpass" w:hAnsi="Overpass"/>
        </w:rPr>
        <w:t xml:space="preserve"> </w:t>
      </w:r>
    </w:p>
    <w:p w14:paraId="463436FC" w14:textId="1EAF3B26" w:rsidR="00617D29" w:rsidRPr="001E2740" w:rsidRDefault="000C634A">
      <w:pPr>
        <w:pStyle w:val="Heading2"/>
        <w:ind w:left="-5"/>
        <w:rPr>
          <w:rFonts w:ascii="Overpass" w:hAnsi="Overpass"/>
          <w:color w:val="0085CF"/>
        </w:rPr>
      </w:pPr>
      <w:r w:rsidRPr="001E2740">
        <w:rPr>
          <w:rFonts w:ascii="Overpass" w:hAnsi="Overpass"/>
          <w:color w:val="0085CF"/>
        </w:rPr>
        <w:lastRenderedPageBreak/>
        <w:t>2.2.6</w:t>
      </w:r>
      <w:r w:rsidRPr="001E2740">
        <w:rPr>
          <w:rFonts w:ascii="Overpass" w:eastAsia="Arial" w:hAnsi="Overpass" w:cs="Arial"/>
          <w:b/>
          <w:i/>
          <w:color w:val="0085CF"/>
          <w:sz w:val="22"/>
        </w:rPr>
        <w:t xml:space="preserve"> </w:t>
      </w:r>
      <w:r w:rsidRPr="001E2740">
        <w:rPr>
          <w:rFonts w:ascii="Overpass" w:hAnsi="Overpass"/>
          <w:color w:val="0085CF"/>
        </w:rPr>
        <w:t xml:space="preserve">Module </w:t>
      </w:r>
      <w:r w:rsidR="00DB0427" w:rsidRPr="001E2740">
        <w:rPr>
          <w:rFonts w:ascii="Overpass" w:hAnsi="Overpass"/>
          <w:color w:val="0085CF"/>
        </w:rPr>
        <w:t>c</w:t>
      </w:r>
      <w:r w:rsidRPr="001E2740">
        <w:rPr>
          <w:rFonts w:ascii="Overpass" w:hAnsi="Overpass"/>
          <w:color w:val="0085CF"/>
        </w:rPr>
        <w:t xml:space="preserve">onvenors </w:t>
      </w:r>
    </w:p>
    <w:p w14:paraId="5C2E2D99" w14:textId="32FB11AC" w:rsidR="00617D29" w:rsidRPr="00DB0427" w:rsidRDefault="2C632817" w:rsidP="005B022A">
      <w:pPr>
        <w:pStyle w:val="ListParagraph"/>
        <w:numPr>
          <w:ilvl w:val="0"/>
          <w:numId w:val="17"/>
        </w:numPr>
        <w:spacing w:after="61"/>
        <w:ind w:right="28"/>
        <w:rPr>
          <w:rFonts w:ascii="Overpass" w:hAnsi="Overpass"/>
        </w:rPr>
      </w:pPr>
      <w:r w:rsidRPr="67C2B61C">
        <w:rPr>
          <w:rFonts w:ascii="Overpass" w:hAnsi="Overpass"/>
        </w:rPr>
        <w:t>e</w:t>
      </w:r>
      <w:r w:rsidR="36E87093" w:rsidRPr="67C2B61C">
        <w:rPr>
          <w:rFonts w:ascii="Overpass" w:hAnsi="Overpass"/>
        </w:rPr>
        <w:t xml:space="preserve">nsure that </w:t>
      </w:r>
      <w:r w:rsidR="15FDD23A" w:rsidRPr="67C2B61C">
        <w:rPr>
          <w:rFonts w:ascii="Overpass" w:hAnsi="Overpass"/>
        </w:rPr>
        <w:t xml:space="preserve">current </w:t>
      </w:r>
      <w:r w:rsidR="36E87093" w:rsidRPr="67C2B61C">
        <w:rPr>
          <w:rFonts w:ascii="Overpass" w:hAnsi="Overpass"/>
        </w:rPr>
        <w:t xml:space="preserve">timetable information is comprehensive, accurate and up to date including day, time, location, module, groups, essential equipment or </w:t>
      </w:r>
      <w:r w:rsidR="003A60B6">
        <w:rPr>
          <w:rFonts w:ascii="Overpass" w:hAnsi="Overpass"/>
        </w:rPr>
        <w:t>specialist</w:t>
      </w:r>
      <w:r w:rsidR="36E87093" w:rsidRPr="67C2B61C">
        <w:rPr>
          <w:rFonts w:ascii="Overpass" w:hAnsi="Overpass"/>
        </w:rPr>
        <w:t xml:space="preserve"> room and </w:t>
      </w:r>
      <w:r w:rsidR="28F03592" w:rsidRPr="67C2B61C">
        <w:rPr>
          <w:rFonts w:ascii="Overpass" w:hAnsi="Overpass"/>
        </w:rPr>
        <w:t>teaching staff</w:t>
      </w:r>
      <w:r w:rsidR="36E87093" w:rsidRPr="67C2B61C">
        <w:rPr>
          <w:rFonts w:ascii="Overpass" w:hAnsi="Overpass"/>
        </w:rPr>
        <w:t xml:space="preserve"> are accurately recorded</w:t>
      </w:r>
    </w:p>
    <w:p w14:paraId="0CA48062" w14:textId="2665333A" w:rsidR="42B8A56F" w:rsidRDefault="42B8A56F" w:rsidP="0658DFE2">
      <w:pPr>
        <w:pStyle w:val="ListParagraph"/>
        <w:numPr>
          <w:ilvl w:val="0"/>
          <w:numId w:val="17"/>
        </w:numPr>
        <w:spacing w:after="61"/>
        <w:ind w:right="28"/>
        <w:rPr>
          <w:rFonts w:ascii="Overpass" w:hAnsi="Overpass"/>
        </w:rPr>
      </w:pPr>
      <w:r w:rsidRPr="0658DFE2">
        <w:rPr>
          <w:rFonts w:ascii="Overpass" w:hAnsi="Overpass"/>
        </w:rPr>
        <w:t xml:space="preserve">ensure that </w:t>
      </w:r>
      <w:r w:rsidR="21B1E450" w:rsidRPr="0658DFE2">
        <w:rPr>
          <w:rFonts w:ascii="Overpass" w:hAnsi="Overpass"/>
        </w:rPr>
        <w:t xml:space="preserve">draft </w:t>
      </w:r>
      <w:r w:rsidRPr="0658DFE2">
        <w:rPr>
          <w:rFonts w:ascii="Overpass" w:hAnsi="Overpass"/>
        </w:rPr>
        <w:t xml:space="preserve">timetable information is comprehensive, accurate and up to date. This </w:t>
      </w:r>
      <w:r w:rsidR="3824442C" w:rsidRPr="0658DFE2">
        <w:rPr>
          <w:rFonts w:ascii="Overpass" w:hAnsi="Overpass"/>
        </w:rPr>
        <w:t xml:space="preserve">information </w:t>
      </w:r>
      <w:r w:rsidRPr="0658DFE2">
        <w:rPr>
          <w:rFonts w:ascii="Overpass" w:hAnsi="Overpass"/>
        </w:rPr>
        <w:t>must be submitted in the Block 2 in time for the relevant deadline and as required by</w:t>
      </w:r>
      <w:r w:rsidR="20398161" w:rsidRPr="0658DFE2">
        <w:rPr>
          <w:rFonts w:ascii="Overpass" w:hAnsi="Overpass"/>
        </w:rPr>
        <w:t xml:space="preserve"> both</w:t>
      </w:r>
      <w:r w:rsidRPr="0658DFE2">
        <w:rPr>
          <w:rFonts w:ascii="Overpass" w:hAnsi="Overpass"/>
        </w:rPr>
        <w:t xml:space="preserve"> the</w:t>
      </w:r>
      <w:r w:rsidR="00585086">
        <w:rPr>
          <w:rFonts w:ascii="Overpass" w:hAnsi="Overpass"/>
        </w:rPr>
        <w:t xml:space="preserve"> Programme Administration</w:t>
      </w:r>
      <w:r w:rsidRPr="0658DFE2">
        <w:rPr>
          <w:rFonts w:ascii="Overpass" w:hAnsi="Overpass"/>
        </w:rPr>
        <w:t xml:space="preserve"> timetabling administrator and the Timetabling Office</w:t>
      </w:r>
    </w:p>
    <w:p w14:paraId="4C75D2A8" w14:textId="576D2EF7" w:rsidR="0084526A" w:rsidRDefault="00DB0427" w:rsidP="005B022A">
      <w:pPr>
        <w:pStyle w:val="ListParagraph"/>
        <w:numPr>
          <w:ilvl w:val="0"/>
          <w:numId w:val="17"/>
        </w:numPr>
        <w:spacing w:after="61"/>
        <w:ind w:right="28"/>
        <w:rPr>
          <w:rFonts w:ascii="Overpass" w:hAnsi="Overpass"/>
        </w:rPr>
      </w:pPr>
      <w:r w:rsidRPr="0084526A">
        <w:rPr>
          <w:rFonts w:ascii="Overpass" w:hAnsi="Overpass"/>
        </w:rPr>
        <w:t>e</w:t>
      </w:r>
      <w:r w:rsidR="000C634A" w:rsidRPr="0084526A">
        <w:rPr>
          <w:rFonts w:ascii="Overpass" w:hAnsi="Overpass"/>
        </w:rPr>
        <w:t xml:space="preserve">nsure that the module specification of delivered content matches the timetable at the point of Block 2 submission and following any subsequent changes. Inform the </w:t>
      </w:r>
      <w:r w:rsidR="00585086">
        <w:rPr>
          <w:rFonts w:ascii="Overpass" w:hAnsi="Overpass"/>
        </w:rPr>
        <w:t xml:space="preserve">Programme Administration </w:t>
      </w:r>
      <w:r w:rsidR="000C634A" w:rsidRPr="0084526A">
        <w:rPr>
          <w:rFonts w:ascii="Overpass" w:hAnsi="Overpass"/>
        </w:rPr>
        <w:t>timetabling administrator of any queries at the appropriate time</w:t>
      </w:r>
    </w:p>
    <w:p w14:paraId="7939174C" w14:textId="5D9666D1" w:rsidR="00617D29" w:rsidRPr="00DB0427" w:rsidRDefault="00DB0427" w:rsidP="005B022A">
      <w:pPr>
        <w:pStyle w:val="ListParagraph"/>
        <w:numPr>
          <w:ilvl w:val="0"/>
          <w:numId w:val="17"/>
        </w:numPr>
        <w:spacing w:after="61"/>
        <w:ind w:right="28"/>
        <w:rPr>
          <w:rFonts w:ascii="Overpass" w:hAnsi="Overpass"/>
        </w:rPr>
      </w:pPr>
      <w:r w:rsidRPr="00DB0427">
        <w:rPr>
          <w:rFonts w:ascii="Overpass" w:hAnsi="Overpass"/>
        </w:rPr>
        <w:t>e</w:t>
      </w:r>
      <w:r w:rsidR="000C634A" w:rsidRPr="00DB0427">
        <w:rPr>
          <w:rFonts w:ascii="Overpass" w:hAnsi="Overpass"/>
        </w:rPr>
        <w:t xml:space="preserve">nsure all approved constrained hours for </w:t>
      </w:r>
      <w:r w:rsidR="00FE74AC" w:rsidRPr="0084526A">
        <w:rPr>
          <w:rFonts w:ascii="Overpass" w:hAnsi="Overpass"/>
        </w:rPr>
        <w:t>teaching staff</w:t>
      </w:r>
      <w:r w:rsidR="000C634A" w:rsidRPr="00DB0427">
        <w:rPr>
          <w:rFonts w:ascii="Overpass" w:hAnsi="Overpass"/>
        </w:rPr>
        <w:t xml:space="preserve"> on the module can accommodate the delivery of the module. Work with </w:t>
      </w:r>
      <w:r w:rsidR="00A03633" w:rsidRPr="0084526A">
        <w:rPr>
          <w:rFonts w:ascii="Overpass" w:hAnsi="Overpass"/>
        </w:rPr>
        <w:t>teaching staff</w:t>
      </w:r>
      <w:r w:rsidR="000C634A" w:rsidRPr="0084526A">
        <w:rPr>
          <w:rFonts w:ascii="Overpass" w:hAnsi="Overpass"/>
        </w:rPr>
        <w:t>,</w:t>
      </w:r>
      <w:r w:rsidR="00A03633" w:rsidRPr="0084526A">
        <w:rPr>
          <w:rFonts w:ascii="Overpass" w:hAnsi="Overpass"/>
        </w:rPr>
        <w:t xml:space="preserve"> the</w:t>
      </w:r>
      <w:r w:rsidR="000C634A" w:rsidRPr="0084526A">
        <w:rPr>
          <w:rFonts w:ascii="Overpass" w:hAnsi="Overpass"/>
        </w:rPr>
        <w:t xml:space="preserve"> </w:t>
      </w:r>
      <w:r w:rsidR="000C634A" w:rsidRPr="00DB0427">
        <w:rPr>
          <w:rFonts w:ascii="Overpass" w:hAnsi="Overpass"/>
        </w:rPr>
        <w:t xml:space="preserve">Timetabling Office and the </w:t>
      </w:r>
      <w:r w:rsidR="00585086">
        <w:rPr>
          <w:rFonts w:ascii="Overpass" w:hAnsi="Overpass"/>
        </w:rPr>
        <w:t xml:space="preserve">Programme Administration </w:t>
      </w:r>
      <w:r w:rsidR="000C634A" w:rsidRPr="00DB0427">
        <w:rPr>
          <w:rFonts w:ascii="Overpass" w:hAnsi="Overpass"/>
        </w:rPr>
        <w:t>timetabling administrator to find resolutions</w:t>
      </w:r>
    </w:p>
    <w:p w14:paraId="1E3FB380" w14:textId="2CE59E5D" w:rsidR="00617D29" w:rsidRPr="00DB0427" w:rsidRDefault="000C634A" w:rsidP="005B022A">
      <w:pPr>
        <w:pStyle w:val="ListParagraph"/>
        <w:numPr>
          <w:ilvl w:val="0"/>
          <w:numId w:val="17"/>
        </w:numPr>
        <w:spacing w:after="59"/>
        <w:ind w:right="28"/>
        <w:rPr>
          <w:rFonts w:ascii="Overpass" w:hAnsi="Overpass"/>
        </w:rPr>
      </w:pPr>
      <w:r w:rsidRPr="00DB0427">
        <w:rPr>
          <w:rFonts w:ascii="Overpass" w:hAnsi="Overpass"/>
        </w:rPr>
        <w:t xml:space="preserve">ensure that contact hours are recorded and delivered as advertised in the module specification </w:t>
      </w:r>
    </w:p>
    <w:p w14:paraId="0CD5F6C4" w14:textId="2DABA37F" w:rsidR="00617D29" w:rsidRPr="00DB0427" w:rsidRDefault="00DB0427" w:rsidP="005B022A">
      <w:pPr>
        <w:pStyle w:val="ListParagraph"/>
        <w:numPr>
          <w:ilvl w:val="0"/>
          <w:numId w:val="17"/>
        </w:numPr>
        <w:ind w:right="28"/>
        <w:rPr>
          <w:rFonts w:ascii="Overpass" w:hAnsi="Overpass"/>
        </w:rPr>
      </w:pPr>
      <w:r w:rsidRPr="00DB0427">
        <w:rPr>
          <w:rFonts w:ascii="Overpass" w:hAnsi="Overpass"/>
        </w:rPr>
        <w:t>p</w:t>
      </w:r>
      <w:r w:rsidR="000C634A" w:rsidRPr="00DB0427">
        <w:rPr>
          <w:rFonts w:ascii="Overpass" w:hAnsi="Overpass"/>
        </w:rPr>
        <w:t xml:space="preserve">rovide full information to </w:t>
      </w:r>
      <w:r w:rsidR="000D589E">
        <w:rPr>
          <w:rFonts w:ascii="Overpass" w:hAnsi="Overpass"/>
        </w:rPr>
        <w:t xml:space="preserve">Programme Administration </w:t>
      </w:r>
      <w:r w:rsidRPr="00DB0427">
        <w:rPr>
          <w:rFonts w:ascii="Overpass" w:hAnsi="Overpass"/>
        </w:rPr>
        <w:t>t</w:t>
      </w:r>
      <w:r w:rsidR="000C634A" w:rsidRPr="00DB0427">
        <w:rPr>
          <w:rFonts w:ascii="Overpass" w:hAnsi="Overpass"/>
        </w:rPr>
        <w:t xml:space="preserve">imetabling </w:t>
      </w:r>
      <w:r w:rsidRPr="00DB0427">
        <w:rPr>
          <w:rFonts w:ascii="Overpass" w:hAnsi="Overpass"/>
        </w:rPr>
        <w:t>a</w:t>
      </w:r>
      <w:r w:rsidR="000C634A" w:rsidRPr="00DB0427">
        <w:rPr>
          <w:rFonts w:ascii="Overpass" w:hAnsi="Overpass"/>
        </w:rPr>
        <w:t>dministrators in time for the exams timetable deadlines</w:t>
      </w:r>
      <w:r>
        <w:rPr>
          <w:rFonts w:ascii="Overpass" w:hAnsi="Overpass"/>
        </w:rPr>
        <w:t>.</w:t>
      </w:r>
    </w:p>
    <w:p w14:paraId="076878B3" w14:textId="77777777" w:rsidR="00617D29" w:rsidRPr="00C138B3" w:rsidRDefault="000C634A">
      <w:pPr>
        <w:spacing w:after="258" w:line="259" w:lineRule="auto"/>
        <w:ind w:left="20" w:firstLine="0"/>
        <w:rPr>
          <w:rFonts w:ascii="Overpass" w:hAnsi="Overpass"/>
        </w:rPr>
      </w:pPr>
      <w:r w:rsidRPr="00C138B3">
        <w:rPr>
          <w:rFonts w:ascii="Overpass" w:hAnsi="Overpass"/>
        </w:rPr>
        <w:t xml:space="preserve"> </w:t>
      </w:r>
    </w:p>
    <w:p w14:paraId="4DEB270B" w14:textId="77777777" w:rsidR="00617D29" w:rsidRPr="001E2740" w:rsidRDefault="000C634A">
      <w:pPr>
        <w:pStyle w:val="Heading2"/>
        <w:ind w:left="-5"/>
        <w:rPr>
          <w:rFonts w:ascii="Overpass" w:hAnsi="Overpass"/>
          <w:color w:val="0085CF"/>
        </w:rPr>
      </w:pPr>
      <w:r w:rsidRPr="001E2740">
        <w:rPr>
          <w:rFonts w:ascii="Overpass" w:hAnsi="Overpass"/>
          <w:color w:val="0085CF"/>
        </w:rPr>
        <w:t>2.2.7</w:t>
      </w:r>
      <w:r w:rsidRPr="001E2740">
        <w:rPr>
          <w:rFonts w:ascii="Overpass" w:eastAsia="Arial" w:hAnsi="Overpass" w:cs="Arial"/>
          <w:b/>
          <w:i/>
          <w:color w:val="0085CF"/>
          <w:sz w:val="22"/>
        </w:rPr>
        <w:t xml:space="preserve"> </w:t>
      </w:r>
      <w:r w:rsidRPr="001E2740">
        <w:rPr>
          <w:rFonts w:ascii="Overpass" w:hAnsi="Overpass"/>
          <w:color w:val="0085CF"/>
        </w:rPr>
        <w:t xml:space="preserve">All teaching staff </w:t>
      </w:r>
    </w:p>
    <w:p w14:paraId="5145BDCB" w14:textId="7EB23A11" w:rsidR="00617D29" w:rsidRPr="00DB0427" w:rsidRDefault="00DB0427" w:rsidP="005B022A">
      <w:pPr>
        <w:pStyle w:val="ListParagraph"/>
        <w:numPr>
          <w:ilvl w:val="0"/>
          <w:numId w:val="18"/>
        </w:numPr>
        <w:spacing w:after="73"/>
        <w:ind w:right="28"/>
        <w:rPr>
          <w:rFonts w:ascii="Overpass" w:hAnsi="Overpass"/>
        </w:rPr>
      </w:pPr>
      <w:r w:rsidRPr="00DB0427">
        <w:rPr>
          <w:rFonts w:ascii="Overpass" w:hAnsi="Overpass"/>
        </w:rPr>
        <w:t>a</w:t>
      </w:r>
      <w:r w:rsidR="000C634A" w:rsidRPr="00DB0427">
        <w:rPr>
          <w:rFonts w:ascii="Overpass" w:hAnsi="Overpass"/>
        </w:rPr>
        <w:t xml:space="preserve">dhere to the conditions of room use as outlined in section 2.9 </w:t>
      </w:r>
    </w:p>
    <w:p w14:paraId="7B8EE4B1" w14:textId="11313919" w:rsidR="00617D29" w:rsidRPr="00DB0427" w:rsidRDefault="00DB0427" w:rsidP="005B022A">
      <w:pPr>
        <w:pStyle w:val="ListParagraph"/>
        <w:numPr>
          <w:ilvl w:val="0"/>
          <w:numId w:val="18"/>
        </w:numPr>
        <w:spacing w:after="58"/>
        <w:ind w:right="28"/>
        <w:rPr>
          <w:rFonts w:ascii="Overpass" w:hAnsi="Overpass"/>
        </w:rPr>
      </w:pPr>
      <w:r w:rsidRPr="00DB0427">
        <w:rPr>
          <w:rFonts w:ascii="Overpass" w:hAnsi="Overpass"/>
        </w:rPr>
        <w:t>e</w:t>
      </w:r>
      <w:r w:rsidR="000C634A" w:rsidRPr="00DB0427">
        <w:rPr>
          <w:rFonts w:ascii="Overpass" w:hAnsi="Overpass"/>
        </w:rPr>
        <w:t xml:space="preserve">nsure that the timetable is an accurate record of what teaching is delivered by the member of staff through the draft timetable production process and as published to students </w:t>
      </w:r>
    </w:p>
    <w:p w14:paraId="33E8533C" w14:textId="5FCD2B70" w:rsidR="00617D29" w:rsidRPr="00DB0427" w:rsidRDefault="00DB0427" w:rsidP="005B022A">
      <w:pPr>
        <w:pStyle w:val="ListParagraph"/>
        <w:numPr>
          <w:ilvl w:val="0"/>
          <w:numId w:val="18"/>
        </w:numPr>
        <w:spacing w:after="88"/>
        <w:ind w:right="28"/>
        <w:rPr>
          <w:rFonts w:ascii="Overpass" w:hAnsi="Overpass"/>
        </w:rPr>
      </w:pPr>
      <w:r w:rsidRPr="00DB0427">
        <w:rPr>
          <w:rFonts w:ascii="Overpass" w:hAnsi="Overpass"/>
        </w:rPr>
        <w:t>r</w:t>
      </w:r>
      <w:r w:rsidR="000C634A" w:rsidRPr="00DB0427">
        <w:rPr>
          <w:rFonts w:ascii="Overpass" w:hAnsi="Overpass"/>
        </w:rPr>
        <w:t>aise any logistical concerns for example adjacent events over different campuses with the</w:t>
      </w:r>
      <w:r w:rsidR="00585086">
        <w:rPr>
          <w:rFonts w:ascii="Overpass" w:hAnsi="Overpass"/>
        </w:rPr>
        <w:t xml:space="preserve"> Programme Administration</w:t>
      </w:r>
      <w:r w:rsidR="000C634A" w:rsidRPr="00DB0427">
        <w:rPr>
          <w:rFonts w:ascii="Overpass" w:hAnsi="Overpass"/>
        </w:rPr>
        <w:t xml:space="preserve"> </w:t>
      </w:r>
      <w:r w:rsidR="00C53116">
        <w:rPr>
          <w:rFonts w:ascii="Overpass" w:hAnsi="Overpass"/>
        </w:rPr>
        <w:t>timetabling administrators</w:t>
      </w:r>
      <w:r w:rsidR="00585086">
        <w:rPr>
          <w:rFonts w:ascii="Overpass" w:hAnsi="Overpass"/>
        </w:rPr>
        <w:t xml:space="preserve"> </w:t>
      </w:r>
      <w:r w:rsidR="000C634A" w:rsidRPr="00DB0427">
        <w:rPr>
          <w:rFonts w:ascii="Overpass" w:hAnsi="Overpass"/>
        </w:rPr>
        <w:t>at the appropriate time</w:t>
      </w:r>
    </w:p>
    <w:p w14:paraId="72CE053A" w14:textId="35C1361B" w:rsidR="00617D29" w:rsidRDefault="00DB0427" w:rsidP="005B022A">
      <w:pPr>
        <w:pStyle w:val="ListParagraph"/>
        <w:numPr>
          <w:ilvl w:val="0"/>
          <w:numId w:val="18"/>
        </w:numPr>
        <w:spacing w:after="254"/>
        <w:ind w:right="28"/>
        <w:rPr>
          <w:rFonts w:ascii="Overpass" w:hAnsi="Overpass"/>
        </w:rPr>
      </w:pPr>
      <w:r w:rsidRPr="00DB0427">
        <w:rPr>
          <w:rFonts w:ascii="Overpass" w:hAnsi="Overpass"/>
        </w:rPr>
        <w:t>b</w:t>
      </w:r>
      <w:r w:rsidR="000C634A" w:rsidRPr="00DB0427">
        <w:rPr>
          <w:rFonts w:ascii="Overpass" w:hAnsi="Overpass"/>
        </w:rPr>
        <w:t>e available to teach through the standard teaching day or as advised by the course literature unless a teaching constraint</w:t>
      </w:r>
      <w:r w:rsidR="0010054C">
        <w:rPr>
          <w:rFonts w:ascii="Overpass" w:hAnsi="Overpass"/>
        </w:rPr>
        <w:t>/</w:t>
      </w:r>
      <w:r>
        <w:rPr>
          <w:rFonts w:ascii="Overpass" w:hAnsi="Overpass"/>
        </w:rPr>
        <w:t>f</w:t>
      </w:r>
      <w:r w:rsidR="000C634A" w:rsidRPr="00DB0427">
        <w:rPr>
          <w:rFonts w:ascii="Overpass" w:hAnsi="Overpass"/>
        </w:rPr>
        <w:t xml:space="preserve">lexible </w:t>
      </w:r>
      <w:r>
        <w:rPr>
          <w:rFonts w:ascii="Overpass" w:hAnsi="Overpass"/>
        </w:rPr>
        <w:t>w</w:t>
      </w:r>
      <w:r w:rsidR="000C634A" w:rsidRPr="00DB0427">
        <w:rPr>
          <w:rFonts w:ascii="Overpass" w:hAnsi="Overpass"/>
        </w:rPr>
        <w:t xml:space="preserve">orking </w:t>
      </w:r>
      <w:r w:rsidR="0010054C">
        <w:rPr>
          <w:rFonts w:ascii="Overpass" w:hAnsi="Overpass"/>
        </w:rPr>
        <w:t>request</w:t>
      </w:r>
      <w:r w:rsidR="000C634A" w:rsidRPr="00DB0427">
        <w:rPr>
          <w:rFonts w:ascii="Overpass" w:hAnsi="Overpass"/>
        </w:rPr>
        <w:t xml:space="preserve"> has been approved at the appropriate time in the timetabling cycle</w:t>
      </w:r>
    </w:p>
    <w:p w14:paraId="08DEF5E3" w14:textId="6F762292" w:rsidR="00821E7A" w:rsidRPr="00DB0427" w:rsidRDefault="0084526A" w:rsidP="00DB3AF0">
      <w:pPr>
        <w:pStyle w:val="ListParagraph"/>
        <w:numPr>
          <w:ilvl w:val="0"/>
          <w:numId w:val="18"/>
        </w:numPr>
        <w:spacing w:after="254"/>
        <w:ind w:right="28"/>
        <w:rPr>
          <w:rFonts w:ascii="Overpass" w:hAnsi="Overpass"/>
        </w:rPr>
      </w:pPr>
      <w:r>
        <w:rPr>
          <w:rFonts w:ascii="Overpass" w:hAnsi="Overpass"/>
        </w:rPr>
        <w:t>e</w:t>
      </w:r>
      <w:r w:rsidR="00DB3AF0" w:rsidRPr="3E168592">
        <w:rPr>
          <w:rFonts w:ascii="Overpass" w:hAnsi="Overpass"/>
        </w:rPr>
        <w:t>xercise</w:t>
      </w:r>
      <w:r w:rsidR="00821E7A">
        <w:rPr>
          <w:rFonts w:ascii="Overpass" w:hAnsi="Overpass"/>
        </w:rPr>
        <w:t xml:space="preserve"> best practice by referring to the published timetable </w:t>
      </w:r>
      <w:r w:rsidR="00CE2A3D">
        <w:rPr>
          <w:rFonts w:ascii="Overpass" w:hAnsi="Overpass"/>
        </w:rPr>
        <w:t xml:space="preserve">in OTIS </w:t>
      </w:r>
      <w:r w:rsidR="00821E7A">
        <w:rPr>
          <w:rFonts w:ascii="Overpass" w:hAnsi="Overpass"/>
        </w:rPr>
        <w:t xml:space="preserve">as the single point of truth rather than local static information such as </w:t>
      </w:r>
      <w:r w:rsidR="00551EEC">
        <w:rPr>
          <w:rFonts w:ascii="Overpass" w:hAnsi="Overpass"/>
        </w:rPr>
        <w:t>m</w:t>
      </w:r>
      <w:r w:rsidR="00821E7A" w:rsidRPr="3E168592">
        <w:rPr>
          <w:rFonts w:ascii="Overpass" w:hAnsi="Overpass"/>
        </w:rPr>
        <w:t xml:space="preserve">odule </w:t>
      </w:r>
      <w:r w:rsidR="00551EEC">
        <w:rPr>
          <w:rFonts w:ascii="Overpass" w:hAnsi="Overpass"/>
        </w:rPr>
        <w:t>o</w:t>
      </w:r>
      <w:r w:rsidR="00821E7A" w:rsidRPr="3E168592">
        <w:rPr>
          <w:rFonts w:ascii="Overpass" w:hAnsi="Overpass"/>
        </w:rPr>
        <w:t>utlines</w:t>
      </w:r>
      <w:r w:rsidR="00CE2A3D">
        <w:rPr>
          <w:rFonts w:ascii="Overpass" w:hAnsi="Overpass"/>
        </w:rPr>
        <w:t>, iCal and/or Moodle</w:t>
      </w:r>
      <w:r w:rsidR="00821E7A" w:rsidRPr="3E168592">
        <w:rPr>
          <w:rFonts w:ascii="Overpass" w:hAnsi="Overpass"/>
        </w:rPr>
        <w:t>.</w:t>
      </w:r>
    </w:p>
    <w:p w14:paraId="64AB7981" w14:textId="77777777" w:rsidR="00617D29" w:rsidRPr="001E2740" w:rsidRDefault="000C634A">
      <w:pPr>
        <w:spacing w:after="71" w:line="259" w:lineRule="auto"/>
        <w:ind w:left="-5"/>
        <w:rPr>
          <w:rFonts w:ascii="Overpass" w:hAnsi="Overpass"/>
          <w:color w:val="0085CF"/>
        </w:rPr>
      </w:pPr>
      <w:r w:rsidRPr="001E2740">
        <w:rPr>
          <w:rFonts w:ascii="Overpass" w:hAnsi="Overpass"/>
          <w:color w:val="0085CF"/>
          <w:sz w:val="23"/>
        </w:rPr>
        <w:t>2.2.8</w:t>
      </w:r>
      <w:r w:rsidRPr="001E2740">
        <w:rPr>
          <w:rFonts w:ascii="Overpass" w:eastAsia="Arial" w:hAnsi="Overpass" w:cs="Arial"/>
          <w:b/>
          <w:i/>
          <w:color w:val="0085CF"/>
        </w:rPr>
        <w:t xml:space="preserve"> </w:t>
      </w:r>
      <w:r w:rsidRPr="001E2740">
        <w:rPr>
          <w:rFonts w:ascii="Overpass" w:hAnsi="Overpass"/>
          <w:color w:val="0085CF"/>
          <w:sz w:val="23"/>
        </w:rPr>
        <w:t xml:space="preserve">Other university staff </w:t>
      </w:r>
    </w:p>
    <w:p w14:paraId="21613862" w14:textId="5DA4B175" w:rsidR="00617D29" w:rsidRPr="00DB0427" w:rsidRDefault="00DB0427" w:rsidP="005B022A">
      <w:pPr>
        <w:pStyle w:val="ListParagraph"/>
        <w:numPr>
          <w:ilvl w:val="0"/>
          <w:numId w:val="19"/>
        </w:numPr>
        <w:spacing w:after="11"/>
        <w:ind w:right="28"/>
        <w:rPr>
          <w:rFonts w:ascii="Overpass" w:hAnsi="Overpass"/>
        </w:rPr>
      </w:pPr>
      <w:r w:rsidRPr="00DB0427">
        <w:rPr>
          <w:rFonts w:ascii="Overpass" w:hAnsi="Overpass"/>
        </w:rPr>
        <w:lastRenderedPageBreak/>
        <w:t>a</w:t>
      </w:r>
      <w:r w:rsidR="000C634A" w:rsidRPr="00DB0427">
        <w:rPr>
          <w:rFonts w:ascii="Overpass" w:hAnsi="Overpass"/>
        </w:rPr>
        <w:t xml:space="preserve">dhere to the conditions of centrally timetabled room use as outlined in section 2.9 </w:t>
      </w:r>
    </w:p>
    <w:p w14:paraId="29BCDE5F" w14:textId="77777777" w:rsidR="00617D29" w:rsidRPr="00C138B3" w:rsidRDefault="000C634A">
      <w:pPr>
        <w:spacing w:after="257" w:line="259" w:lineRule="auto"/>
        <w:ind w:left="729" w:firstLine="0"/>
        <w:rPr>
          <w:rFonts w:ascii="Overpass" w:hAnsi="Overpass"/>
        </w:rPr>
      </w:pPr>
      <w:r w:rsidRPr="00C138B3">
        <w:rPr>
          <w:rFonts w:ascii="Overpass" w:hAnsi="Overpass"/>
        </w:rPr>
        <w:t xml:space="preserve"> </w:t>
      </w:r>
    </w:p>
    <w:p w14:paraId="4DABA306" w14:textId="77777777" w:rsidR="00617D29" w:rsidRPr="001E2740" w:rsidRDefault="000C634A">
      <w:pPr>
        <w:pStyle w:val="Heading2"/>
        <w:ind w:left="-5"/>
        <w:rPr>
          <w:rFonts w:ascii="Overpass" w:hAnsi="Overpass"/>
          <w:color w:val="0085CF"/>
        </w:rPr>
      </w:pPr>
      <w:r w:rsidRPr="001E2740">
        <w:rPr>
          <w:rFonts w:ascii="Overpass" w:hAnsi="Overpass"/>
          <w:color w:val="0085CF"/>
        </w:rPr>
        <w:t>2.2.9</w:t>
      </w:r>
      <w:r w:rsidRPr="001E2740">
        <w:rPr>
          <w:rFonts w:ascii="Overpass" w:eastAsia="Arial" w:hAnsi="Overpass" w:cs="Arial"/>
          <w:b/>
          <w:i/>
          <w:color w:val="0085CF"/>
          <w:sz w:val="22"/>
        </w:rPr>
        <w:t xml:space="preserve"> </w:t>
      </w:r>
      <w:r w:rsidRPr="001E2740">
        <w:rPr>
          <w:rFonts w:ascii="Overpass" w:hAnsi="Overpass"/>
          <w:color w:val="0085CF"/>
        </w:rPr>
        <w:t xml:space="preserve">Students </w:t>
      </w:r>
    </w:p>
    <w:p w14:paraId="07D63F14" w14:textId="77777777" w:rsidR="00DB0427" w:rsidRDefault="00DB0427" w:rsidP="005B022A">
      <w:pPr>
        <w:pStyle w:val="ListParagraph"/>
        <w:numPr>
          <w:ilvl w:val="0"/>
          <w:numId w:val="20"/>
        </w:numPr>
        <w:spacing w:after="9"/>
        <w:ind w:right="28"/>
        <w:rPr>
          <w:rFonts w:ascii="Overpass" w:hAnsi="Overpass"/>
        </w:rPr>
      </w:pPr>
      <w:r w:rsidRPr="00DB0427">
        <w:rPr>
          <w:rFonts w:ascii="Overpass" w:hAnsi="Overpass"/>
        </w:rPr>
        <w:t>r</w:t>
      </w:r>
      <w:r w:rsidR="000C634A" w:rsidRPr="00DB0427">
        <w:rPr>
          <w:rFonts w:ascii="Overpass" w:hAnsi="Overpass"/>
        </w:rPr>
        <w:t>egister for modules in line with timelines as advised by the Student</w:t>
      </w:r>
      <w:r>
        <w:rPr>
          <w:rFonts w:ascii="Overpass" w:hAnsi="Overpass"/>
        </w:rPr>
        <w:t xml:space="preserve"> Record</w:t>
      </w:r>
      <w:r w:rsidR="000C634A" w:rsidRPr="00DB0427">
        <w:rPr>
          <w:rFonts w:ascii="Overpass" w:hAnsi="Overpass"/>
        </w:rPr>
        <w:t xml:space="preserve"> Administration </w:t>
      </w:r>
      <w:r>
        <w:rPr>
          <w:rFonts w:ascii="Overpass" w:hAnsi="Overpass"/>
        </w:rPr>
        <w:t>Office, Division or other responsible office</w:t>
      </w:r>
    </w:p>
    <w:p w14:paraId="4BE8127E" w14:textId="2BC035A1" w:rsidR="00617D29" w:rsidRDefault="00DB0427" w:rsidP="005B022A">
      <w:pPr>
        <w:pStyle w:val="ListParagraph"/>
        <w:numPr>
          <w:ilvl w:val="0"/>
          <w:numId w:val="20"/>
        </w:numPr>
        <w:spacing w:after="9"/>
        <w:ind w:right="28"/>
        <w:rPr>
          <w:rFonts w:ascii="Overpass" w:hAnsi="Overpass"/>
        </w:rPr>
      </w:pPr>
      <w:r w:rsidRPr="00DB0427">
        <w:rPr>
          <w:rFonts w:ascii="Overpass" w:hAnsi="Overpass"/>
        </w:rPr>
        <w:t>r</w:t>
      </w:r>
      <w:r w:rsidR="000C634A" w:rsidRPr="00DB0427">
        <w:rPr>
          <w:rFonts w:ascii="Overpass" w:hAnsi="Overpass"/>
        </w:rPr>
        <w:t xml:space="preserve">egularly check for timetable updates </w:t>
      </w:r>
    </w:p>
    <w:p w14:paraId="4B5B9DC9" w14:textId="2C0201A6" w:rsidR="00E66AD3" w:rsidRDefault="00E66AD3" w:rsidP="005B022A">
      <w:pPr>
        <w:pStyle w:val="ListParagraph"/>
        <w:numPr>
          <w:ilvl w:val="0"/>
          <w:numId w:val="20"/>
        </w:numPr>
        <w:spacing w:after="9"/>
        <w:ind w:right="28"/>
        <w:rPr>
          <w:rFonts w:ascii="Overpass" w:hAnsi="Overpass"/>
        </w:rPr>
      </w:pPr>
      <w:r>
        <w:rPr>
          <w:rFonts w:ascii="Overpass" w:hAnsi="Overpass"/>
        </w:rPr>
        <w:t xml:space="preserve">notify any issues to </w:t>
      </w:r>
      <w:r w:rsidR="004E70E6">
        <w:rPr>
          <w:rFonts w:ascii="Overpass" w:hAnsi="Overpass"/>
        </w:rPr>
        <w:t xml:space="preserve">Programme Administration team (who will forward to </w:t>
      </w:r>
      <w:r>
        <w:rPr>
          <w:rFonts w:ascii="Overpass" w:hAnsi="Overpass"/>
        </w:rPr>
        <w:t xml:space="preserve">the </w:t>
      </w:r>
      <w:r w:rsidR="00153D9F">
        <w:rPr>
          <w:rFonts w:ascii="Overpass" w:hAnsi="Overpass"/>
        </w:rPr>
        <w:t xml:space="preserve">Programme Administration </w:t>
      </w:r>
      <w:r w:rsidRPr="00E66AD3">
        <w:rPr>
          <w:rFonts w:ascii="Overpass" w:hAnsi="Overpass"/>
        </w:rPr>
        <w:t>timetabling administrator</w:t>
      </w:r>
      <w:r w:rsidR="004E70E6">
        <w:rPr>
          <w:rFonts w:ascii="Overpass" w:hAnsi="Overpass"/>
        </w:rPr>
        <w:t>(s))</w:t>
      </w:r>
      <w:r w:rsidRPr="00E66AD3">
        <w:rPr>
          <w:rFonts w:ascii="Overpass" w:hAnsi="Overpass"/>
        </w:rPr>
        <w:t>, such as timetable clashes or inaccuracy of timetable information</w:t>
      </w:r>
    </w:p>
    <w:p w14:paraId="5DA253F8" w14:textId="2B507400" w:rsidR="00E66AD3" w:rsidRPr="00DB0427" w:rsidRDefault="00E66AD3" w:rsidP="005B022A">
      <w:pPr>
        <w:pStyle w:val="ListParagraph"/>
        <w:numPr>
          <w:ilvl w:val="0"/>
          <w:numId w:val="20"/>
        </w:numPr>
        <w:spacing w:after="9"/>
        <w:ind w:right="28"/>
        <w:rPr>
          <w:rFonts w:ascii="Overpass" w:hAnsi="Overpass"/>
        </w:rPr>
      </w:pPr>
      <w:r w:rsidRPr="69BBDCBA">
        <w:rPr>
          <w:rFonts w:ascii="Overpass" w:hAnsi="Overpass"/>
        </w:rPr>
        <w:t>be available during the standard teaching day or as advertised by course literature</w:t>
      </w:r>
      <w:r w:rsidR="00286788">
        <w:rPr>
          <w:rFonts w:ascii="Overpass" w:hAnsi="Overpass"/>
        </w:rPr>
        <w:t xml:space="preserve">, in conjunction with the University of Kent’s </w:t>
      </w:r>
      <w:hyperlink r:id="rId20" w:history="1">
        <w:r w:rsidR="00286788" w:rsidRPr="00286788">
          <w:rPr>
            <w:rStyle w:val="Hyperlink"/>
            <w:rFonts w:ascii="Overpass" w:hAnsi="Overpass"/>
          </w:rPr>
          <w:t>equality and diversity guidelines</w:t>
        </w:r>
      </w:hyperlink>
    </w:p>
    <w:p w14:paraId="5061AD71" w14:textId="1597E8ED" w:rsidR="00CE2A3D" w:rsidRPr="00CE2A3D" w:rsidRDefault="00CE2A3D" w:rsidP="00CE2A3D">
      <w:pPr>
        <w:pStyle w:val="ListParagraph"/>
        <w:numPr>
          <w:ilvl w:val="0"/>
          <w:numId w:val="20"/>
        </w:numPr>
        <w:spacing w:after="254"/>
        <w:ind w:right="28"/>
        <w:rPr>
          <w:rFonts w:ascii="Overpass" w:hAnsi="Overpass"/>
        </w:rPr>
      </w:pPr>
      <w:r w:rsidRPr="3E168592">
        <w:rPr>
          <w:rFonts w:ascii="Overpass" w:hAnsi="Overpass"/>
        </w:rPr>
        <w:t>refer</w:t>
      </w:r>
      <w:r w:rsidR="00583576">
        <w:rPr>
          <w:rFonts w:ascii="Overpass" w:hAnsi="Overpass"/>
        </w:rPr>
        <w:t xml:space="preserve"> </w:t>
      </w:r>
      <w:r w:rsidRPr="3E168592">
        <w:rPr>
          <w:rFonts w:ascii="Overpass" w:hAnsi="Overpass"/>
        </w:rPr>
        <w:t xml:space="preserve">to the published timetable </w:t>
      </w:r>
      <w:r>
        <w:rPr>
          <w:rFonts w:ascii="Overpass" w:hAnsi="Overpass"/>
        </w:rPr>
        <w:t xml:space="preserve">in KentVision </w:t>
      </w:r>
      <w:r w:rsidRPr="3E168592">
        <w:rPr>
          <w:rFonts w:ascii="Overpass" w:hAnsi="Overpass"/>
        </w:rPr>
        <w:t xml:space="preserve">as the single point of truth rather than local static information such as </w:t>
      </w:r>
      <w:r>
        <w:rPr>
          <w:rFonts w:ascii="Overpass" w:hAnsi="Overpass"/>
        </w:rPr>
        <w:t>m</w:t>
      </w:r>
      <w:r w:rsidRPr="3E168592">
        <w:rPr>
          <w:rFonts w:ascii="Overpass" w:hAnsi="Overpass"/>
        </w:rPr>
        <w:t xml:space="preserve">odule </w:t>
      </w:r>
      <w:r>
        <w:rPr>
          <w:rFonts w:ascii="Overpass" w:hAnsi="Overpass"/>
        </w:rPr>
        <w:t>o</w:t>
      </w:r>
      <w:r w:rsidRPr="3E168592">
        <w:rPr>
          <w:rFonts w:ascii="Overpass" w:hAnsi="Overpass"/>
        </w:rPr>
        <w:t>utlines</w:t>
      </w:r>
      <w:r>
        <w:rPr>
          <w:rFonts w:ascii="Overpass" w:hAnsi="Overpass"/>
        </w:rPr>
        <w:t>, iCal and/or Moodle</w:t>
      </w:r>
      <w:r w:rsidRPr="3E168592">
        <w:rPr>
          <w:rFonts w:ascii="Overpass" w:hAnsi="Overpass"/>
        </w:rPr>
        <w:t>.</w:t>
      </w:r>
    </w:p>
    <w:p w14:paraId="2BD315F3" w14:textId="0656A24D" w:rsidR="00617D29" w:rsidRPr="00C138B3" w:rsidRDefault="00617D29" w:rsidP="00E66AD3">
      <w:pPr>
        <w:spacing w:after="258" w:line="259" w:lineRule="auto"/>
        <w:ind w:left="0" w:firstLine="0"/>
        <w:rPr>
          <w:rFonts w:ascii="Overpass" w:hAnsi="Overpass"/>
        </w:rPr>
      </w:pPr>
    </w:p>
    <w:p w14:paraId="5BFDD8D4" w14:textId="77777777" w:rsidR="00617D29" w:rsidRPr="001E2740" w:rsidRDefault="000C634A">
      <w:pPr>
        <w:pStyle w:val="Heading2"/>
        <w:ind w:left="-5"/>
        <w:rPr>
          <w:rFonts w:ascii="Overpass" w:hAnsi="Overpass"/>
          <w:color w:val="0085CF"/>
        </w:rPr>
      </w:pPr>
      <w:r w:rsidRPr="001E2740">
        <w:rPr>
          <w:rFonts w:ascii="Overpass" w:hAnsi="Overpass"/>
          <w:color w:val="0085CF"/>
        </w:rPr>
        <w:t>2.2.10</w:t>
      </w:r>
      <w:r w:rsidRPr="001E2740">
        <w:rPr>
          <w:rFonts w:ascii="Overpass" w:eastAsia="Arial" w:hAnsi="Overpass" w:cs="Arial"/>
          <w:b/>
          <w:i/>
          <w:color w:val="0085CF"/>
          <w:sz w:val="22"/>
        </w:rPr>
        <w:t xml:space="preserve"> </w:t>
      </w:r>
      <w:r w:rsidRPr="001E2740">
        <w:rPr>
          <w:rFonts w:ascii="Overpass" w:hAnsi="Overpass"/>
          <w:color w:val="0085CF"/>
        </w:rPr>
        <w:t xml:space="preserve">Information Services </w:t>
      </w:r>
    </w:p>
    <w:p w14:paraId="4B920B7C" w14:textId="4F97BCCC" w:rsidR="000D6867" w:rsidRDefault="000D6867" w:rsidP="005B022A">
      <w:pPr>
        <w:pStyle w:val="ListParagraph"/>
        <w:numPr>
          <w:ilvl w:val="0"/>
          <w:numId w:val="21"/>
        </w:numPr>
        <w:spacing w:after="58"/>
        <w:ind w:right="28"/>
        <w:rPr>
          <w:rFonts w:ascii="Overpass" w:hAnsi="Overpass"/>
        </w:rPr>
      </w:pPr>
      <w:r w:rsidRPr="034D8E7B">
        <w:rPr>
          <w:rFonts w:ascii="Overpass" w:hAnsi="Overpass"/>
        </w:rPr>
        <w:t>management of timetabling software (CMIS)</w:t>
      </w:r>
    </w:p>
    <w:p w14:paraId="347416C8" w14:textId="0D9C9879" w:rsidR="00617D29" w:rsidRPr="00E66AD3" w:rsidRDefault="00E66AD3" w:rsidP="005B022A">
      <w:pPr>
        <w:pStyle w:val="ListParagraph"/>
        <w:numPr>
          <w:ilvl w:val="0"/>
          <w:numId w:val="21"/>
        </w:numPr>
        <w:spacing w:after="58"/>
        <w:ind w:right="28"/>
        <w:rPr>
          <w:rFonts w:ascii="Overpass" w:hAnsi="Overpass"/>
        </w:rPr>
      </w:pPr>
      <w:r w:rsidRPr="00E66AD3">
        <w:rPr>
          <w:rFonts w:ascii="Overpass" w:hAnsi="Overpass"/>
        </w:rPr>
        <w:t>w</w:t>
      </w:r>
      <w:r w:rsidR="000C634A" w:rsidRPr="00E66AD3">
        <w:rPr>
          <w:rFonts w:ascii="Overpass" w:hAnsi="Overpass"/>
        </w:rPr>
        <w:t xml:space="preserve">ork with the timetabling office and relevant suppliers to maintain the timetabling system, including support for database and integration as relevant. </w:t>
      </w:r>
    </w:p>
    <w:p w14:paraId="649AC15C" w14:textId="6FC1FD21" w:rsidR="00617D29" w:rsidRPr="00E66AD3" w:rsidRDefault="00E66AD3" w:rsidP="005B022A">
      <w:pPr>
        <w:pStyle w:val="ListParagraph"/>
        <w:numPr>
          <w:ilvl w:val="0"/>
          <w:numId w:val="21"/>
        </w:numPr>
        <w:spacing w:after="58"/>
        <w:ind w:right="28"/>
        <w:rPr>
          <w:rFonts w:ascii="Overpass" w:hAnsi="Overpass"/>
        </w:rPr>
      </w:pPr>
      <w:r w:rsidRPr="00E66AD3">
        <w:rPr>
          <w:rFonts w:ascii="Overpass" w:hAnsi="Overpass"/>
        </w:rPr>
        <w:t>m</w:t>
      </w:r>
      <w:r w:rsidR="000C634A" w:rsidRPr="00E66AD3">
        <w:rPr>
          <w:rFonts w:ascii="Overpass" w:hAnsi="Overpass"/>
        </w:rPr>
        <w:t>aintain and develop</w:t>
      </w:r>
      <w:r w:rsidR="00434B45">
        <w:rPr>
          <w:rFonts w:ascii="Overpass" w:hAnsi="Overpass"/>
        </w:rPr>
        <w:t xml:space="preserve"> platform and infrastructure support for the timetable software</w:t>
      </w:r>
      <w:r w:rsidR="000C634A" w:rsidRPr="00E66AD3">
        <w:rPr>
          <w:rFonts w:ascii="Overpass" w:hAnsi="Overpass"/>
        </w:rPr>
        <w:t>, including outside the core timetabling system to ensure appropriate timetable visibility and availability</w:t>
      </w:r>
    </w:p>
    <w:p w14:paraId="1FF8C3EF" w14:textId="0698A5E9" w:rsidR="00617D29" w:rsidRPr="00E66AD3" w:rsidRDefault="00E66AD3" w:rsidP="003558DF">
      <w:pPr>
        <w:pStyle w:val="ListParagraph"/>
        <w:numPr>
          <w:ilvl w:val="0"/>
          <w:numId w:val="21"/>
        </w:numPr>
        <w:spacing w:after="58"/>
        <w:ind w:right="28"/>
        <w:rPr>
          <w:rFonts w:ascii="Overpass" w:hAnsi="Overpass"/>
        </w:rPr>
      </w:pPr>
      <w:r w:rsidRPr="00E66AD3">
        <w:rPr>
          <w:rFonts w:ascii="Overpass" w:hAnsi="Overpass"/>
        </w:rPr>
        <w:t>p</w:t>
      </w:r>
      <w:r w:rsidR="000C634A" w:rsidRPr="00E66AD3">
        <w:rPr>
          <w:rFonts w:ascii="Overpass" w:hAnsi="Overpass"/>
        </w:rPr>
        <w:t xml:space="preserve">rovide and maintain PCs in centrally owned PC rooms </w:t>
      </w:r>
    </w:p>
    <w:p w14:paraId="0FCC8ABB" w14:textId="2B909AF0" w:rsidR="006105F5" w:rsidRPr="00E66AD3" w:rsidRDefault="006105F5" w:rsidP="006105F5">
      <w:pPr>
        <w:pStyle w:val="ListParagraph"/>
        <w:numPr>
          <w:ilvl w:val="0"/>
          <w:numId w:val="21"/>
        </w:numPr>
        <w:spacing w:after="58"/>
        <w:ind w:right="28"/>
        <w:rPr>
          <w:rFonts w:ascii="Overpass" w:hAnsi="Overpass"/>
        </w:rPr>
      </w:pPr>
      <w:r w:rsidRPr="017266D8">
        <w:rPr>
          <w:rFonts w:ascii="Overpass" w:hAnsi="Overpass"/>
        </w:rPr>
        <w:t xml:space="preserve">maintain audio visual equipment in centrally owned teaching and meeting </w:t>
      </w:r>
      <w:bookmarkStart w:id="7" w:name="_Int_nVqiFIsT"/>
      <w:r w:rsidRPr="017266D8">
        <w:rPr>
          <w:rFonts w:ascii="Overpass" w:hAnsi="Overpass"/>
        </w:rPr>
        <w:t>rooms, and</w:t>
      </w:r>
      <w:bookmarkEnd w:id="7"/>
      <w:r w:rsidRPr="017266D8">
        <w:rPr>
          <w:rFonts w:ascii="Overpass" w:hAnsi="Overpass"/>
        </w:rPr>
        <w:t xml:space="preserve"> notify the Timetabling Office of any issues with audio visual equipment during term time so </w:t>
      </w:r>
      <w:r w:rsidR="006C4F25" w:rsidRPr="017266D8">
        <w:rPr>
          <w:rFonts w:ascii="Overpass" w:hAnsi="Overpass"/>
        </w:rPr>
        <w:t>alternative rooms can be provided for room users.</w:t>
      </w:r>
    </w:p>
    <w:p w14:paraId="728C3D1E" w14:textId="77777777" w:rsidR="00617D29" w:rsidRPr="00C138B3" w:rsidRDefault="000C634A">
      <w:pPr>
        <w:spacing w:after="257" w:line="259" w:lineRule="auto"/>
        <w:ind w:left="740" w:firstLine="0"/>
        <w:rPr>
          <w:rFonts w:ascii="Overpass" w:hAnsi="Overpass"/>
        </w:rPr>
      </w:pPr>
      <w:r w:rsidRPr="00C138B3">
        <w:rPr>
          <w:rFonts w:ascii="Overpass" w:hAnsi="Overpass"/>
        </w:rPr>
        <w:t xml:space="preserve"> </w:t>
      </w:r>
    </w:p>
    <w:p w14:paraId="0911AED9" w14:textId="77777777" w:rsidR="00617D29" w:rsidRPr="001E2740" w:rsidRDefault="000C634A">
      <w:pPr>
        <w:pStyle w:val="Heading2"/>
        <w:ind w:left="-5"/>
        <w:rPr>
          <w:rFonts w:ascii="Overpass" w:hAnsi="Overpass"/>
          <w:color w:val="0085CF"/>
        </w:rPr>
      </w:pPr>
      <w:r w:rsidRPr="001E2740">
        <w:rPr>
          <w:rFonts w:ascii="Overpass" w:hAnsi="Overpass"/>
          <w:color w:val="0085CF"/>
        </w:rPr>
        <w:t>2.2.11</w:t>
      </w:r>
      <w:r w:rsidRPr="001E2740">
        <w:rPr>
          <w:rFonts w:ascii="Overpass" w:eastAsia="Arial" w:hAnsi="Overpass" w:cs="Arial"/>
          <w:b/>
          <w:i/>
          <w:color w:val="0085CF"/>
          <w:sz w:val="22"/>
        </w:rPr>
        <w:t xml:space="preserve"> </w:t>
      </w:r>
      <w:r w:rsidRPr="001E2740">
        <w:rPr>
          <w:rFonts w:ascii="Overpass" w:hAnsi="Overpass"/>
          <w:color w:val="0085CF"/>
        </w:rPr>
        <w:t xml:space="preserve">Estates </w:t>
      </w:r>
    </w:p>
    <w:p w14:paraId="2B627040" w14:textId="4B947F60" w:rsidR="00617D29" w:rsidRPr="00E66AD3" w:rsidRDefault="001E7E60" w:rsidP="005B022A">
      <w:pPr>
        <w:pStyle w:val="ListParagraph"/>
        <w:numPr>
          <w:ilvl w:val="0"/>
          <w:numId w:val="22"/>
        </w:numPr>
        <w:spacing w:after="11"/>
        <w:ind w:right="28"/>
        <w:rPr>
          <w:rFonts w:ascii="Overpass" w:hAnsi="Overpass"/>
        </w:rPr>
      </w:pPr>
      <w:r>
        <w:rPr>
          <w:rFonts w:ascii="Overpass" w:hAnsi="Overpass"/>
        </w:rPr>
        <w:t xml:space="preserve">annually </w:t>
      </w:r>
      <w:r w:rsidR="00E66AD3" w:rsidRPr="00E66AD3">
        <w:rPr>
          <w:rFonts w:ascii="Overpass" w:hAnsi="Overpass"/>
        </w:rPr>
        <w:t>p</w:t>
      </w:r>
      <w:r w:rsidR="000C634A" w:rsidRPr="00E66AD3">
        <w:rPr>
          <w:rFonts w:ascii="Overpass" w:hAnsi="Overpass"/>
        </w:rPr>
        <w:t>rovide</w:t>
      </w:r>
      <w:r w:rsidR="00746B45">
        <w:rPr>
          <w:rFonts w:ascii="Overpass" w:hAnsi="Overpass"/>
        </w:rPr>
        <w:t>, to the best of their ability,</w:t>
      </w:r>
      <w:r w:rsidR="000C634A" w:rsidRPr="00E66AD3">
        <w:rPr>
          <w:rFonts w:ascii="Overpass" w:hAnsi="Overpass"/>
        </w:rPr>
        <w:t xml:space="preserve"> sufficient centrally managed teaching space to satisfy demand in consultation with </w:t>
      </w:r>
      <w:r w:rsidR="00E66AD3" w:rsidRPr="00E66AD3">
        <w:rPr>
          <w:rFonts w:ascii="Overpass" w:hAnsi="Overpass"/>
        </w:rPr>
        <w:t xml:space="preserve">the </w:t>
      </w:r>
      <w:r w:rsidR="000C634A" w:rsidRPr="00E66AD3">
        <w:rPr>
          <w:rFonts w:ascii="Overpass" w:hAnsi="Overpass"/>
        </w:rPr>
        <w:t>Timetabling Office, Divisions, and IS based on data driven evidence or need</w:t>
      </w:r>
    </w:p>
    <w:p w14:paraId="7A790955" w14:textId="7015F685" w:rsidR="00617D29" w:rsidRPr="00E66AD3" w:rsidRDefault="00E66AD3" w:rsidP="005B022A">
      <w:pPr>
        <w:pStyle w:val="ListParagraph"/>
        <w:numPr>
          <w:ilvl w:val="0"/>
          <w:numId w:val="22"/>
        </w:numPr>
        <w:spacing w:after="60"/>
        <w:ind w:right="28"/>
        <w:rPr>
          <w:rFonts w:ascii="Overpass" w:hAnsi="Overpass"/>
        </w:rPr>
      </w:pPr>
      <w:r w:rsidRPr="00E66AD3">
        <w:rPr>
          <w:rFonts w:ascii="Overpass" w:hAnsi="Overpass"/>
        </w:rPr>
        <w:t>f</w:t>
      </w:r>
      <w:r w:rsidR="000C634A" w:rsidRPr="00E66AD3">
        <w:rPr>
          <w:rFonts w:ascii="Overpass" w:hAnsi="Overpass"/>
        </w:rPr>
        <w:t xml:space="preserve">acilitate pedagogical developments in teaching spaces in line with teaching room </w:t>
      </w:r>
      <w:r w:rsidR="006554C9">
        <w:rPr>
          <w:rFonts w:ascii="Overpass" w:hAnsi="Overpass"/>
        </w:rPr>
        <w:t xml:space="preserve">requirements as </w:t>
      </w:r>
      <w:r w:rsidR="00C54AB6">
        <w:rPr>
          <w:rFonts w:ascii="Overpass" w:hAnsi="Overpass"/>
        </w:rPr>
        <w:t>outlined in this document</w:t>
      </w:r>
    </w:p>
    <w:p w14:paraId="10680A07" w14:textId="221771BE" w:rsidR="00617D29" w:rsidRPr="00E66AD3" w:rsidRDefault="00E66AD3" w:rsidP="005B022A">
      <w:pPr>
        <w:pStyle w:val="ListParagraph"/>
        <w:numPr>
          <w:ilvl w:val="0"/>
          <w:numId w:val="22"/>
        </w:numPr>
        <w:spacing w:after="8"/>
        <w:ind w:right="28"/>
        <w:rPr>
          <w:rFonts w:ascii="Overpass" w:hAnsi="Overpass"/>
        </w:rPr>
      </w:pPr>
      <w:r w:rsidRPr="00E66AD3">
        <w:rPr>
          <w:rFonts w:ascii="Overpass" w:hAnsi="Overpass"/>
        </w:rPr>
        <w:t>n</w:t>
      </w:r>
      <w:r w:rsidR="000C634A" w:rsidRPr="00E66AD3">
        <w:rPr>
          <w:rFonts w:ascii="Overpass" w:hAnsi="Overpass"/>
        </w:rPr>
        <w:t>otify the Timetabling Office of any issues with rooms during term</w:t>
      </w:r>
      <w:r w:rsidRPr="00E66AD3">
        <w:rPr>
          <w:rFonts w:ascii="Overpass" w:hAnsi="Overpass"/>
        </w:rPr>
        <w:t xml:space="preserve"> </w:t>
      </w:r>
      <w:r w:rsidR="000C634A" w:rsidRPr="00E66AD3">
        <w:rPr>
          <w:rFonts w:ascii="Overpass" w:hAnsi="Overpass"/>
        </w:rPr>
        <w:t>time so alternative rooms can be provided for room</w:t>
      </w:r>
      <w:r w:rsidR="00671861">
        <w:rPr>
          <w:rFonts w:ascii="Overpass" w:hAnsi="Overpass"/>
        </w:rPr>
        <w:t xml:space="preserve"> </w:t>
      </w:r>
      <w:r w:rsidR="000C634A" w:rsidRPr="00E66AD3">
        <w:rPr>
          <w:rFonts w:ascii="Overpass" w:hAnsi="Overpass"/>
        </w:rPr>
        <w:t xml:space="preserve">users. </w:t>
      </w:r>
    </w:p>
    <w:p w14:paraId="025563AC" w14:textId="77777777" w:rsidR="00617D29" w:rsidRPr="00C138B3" w:rsidRDefault="000C634A">
      <w:pPr>
        <w:spacing w:after="200" w:line="259" w:lineRule="auto"/>
        <w:ind w:left="729" w:firstLine="0"/>
        <w:rPr>
          <w:rFonts w:ascii="Overpass" w:hAnsi="Overpass"/>
        </w:rPr>
      </w:pPr>
      <w:r w:rsidRPr="00C138B3">
        <w:rPr>
          <w:rFonts w:ascii="Overpass" w:hAnsi="Overpass"/>
        </w:rPr>
        <w:lastRenderedPageBreak/>
        <w:t xml:space="preserve"> </w:t>
      </w:r>
    </w:p>
    <w:p w14:paraId="20DD68A5" w14:textId="06FD7626" w:rsidR="00617D29" w:rsidRPr="001E2740" w:rsidRDefault="000C634A">
      <w:pPr>
        <w:pStyle w:val="Heading2"/>
        <w:ind w:left="-5"/>
        <w:rPr>
          <w:rFonts w:ascii="Overpass" w:hAnsi="Overpass"/>
          <w:color w:val="0085CF"/>
        </w:rPr>
      </w:pPr>
      <w:r w:rsidRPr="001E2740">
        <w:rPr>
          <w:rFonts w:ascii="Overpass" w:hAnsi="Overpass"/>
          <w:color w:val="0085CF"/>
        </w:rPr>
        <w:t>2.2.1</w:t>
      </w:r>
      <w:r w:rsidR="005B022A">
        <w:rPr>
          <w:rFonts w:ascii="Overpass" w:hAnsi="Overpass"/>
          <w:color w:val="0085CF"/>
        </w:rPr>
        <w:t>2</w:t>
      </w:r>
      <w:r w:rsidRPr="001E2740">
        <w:rPr>
          <w:rFonts w:ascii="Overpass" w:hAnsi="Overpass"/>
          <w:color w:val="0085CF"/>
        </w:rPr>
        <w:t xml:space="preserve"> Student</w:t>
      </w:r>
      <w:r w:rsidR="00E66AD3" w:rsidRPr="001E2740">
        <w:rPr>
          <w:rFonts w:ascii="Overpass" w:hAnsi="Overpass"/>
          <w:color w:val="0085CF"/>
        </w:rPr>
        <w:t xml:space="preserve"> Record</w:t>
      </w:r>
      <w:r w:rsidRPr="001E2740">
        <w:rPr>
          <w:rFonts w:ascii="Overpass" w:hAnsi="Overpass"/>
          <w:color w:val="0085CF"/>
        </w:rPr>
        <w:t xml:space="preserve"> Administration Office </w:t>
      </w:r>
    </w:p>
    <w:p w14:paraId="69044D65" w14:textId="6C83CC64" w:rsidR="00617D29" w:rsidRPr="00E66AD3" w:rsidRDefault="00E66AD3" w:rsidP="005B022A">
      <w:pPr>
        <w:pStyle w:val="ListParagraph"/>
        <w:numPr>
          <w:ilvl w:val="0"/>
          <w:numId w:val="23"/>
        </w:numPr>
        <w:spacing w:after="59"/>
        <w:ind w:right="28"/>
        <w:rPr>
          <w:rFonts w:ascii="Overpass" w:hAnsi="Overpass"/>
        </w:rPr>
      </w:pPr>
      <w:r w:rsidRPr="00E66AD3">
        <w:rPr>
          <w:rFonts w:ascii="Overpass" w:hAnsi="Overpass"/>
        </w:rPr>
        <w:t>l</w:t>
      </w:r>
      <w:r w:rsidR="000C634A" w:rsidRPr="00E66AD3">
        <w:rPr>
          <w:rFonts w:ascii="Overpass" w:hAnsi="Overpass"/>
        </w:rPr>
        <w:t xml:space="preserve">iaise with Timetabling Office regarding core course and module information required by timetabling software </w:t>
      </w:r>
      <w:r w:rsidR="0095674E">
        <w:rPr>
          <w:rFonts w:ascii="Overpass" w:hAnsi="Overpass"/>
        </w:rPr>
        <w:t>(CMIS)</w:t>
      </w:r>
      <w:r w:rsidR="000C634A" w:rsidRPr="00E66AD3">
        <w:rPr>
          <w:rFonts w:ascii="Overpass" w:hAnsi="Overpass"/>
        </w:rPr>
        <w:t xml:space="preserve"> </w:t>
      </w:r>
    </w:p>
    <w:p w14:paraId="651A0929" w14:textId="32B686EA" w:rsidR="00617D29" w:rsidRDefault="00E66AD3" w:rsidP="005B022A">
      <w:pPr>
        <w:pStyle w:val="ListParagraph"/>
        <w:numPr>
          <w:ilvl w:val="0"/>
          <w:numId w:val="23"/>
        </w:numPr>
        <w:spacing w:after="210"/>
        <w:ind w:right="28"/>
        <w:rPr>
          <w:rFonts w:ascii="Overpass" w:hAnsi="Overpass"/>
        </w:rPr>
      </w:pPr>
      <w:r w:rsidRPr="00E66AD3">
        <w:rPr>
          <w:rFonts w:ascii="Overpass" w:hAnsi="Overpass"/>
        </w:rPr>
        <w:t>l</w:t>
      </w:r>
      <w:r w:rsidR="000C634A" w:rsidRPr="00E66AD3">
        <w:rPr>
          <w:rFonts w:ascii="Overpass" w:hAnsi="Overpass"/>
        </w:rPr>
        <w:t xml:space="preserve">iaise with the Timetabling Office on exam </w:t>
      </w:r>
      <w:r w:rsidR="005421AA">
        <w:rPr>
          <w:rFonts w:ascii="Overpass" w:hAnsi="Overpass"/>
        </w:rPr>
        <w:t>processes</w:t>
      </w:r>
      <w:r w:rsidR="000C634A" w:rsidRPr="00E66AD3">
        <w:rPr>
          <w:rFonts w:ascii="Overpass" w:hAnsi="Overpass"/>
        </w:rPr>
        <w:t xml:space="preserve"> and deadlines</w:t>
      </w:r>
    </w:p>
    <w:p w14:paraId="1D32EC15" w14:textId="77777777" w:rsidR="00E66AD3" w:rsidRPr="00E66AD3" w:rsidRDefault="00E66AD3" w:rsidP="00E66AD3">
      <w:pPr>
        <w:spacing w:after="210"/>
        <w:ind w:right="28"/>
        <w:rPr>
          <w:rFonts w:ascii="Overpass" w:hAnsi="Overpass"/>
        </w:rPr>
      </w:pPr>
    </w:p>
    <w:p w14:paraId="32DE5232" w14:textId="7F0173F6" w:rsidR="00617D29" w:rsidRPr="001E2740" w:rsidRDefault="6B528926">
      <w:pPr>
        <w:pStyle w:val="Heading3"/>
        <w:ind w:left="15"/>
        <w:rPr>
          <w:rFonts w:ascii="Overpass" w:hAnsi="Overpass"/>
          <w:color w:val="0085CF"/>
        </w:rPr>
      </w:pPr>
      <w:r w:rsidRPr="017266D8">
        <w:rPr>
          <w:rFonts w:ascii="Overpass" w:hAnsi="Overpass"/>
          <w:color w:val="0085CF"/>
        </w:rPr>
        <w:t>2.3 Draft</w:t>
      </w:r>
      <w:r w:rsidR="000C634A" w:rsidRPr="017266D8">
        <w:rPr>
          <w:rFonts w:ascii="Overpass" w:hAnsi="Overpass"/>
          <w:color w:val="0085CF"/>
        </w:rPr>
        <w:t xml:space="preserve"> teaching timetable  </w:t>
      </w:r>
    </w:p>
    <w:p w14:paraId="16041C03" w14:textId="4004184C" w:rsidR="00617D29" w:rsidRPr="00C138B3" w:rsidRDefault="000C634A">
      <w:pPr>
        <w:spacing w:after="187"/>
        <w:ind w:left="15" w:right="28"/>
        <w:rPr>
          <w:rFonts w:ascii="Overpass" w:hAnsi="Overpass"/>
        </w:rPr>
      </w:pPr>
      <w:r w:rsidRPr="00C138B3">
        <w:rPr>
          <w:rFonts w:ascii="Overpass" w:hAnsi="Overpass"/>
        </w:rPr>
        <w:t>The Timetabling Office and related European centres are responsible for production of the new teaching timetable for the forthcoming academic year.</w:t>
      </w:r>
      <w:r w:rsidRPr="00C138B3">
        <w:rPr>
          <w:rFonts w:ascii="Overpass" w:hAnsi="Overpass"/>
          <w:vertAlign w:val="superscript"/>
        </w:rPr>
        <w:footnoteReference w:id="4"/>
      </w:r>
      <w:r w:rsidRPr="00C138B3">
        <w:rPr>
          <w:rFonts w:ascii="Overpass" w:hAnsi="Overpass"/>
        </w:rPr>
        <w:t xml:space="preserve">  </w:t>
      </w:r>
    </w:p>
    <w:p w14:paraId="78F9BF11" w14:textId="234BF36A" w:rsidR="00825BDF" w:rsidRPr="00825BDF" w:rsidRDefault="00825BDF" w:rsidP="00E66AD3">
      <w:pPr>
        <w:spacing w:after="198"/>
        <w:ind w:left="5" w:right="28" w:firstLine="0"/>
        <w:rPr>
          <w:rFonts w:ascii="Overpass" w:hAnsi="Overpass"/>
          <w:b/>
          <w:bCs/>
        </w:rPr>
      </w:pPr>
      <w:r w:rsidRPr="00825BDF">
        <w:rPr>
          <w:rFonts w:ascii="Overpass" w:hAnsi="Overpass"/>
          <w:b/>
          <w:bCs/>
        </w:rPr>
        <w:t>202</w:t>
      </w:r>
      <w:r w:rsidR="00390D6D">
        <w:rPr>
          <w:rFonts w:ascii="Overpass" w:hAnsi="Overpass"/>
          <w:b/>
          <w:bCs/>
        </w:rPr>
        <w:t>4</w:t>
      </w:r>
      <w:r w:rsidRPr="00825BDF">
        <w:rPr>
          <w:rFonts w:ascii="Overpass" w:hAnsi="Overpass"/>
          <w:b/>
          <w:bCs/>
        </w:rPr>
        <w:t>/202</w:t>
      </w:r>
      <w:r w:rsidR="00390D6D">
        <w:rPr>
          <w:rFonts w:ascii="Overpass" w:hAnsi="Overpass"/>
          <w:b/>
          <w:bCs/>
        </w:rPr>
        <w:t>5</w:t>
      </w:r>
      <w:r w:rsidRPr="00825BDF">
        <w:rPr>
          <w:rFonts w:ascii="Overpass" w:hAnsi="Overpass"/>
          <w:b/>
          <w:bCs/>
        </w:rPr>
        <w:t xml:space="preserve"> academic year</w:t>
      </w:r>
      <w:r w:rsidR="00390D6D">
        <w:rPr>
          <w:rFonts w:ascii="Overpass" w:hAnsi="Overpass"/>
          <w:b/>
          <w:bCs/>
        </w:rPr>
        <w:t>’s timetable</w:t>
      </w:r>
      <w:r w:rsidR="00003587">
        <w:rPr>
          <w:rFonts w:ascii="Overpass" w:hAnsi="Overpass"/>
          <w:b/>
          <w:bCs/>
        </w:rPr>
        <w:t xml:space="preserve"> and previous academic years</w:t>
      </w:r>
    </w:p>
    <w:p w14:paraId="36B35C62" w14:textId="78B80CD0" w:rsidR="00617D29" w:rsidRDefault="000C634A" w:rsidP="00E66AD3">
      <w:pPr>
        <w:spacing w:after="198"/>
        <w:ind w:left="5" w:right="28" w:firstLine="0"/>
        <w:rPr>
          <w:rFonts w:ascii="Overpass" w:hAnsi="Overpass"/>
        </w:rPr>
      </w:pPr>
      <w:r w:rsidRPr="017266D8">
        <w:rPr>
          <w:rFonts w:ascii="Overpass" w:hAnsi="Overpass"/>
        </w:rPr>
        <w:t xml:space="preserve">A copy of the current year’s timetable is taken </w:t>
      </w:r>
      <w:r w:rsidR="003959F4" w:rsidRPr="017266D8">
        <w:rPr>
          <w:rFonts w:ascii="Overpass" w:hAnsi="Overpass"/>
        </w:rPr>
        <w:t>(</w:t>
      </w:r>
      <w:r w:rsidR="00B02BEB" w:rsidRPr="017266D8">
        <w:rPr>
          <w:rFonts w:ascii="Overpass" w:hAnsi="Overpass"/>
        </w:rPr>
        <w:t>“rolled over”</w:t>
      </w:r>
      <w:r w:rsidR="003959F4" w:rsidRPr="017266D8">
        <w:rPr>
          <w:rFonts w:ascii="Overpass" w:hAnsi="Overpass"/>
        </w:rPr>
        <w:t xml:space="preserve">) </w:t>
      </w:r>
      <w:r w:rsidR="00557B76" w:rsidRPr="017266D8">
        <w:rPr>
          <w:rFonts w:ascii="Overpass" w:hAnsi="Overpass"/>
        </w:rPr>
        <w:t>each November</w:t>
      </w:r>
      <w:r w:rsidRPr="017266D8">
        <w:rPr>
          <w:rFonts w:ascii="Overpass" w:hAnsi="Overpass"/>
        </w:rPr>
        <w:t>. This forms the basis of the following year’s timetable and modules are added or removed as required</w:t>
      </w:r>
      <w:r w:rsidR="008A7F0B" w:rsidRPr="017266D8">
        <w:rPr>
          <w:rFonts w:ascii="Overpass" w:hAnsi="Overpass"/>
        </w:rPr>
        <w:t>. However,</w:t>
      </w:r>
      <w:r w:rsidRPr="017266D8">
        <w:rPr>
          <w:rFonts w:ascii="Overpass" w:hAnsi="Overpass"/>
        </w:rPr>
        <w:t xml:space="preserve"> this does not guarantee that slots or rooms will remain the same from year to year. The</w:t>
      </w:r>
      <w:r w:rsidR="003E5751" w:rsidRPr="017266D8">
        <w:rPr>
          <w:rFonts w:ascii="Overpass" w:hAnsi="Overpass"/>
        </w:rPr>
        <w:t xml:space="preserve"> new and existing </w:t>
      </w:r>
      <w:r w:rsidRPr="017266D8">
        <w:rPr>
          <w:rFonts w:ascii="Overpass" w:hAnsi="Overpass"/>
        </w:rPr>
        <w:t>teaching events are modified in CMIS in accordance with new programme and modular offer</w:t>
      </w:r>
      <w:r w:rsidR="008A7F0B" w:rsidRPr="017266D8">
        <w:rPr>
          <w:rFonts w:ascii="Overpass" w:hAnsi="Overpass"/>
        </w:rPr>
        <w:t>s</w:t>
      </w:r>
      <w:r w:rsidR="002A0699" w:rsidRPr="017266D8">
        <w:rPr>
          <w:rFonts w:ascii="Overpass" w:hAnsi="Overpass"/>
        </w:rPr>
        <w:t>,</w:t>
      </w:r>
      <w:r w:rsidRPr="017266D8">
        <w:rPr>
          <w:rFonts w:ascii="Overpass" w:hAnsi="Overpass"/>
        </w:rPr>
        <w:t xml:space="preserve"> as identified by teaching staff and reported to the Timetabling Office by the </w:t>
      </w:r>
      <w:r w:rsidR="00153D9F" w:rsidRPr="017266D8">
        <w:rPr>
          <w:rFonts w:ascii="Overpass" w:hAnsi="Overpass"/>
        </w:rPr>
        <w:t xml:space="preserve">Programme Administration </w:t>
      </w:r>
      <w:r w:rsidRPr="017266D8">
        <w:rPr>
          <w:rFonts w:ascii="Overpass" w:hAnsi="Overpass"/>
        </w:rPr>
        <w:t xml:space="preserve">timetabling administrator. </w:t>
      </w:r>
      <w:r w:rsidR="2DFF3585" w:rsidRPr="017266D8">
        <w:rPr>
          <w:rFonts w:ascii="Overpass" w:hAnsi="Overpass"/>
        </w:rPr>
        <w:t xml:space="preserve"> </w:t>
      </w:r>
      <w:r w:rsidRPr="017266D8">
        <w:rPr>
          <w:rFonts w:ascii="Overpass" w:hAnsi="Overpass"/>
        </w:rPr>
        <w:t xml:space="preserve">Changes can be made to the draft timetable until the point of publication to </w:t>
      </w:r>
      <w:r w:rsidR="4439E63D" w:rsidRPr="017266D8">
        <w:rPr>
          <w:rFonts w:ascii="Overpass" w:hAnsi="Overpass"/>
        </w:rPr>
        <w:t>students,</w:t>
      </w:r>
      <w:r w:rsidRPr="017266D8">
        <w:rPr>
          <w:rFonts w:ascii="Overpass" w:hAnsi="Overpass"/>
        </w:rPr>
        <w:t xml:space="preserve"> but requests should be submitted at least 6 weeks before the publication date and in accordance with divisional policy before this date to allow sufficient opportunity for the request to be actioned. It may not be possible to accommodate late </w:t>
      </w:r>
      <w:r w:rsidR="2C545D6F" w:rsidRPr="017266D8">
        <w:rPr>
          <w:rFonts w:ascii="Overpass" w:hAnsi="Overpass"/>
        </w:rPr>
        <w:t>changes,</w:t>
      </w:r>
      <w:r w:rsidRPr="017266D8">
        <w:rPr>
          <w:rFonts w:ascii="Overpass" w:hAnsi="Overpass"/>
        </w:rPr>
        <w:t xml:space="preserve"> and it is less likely appropriate slots, rooms or equipment can be provided. </w:t>
      </w:r>
      <w:r w:rsidR="00842079" w:rsidRPr="017266D8">
        <w:rPr>
          <w:rFonts w:ascii="Overpass" w:hAnsi="Overpass"/>
        </w:rPr>
        <w:t>Need to include what constitutes a change.</w:t>
      </w:r>
    </w:p>
    <w:p w14:paraId="43FDF390" w14:textId="099766DE" w:rsidR="00825BDF" w:rsidRPr="009C29A2" w:rsidRDefault="00825BDF" w:rsidP="00E66AD3">
      <w:pPr>
        <w:spacing w:after="198"/>
        <w:ind w:left="5" w:right="28" w:firstLine="0"/>
        <w:rPr>
          <w:rFonts w:ascii="Overpass" w:hAnsi="Overpass"/>
          <w:b/>
          <w:bCs/>
        </w:rPr>
      </w:pPr>
      <w:r w:rsidRPr="009C29A2">
        <w:rPr>
          <w:rFonts w:ascii="Overpass" w:hAnsi="Overpass"/>
          <w:b/>
          <w:bCs/>
        </w:rPr>
        <w:t>202</w:t>
      </w:r>
      <w:r w:rsidR="00390D6D">
        <w:rPr>
          <w:rFonts w:ascii="Overpass" w:hAnsi="Overpass"/>
          <w:b/>
          <w:bCs/>
        </w:rPr>
        <w:t>5</w:t>
      </w:r>
      <w:r w:rsidRPr="009C29A2">
        <w:rPr>
          <w:rFonts w:ascii="Overpass" w:hAnsi="Overpass"/>
          <w:b/>
          <w:bCs/>
        </w:rPr>
        <w:t>/202</w:t>
      </w:r>
      <w:r w:rsidR="00390D6D">
        <w:rPr>
          <w:rFonts w:ascii="Overpass" w:hAnsi="Overpass"/>
          <w:b/>
          <w:bCs/>
        </w:rPr>
        <w:t>6</w:t>
      </w:r>
      <w:r w:rsidRPr="009C29A2">
        <w:rPr>
          <w:rFonts w:ascii="Overpass" w:hAnsi="Overpass"/>
          <w:b/>
          <w:bCs/>
        </w:rPr>
        <w:t xml:space="preserve"> academic year</w:t>
      </w:r>
      <w:r w:rsidR="00390D6D">
        <w:rPr>
          <w:rFonts w:ascii="Overpass" w:hAnsi="Overpass"/>
          <w:b/>
          <w:bCs/>
        </w:rPr>
        <w:t>’s timetable</w:t>
      </w:r>
      <w:r w:rsidRPr="009C29A2">
        <w:rPr>
          <w:rFonts w:ascii="Overpass" w:hAnsi="Overpass"/>
          <w:b/>
          <w:bCs/>
        </w:rPr>
        <w:t xml:space="preserve"> and future academic years</w:t>
      </w:r>
    </w:p>
    <w:p w14:paraId="1298290A" w14:textId="3A7EAEF3" w:rsidR="009C29A2" w:rsidRDefault="6141BF0D" w:rsidP="001C4E82">
      <w:pPr>
        <w:spacing w:after="198"/>
        <w:ind w:left="5" w:right="28" w:firstLine="0"/>
        <w:rPr>
          <w:rFonts w:ascii="Overpass" w:hAnsi="Overpass"/>
        </w:rPr>
      </w:pPr>
      <w:r w:rsidRPr="67C2B61C">
        <w:rPr>
          <w:rFonts w:ascii="Overpass" w:hAnsi="Overpass"/>
        </w:rPr>
        <w:t xml:space="preserve">Once decisions have been made around Education Modernisation 25 and the future academic years at the University of Kent, we will </w:t>
      </w:r>
      <w:r w:rsidR="2CD97364" w:rsidRPr="67C2B61C">
        <w:rPr>
          <w:rFonts w:ascii="Overpass" w:hAnsi="Overpass"/>
        </w:rPr>
        <w:t xml:space="preserve">revise this </w:t>
      </w:r>
      <w:r w:rsidRPr="67C2B61C">
        <w:rPr>
          <w:rFonts w:ascii="Overpass" w:hAnsi="Overpass"/>
        </w:rPr>
        <w:t>policy</w:t>
      </w:r>
      <w:r w:rsidR="6A7D102D" w:rsidRPr="67C2B61C">
        <w:rPr>
          <w:rFonts w:ascii="Overpass" w:hAnsi="Overpass"/>
        </w:rPr>
        <w:t>.</w:t>
      </w:r>
    </w:p>
    <w:p w14:paraId="664E7533" w14:textId="77777777" w:rsidR="00825BDF" w:rsidRPr="00C138B3" w:rsidRDefault="00825BDF" w:rsidP="00E66AD3">
      <w:pPr>
        <w:spacing w:after="198"/>
        <w:ind w:left="5" w:right="28" w:firstLine="0"/>
        <w:rPr>
          <w:rFonts w:ascii="Overpass" w:hAnsi="Overpass"/>
        </w:rPr>
      </w:pPr>
    </w:p>
    <w:p w14:paraId="19EBE569" w14:textId="77777777" w:rsidR="00617D29" w:rsidRPr="001E2740" w:rsidRDefault="000C634A">
      <w:pPr>
        <w:pStyle w:val="Heading3"/>
        <w:ind w:left="15"/>
        <w:rPr>
          <w:rFonts w:ascii="Overpass" w:hAnsi="Overpass"/>
          <w:color w:val="0085CF"/>
        </w:rPr>
      </w:pPr>
      <w:r w:rsidRPr="001E2740">
        <w:rPr>
          <w:rFonts w:ascii="Overpass" w:hAnsi="Overpass"/>
          <w:color w:val="0085CF"/>
        </w:rPr>
        <w:t xml:space="preserve">2.4 Teaching timetable maintenance </w:t>
      </w:r>
    </w:p>
    <w:p w14:paraId="12387D09" w14:textId="77777777" w:rsidR="00BA4169" w:rsidRDefault="00BA4169">
      <w:pPr>
        <w:ind w:left="15" w:right="28"/>
        <w:rPr>
          <w:rFonts w:ascii="Overpass" w:hAnsi="Overpass"/>
        </w:rPr>
      </w:pPr>
    </w:p>
    <w:p w14:paraId="02F216BA" w14:textId="73240F2C" w:rsidR="00BA4169" w:rsidRPr="00BA4169" w:rsidRDefault="00BA4169" w:rsidP="00E16514">
      <w:pPr>
        <w:ind w:left="15" w:right="28"/>
        <w:rPr>
          <w:rFonts w:ascii="Overpass" w:hAnsi="Overpass"/>
        </w:rPr>
      </w:pPr>
      <w:r w:rsidRPr="017266D8">
        <w:rPr>
          <w:rFonts w:ascii="Overpass" w:hAnsi="Overpass"/>
        </w:rPr>
        <w:t>The T</w:t>
      </w:r>
      <w:r w:rsidR="00572221" w:rsidRPr="017266D8">
        <w:rPr>
          <w:rFonts w:ascii="Overpass" w:hAnsi="Overpass"/>
        </w:rPr>
        <w:t>imetabling Office</w:t>
      </w:r>
      <w:r w:rsidRPr="017266D8">
        <w:rPr>
          <w:rFonts w:ascii="Overpass" w:hAnsi="Overpass"/>
        </w:rPr>
        <w:t xml:space="preserve"> will aim to provide the draft timetable to staff, via OTIS, approximately 6 weeks prior to official publication on KentVision. Requested changes to the draft timetable can</w:t>
      </w:r>
      <w:r w:rsidR="003A6F1D" w:rsidRPr="017266D8">
        <w:rPr>
          <w:rFonts w:ascii="Overpass" w:hAnsi="Overpass"/>
        </w:rPr>
        <w:t xml:space="preserve">not be guaranteed </w:t>
      </w:r>
      <w:r w:rsidRPr="017266D8">
        <w:rPr>
          <w:rFonts w:ascii="Overpass" w:hAnsi="Overpass"/>
        </w:rPr>
        <w:t>to be accommodated</w:t>
      </w:r>
      <w:r w:rsidR="00BB2D92" w:rsidRPr="017266D8">
        <w:rPr>
          <w:rFonts w:ascii="Overpass" w:hAnsi="Overpass"/>
        </w:rPr>
        <w:t xml:space="preserve"> in this </w:t>
      </w:r>
      <w:bookmarkStart w:id="8" w:name="_Int_baSdos0p"/>
      <w:r w:rsidR="00BB2D92" w:rsidRPr="017266D8">
        <w:rPr>
          <w:rFonts w:ascii="Overpass" w:hAnsi="Overpass"/>
        </w:rPr>
        <w:t>6 week</w:t>
      </w:r>
      <w:bookmarkEnd w:id="8"/>
      <w:r w:rsidR="00BB2D92" w:rsidRPr="017266D8">
        <w:rPr>
          <w:rFonts w:ascii="Overpass" w:hAnsi="Overpass"/>
        </w:rPr>
        <w:t xml:space="preserve"> period</w:t>
      </w:r>
      <w:r w:rsidRPr="017266D8">
        <w:rPr>
          <w:rFonts w:ascii="Overpass" w:hAnsi="Overpass"/>
        </w:rPr>
        <w:t>.</w:t>
      </w:r>
      <w:r w:rsidR="00E16514" w:rsidRPr="017266D8">
        <w:rPr>
          <w:rFonts w:ascii="Overpass" w:hAnsi="Overpass"/>
        </w:rPr>
        <w:t xml:space="preserve"> </w:t>
      </w:r>
      <w:r w:rsidRPr="017266D8">
        <w:rPr>
          <w:rFonts w:ascii="Overpass" w:hAnsi="Overpass"/>
        </w:rPr>
        <w:t xml:space="preserve">Changes </w:t>
      </w:r>
      <w:r w:rsidRPr="017266D8">
        <w:rPr>
          <w:rFonts w:ascii="Overpass" w:hAnsi="Overpass"/>
        </w:rPr>
        <w:lastRenderedPageBreak/>
        <w:t>after</w:t>
      </w:r>
      <w:r w:rsidR="00BB2D92" w:rsidRPr="017266D8">
        <w:rPr>
          <w:rFonts w:ascii="Overpass" w:hAnsi="Overpass"/>
        </w:rPr>
        <w:t xml:space="preserve"> the</w:t>
      </w:r>
      <w:r w:rsidRPr="017266D8">
        <w:rPr>
          <w:rFonts w:ascii="Overpass" w:hAnsi="Overpass"/>
        </w:rPr>
        <w:t xml:space="preserve"> official publication of the timetable can only be made as the result of</w:t>
      </w:r>
      <w:r w:rsidR="00E16514" w:rsidRPr="017266D8">
        <w:rPr>
          <w:rFonts w:ascii="Overpass" w:hAnsi="Overpass"/>
        </w:rPr>
        <w:t xml:space="preserve"> </w:t>
      </w:r>
      <w:r w:rsidRPr="017266D8">
        <w:rPr>
          <w:rFonts w:ascii="Overpass" w:hAnsi="Overpass"/>
        </w:rPr>
        <w:t xml:space="preserve">unavoidable circumstances. These circumstances </w:t>
      </w:r>
      <w:r w:rsidR="00E16514" w:rsidRPr="017266D8">
        <w:rPr>
          <w:rFonts w:ascii="Overpass" w:hAnsi="Overpass"/>
        </w:rPr>
        <w:t>include</w:t>
      </w:r>
      <w:r w:rsidRPr="017266D8">
        <w:rPr>
          <w:rFonts w:ascii="Overpass" w:hAnsi="Overpass"/>
        </w:rPr>
        <w:t>:</w:t>
      </w:r>
    </w:p>
    <w:p w14:paraId="1C5EA20F" w14:textId="3FACFD84" w:rsidR="00BA4169" w:rsidRPr="00572221" w:rsidRDefault="00E16514" w:rsidP="00572221">
      <w:pPr>
        <w:pStyle w:val="ListParagraph"/>
        <w:numPr>
          <w:ilvl w:val="0"/>
          <w:numId w:val="26"/>
        </w:numPr>
        <w:ind w:right="28"/>
        <w:rPr>
          <w:rFonts w:ascii="Overpass" w:hAnsi="Overpass"/>
        </w:rPr>
      </w:pPr>
      <w:r>
        <w:rPr>
          <w:rFonts w:ascii="Overpass" w:hAnsi="Overpass"/>
        </w:rPr>
        <w:t xml:space="preserve">the </w:t>
      </w:r>
      <w:r w:rsidR="003A6F1D">
        <w:rPr>
          <w:rFonts w:ascii="Overpass" w:hAnsi="Overpass"/>
        </w:rPr>
        <w:t>l</w:t>
      </w:r>
      <w:r w:rsidR="00BA4169" w:rsidRPr="00572221">
        <w:rPr>
          <w:rFonts w:ascii="Overpass" w:hAnsi="Overpass"/>
        </w:rPr>
        <w:t>ate recruitment of teaching staff which leads to lecturer clashes or breaches an approved lecturer constraint</w:t>
      </w:r>
    </w:p>
    <w:p w14:paraId="757BCDAC" w14:textId="0BB9A43B" w:rsidR="00BA4169" w:rsidRPr="00572221" w:rsidRDefault="003A6F1D" w:rsidP="00572221">
      <w:pPr>
        <w:pStyle w:val="ListParagraph"/>
        <w:numPr>
          <w:ilvl w:val="0"/>
          <w:numId w:val="26"/>
        </w:numPr>
        <w:ind w:right="28"/>
        <w:rPr>
          <w:rFonts w:ascii="Overpass" w:hAnsi="Overpass"/>
        </w:rPr>
      </w:pPr>
      <w:r>
        <w:rPr>
          <w:rFonts w:ascii="Overpass" w:hAnsi="Overpass"/>
        </w:rPr>
        <w:t>t</w:t>
      </w:r>
      <w:r w:rsidR="00BA4169" w:rsidRPr="00572221">
        <w:rPr>
          <w:rFonts w:ascii="Overpass" w:hAnsi="Overpass"/>
        </w:rPr>
        <w:t>o resolve student clashes for compulsory modules</w:t>
      </w:r>
    </w:p>
    <w:p w14:paraId="298E477B" w14:textId="1058EB4B" w:rsidR="00BA4169" w:rsidRPr="00572221" w:rsidRDefault="003A6F1D" w:rsidP="00572221">
      <w:pPr>
        <w:pStyle w:val="ListParagraph"/>
        <w:numPr>
          <w:ilvl w:val="0"/>
          <w:numId w:val="26"/>
        </w:numPr>
        <w:ind w:right="28"/>
        <w:rPr>
          <w:rFonts w:ascii="Overpass" w:hAnsi="Overpass"/>
        </w:rPr>
      </w:pPr>
      <w:r w:rsidRPr="017266D8">
        <w:rPr>
          <w:rFonts w:ascii="Overpass" w:hAnsi="Overpass"/>
        </w:rPr>
        <w:t>l</w:t>
      </w:r>
      <w:r w:rsidR="00BA4169" w:rsidRPr="017266D8">
        <w:rPr>
          <w:rFonts w:ascii="Overpass" w:hAnsi="Overpass"/>
        </w:rPr>
        <w:t>ate, unavoidable fluctuations in modules registrations (</w:t>
      </w:r>
      <w:proofErr w:type="spellStart"/>
      <w:r w:rsidR="00BA4169" w:rsidRPr="017266D8">
        <w:rPr>
          <w:rFonts w:ascii="Overpass" w:hAnsi="Overpass"/>
        </w:rPr>
        <w:t>ie</w:t>
      </w:r>
      <w:proofErr w:type="spellEnd"/>
      <w:r w:rsidR="00BA4169" w:rsidRPr="017266D8">
        <w:rPr>
          <w:rFonts w:ascii="Overpass" w:hAnsi="Overpass"/>
        </w:rPr>
        <w:t xml:space="preserve"> clearing) which impact room allocations or number of </w:t>
      </w:r>
      <w:bookmarkStart w:id="9" w:name="_Int_clUrh7Mx"/>
      <w:r w:rsidR="00BA4169" w:rsidRPr="017266D8">
        <w:rPr>
          <w:rFonts w:ascii="Overpass" w:hAnsi="Overpass"/>
        </w:rPr>
        <w:t>sub groups</w:t>
      </w:r>
      <w:bookmarkEnd w:id="9"/>
    </w:p>
    <w:p w14:paraId="5259073C" w14:textId="468D9D33" w:rsidR="00BA4169" w:rsidRPr="00572221" w:rsidRDefault="003A6F1D" w:rsidP="00572221">
      <w:pPr>
        <w:pStyle w:val="ListParagraph"/>
        <w:numPr>
          <w:ilvl w:val="0"/>
          <w:numId w:val="26"/>
        </w:numPr>
        <w:ind w:right="28"/>
        <w:rPr>
          <w:rFonts w:ascii="Overpass" w:hAnsi="Overpass"/>
        </w:rPr>
      </w:pPr>
      <w:r>
        <w:rPr>
          <w:rFonts w:ascii="Overpass" w:hAnsi="Overpass"/>
        </w:rPr>
        <w:t>u</w:t>
      </w:r>
      <w:r w:rsidR="00BA4169" w:rsidRPr="00572221">
        <w:rPr>
          <w:rFonts w:ascii="Overpass" w:hAnsi="Overpass"/>
        </w:rPr>
        <w:t>navoidable room maintenance issues such as broken equipment</w:t>
      </w:r>
    </w:p>
    <w:p w14:paraId="3C776290" w14:textId="5453B524" w:rsidR="00BA4169" w:rsidRPr="00572221" w:rsidRDefault="003A6F1D" w:rsidP="00572221">
      <w:pPr>
        <w:pStyle w:val="ListParagraph"/>
        <w:numPr>
          <w:ilvl w:val="0"/>
          <w:numId w:val="26"/>
        </w:numPr>
        <w:ind w:right="28"/>
        <w:rPr>
          <w:rFonts w:ascii="Overpass" w:hAnsi="Overpass"/>
        </w:rPr>
      </w:pPr>
      <w:r>
        <w:rPr>
          <w:rFonts w:ascii="Overpass" w:hAnsi="Overpass"/>
        </w:rPr>
        <w:t>s</w:t>
      </w:r>
      <w:r w:rsidR="00BA4169" w:rsidRPr="00572221">
        <w:rPr>
          <w:rFonts w:ascii="Overpass" w:hAnsi="Overpass"/>
        </w:rPr>
        <w:t xml:space="preserve">taff sickness </w:t>
      </w:r>
      <w:r w:rsidR="00E16514">
        <w:rPr>
          <w:rFonts w:ascii="Overpass" w:hAnsi="Overpass"/>
        </w:rPr>
        <w:t>(</w:t>
      </w:r>
      <w:r w:rsidR="00BA4169" w:rsidRPr="00572221">
        <w:rPr>
          <w:rFonts w:ascii="Overpass" w:hAnsi="Overpass"/>
        </w:rPr>
        <w:t>where this cannot be covered by other staff</w:t>
      </w:r>
      <w:r w:rsidR="00E16514">
        <w:rPr>
          <w:rFonts w:ascii="Overpass" w:hAnsi="Overpass"/>
        </w:rPr>
        <w:t>)</w:t>
      </w:r>
    </w:p>
    <w:p w14:paraId="4B0CF904" w14:textId="343C0216" w:rsidR="00BA4169" w:rsidRPr="00572221" w:rsidRDefault="00E16514" w:rsidP="00572221">
      <w:pPr>
        <w:pStyle w:val="ListParagraph"/>
        <w:numPr>
          <w:ilvl w:val="0"/>
          <w:numId w:val="26"/>
        </w:numPr>
        <w:ind w:right="28"/>
        <w:rPr>
          <w:rFonts w:ascii="Overpass" w:hAnsi="Overpass"/>
        </w:rPr>
      </w:pPr>
      <w:r>
        <w:rPr>
          <w:rFonts w:ascii="Overpass" w:hAnsi="Overpass"/>
        </w:rPr>
        <w:t>u</w:t>
      </w:r>
      <w:r w:rsidR="00BA4169" w:rsidRPr="00572221">
        <w:rPr>
          <w:rFonts w:ascii="Overpass" w:hAnsi="Overpass"/>
        </w:rPr>
        <w:t>nforeseen industrial action</w:t>
      </w:r>
    </w:p>
    <w:p w14:paraId="4BB9EBF7" w14:textId="227EF2CE" w:rsidR="00BA4169" w:rsidRPr="00BA4169" w:rsidRDefault="00E16514" w:rsidP="00572221">
      <w:pPr>
        <w:pStyle w:val="ListParagraph"/>
        <w:numPr>
          <w:ilvl w:val="0"/>
          <w:numId w:val="26"/>
        </w:numPr>
        <w:ind w:right="28"/>
        <w:rPr>
          <w:rFonts w:ascii="Overpass" w:hAnsi="Overpass"/>
        </w:rPr>
      </w:pPr>
      <w:r>
        <w:rPr>
          <w:rFonts w:ascii="Overpass" w:hAnsi="Overpass"/>
        </w:rPr>
        <w:t>e</w:t>
      </w:r>
      <w:r w:rsidR="00BA4169" w:rsidRPr="00BA4169">
        <w:rPr>
          <w:rFonts w:ascii="Overpass" w:hAnsi="Overpass"/>
        </w:rPr>
        <w:t>vents that fall on a Bank Holiday</w:t>
      </w:r>
    </w:p>
    <w:p w14:paraId="369E3095" w14:textId="5130753B" w:rsidR="00BA4169" w:rsidRPr="00BA4169" w:rsidRDefault="00E16514" w:rsidP="00572221">
      <w:pPr>
        <w:pStyle w:val="ListParagraph"/>
        <w:numPr>
          <w:ilvl w:val="0"/>
          <w:numId w:val="26"/>
        </w:numPr>
        <w:ind w:right="28"/>
        <w:rPr>
          <w:rFonts w:ascii="Overpass" w:hAnsi="Overpass"/>
        </w:rPr>
      </w:pPr>
      <w:r>
        <w:rPr>
          <w:rFonts w:ascii="Overpass" w:hAnsi="Overpass"/>
        </w:rPr>
        <w:t>a</w:t>
      </w:r>
      <w:r w:rsidR="00BA4169" w:rsidRPr="00BA4169">
        <w:rPr>
          <w:rFonts w:ascii="Overpass" w:hAnsi="Overpass"/>
        </w:rPr>
        <w:t>dverse weather conditions that affect teaching</w:t>
      </w:r>
    </w:p>
    <w:p w14:paraId="6DBA9367" w14:textId="07629603" w:rsidR="00BA4169" w:rsidRPr="00BA4169" w:rsidRDefault="00E16514" w:rsidP="00572221">
      <w:pPr>
        <w:pStyle w:val="ListParagraph"/>
        <w:numPr>
          <w:ilvl w:val="0"/>
          <w:numId w:val="26"/>
        </w:numPr>
        <w:ind w:right="28"/>
        <w:rPr>
          <w:rFonts w:ascii="Overpass" w:hAnsi="Overpass"/>
        </w:rPr>
      </w:pPr>
      <w:r>
        <w:rPr>
          <w:rFonts w:ascii="Overpass" w:hAnsi="Overpass"/>
        </w:rPr>
        <w:t>s</w:t>
      </w:r>
      <w:r w:rsidR="00BA4169" w:rsidRPr="00BA4169">
        <w:rPr>
          <w:rFonts w:ascii="Overpass" w:hAnsi="Overpass"/>
        </w:rPr>
        <w:t>tudent/</w:t>
      </w:r>
      <w:r>
        <w:rPr>
          <w:rFonts w:ascii="Overpass" w:hAnsi="Overpass"/>
        </w:rPr>
        <w:t>s</w:t>
      </w:r>
      <w:r w:rsidR="00BA4169" w:rsidRPr="00BA4169">
        <w:rPr>
          <w:rFonts w:ascii="Overpass" w:hAnsi="Overpass"/>
        </w:rPr>
        <w:t>taff accessibility reasons</w:t>
      </w:r>
    </w:p>
    <w:p w14:paraId="29B5B701" w14:textId="64BB3D6D" w:rsidR="00BA4169" w:rsidRPr="00BA4169" w:rsidRDefault="00E16514" w:rsidP="00572221">
      <w:pPr>
        <w:pStyle w:val="ListParagraph"/>
        <w:numPr>
          <w:ilvl w:val="0"/>
          <w:numId w:val="26"/>
        </w:numPr>
        <w:ind w:right="28"/>
        <w:rPr>
          <w:rFonts w:ascii="Overpass" w:hAnsi="Overpass"/>
        </w:rPr>
      </w:pPr>
      <w:r>
        <w:rPr>
          <w:rFonts w:ascii="Overpass" w:hAnsi="Overpass"/>
        </w:rPr>
        <w:t>c</w:t>
      </w:r>
      <w:r w:rsidR="00BA4169" w:rsidRPr="00BA4169">
        <w:rPr>
          <w:rFonts w:ascii="Overpass" w:hAnsi="Overpass"/>
        </w:rPr>
        <w:t>hange in staff circumstances due to maternity/paternity</w:t>
      </w:r>
    </w:p>
    <w:p w14:paraId="3B3A5A16" w14:textId="64287FA4" w:rsidR="00BA4169" w:rsidRPr="00BA4169" w:rsidRDefault="00E16514" w:rsidP="00572221">
      <w:pPr>
        <w:pStyle w:val="ListParagraph"/>
        <w:numPr>
          <w:ilvl w:val="0"/>
          <w:numId w:val="26"/>
        </w:numPr>
        <w:ind w:right="28"/>
        <w:rPr>
          <w:rFonts w:ascii="Overpass" w:hAnsi="Overpass"/>
        </w:rPr>
      </w:pPr>
      <w:r>
        <w:rPr>
          <w:rFonts w:ascii="Overpass" w:hAnsi="Overpass"/>
        </w:rPr>
        <w:t>l</w:t>
      </w:r>
      <w:r w:rsidR="00BA4169" w:rsidRPr="00BA4169">
        <w:rPr>
          <w:rFonts w:ascii="Overpass" w:hAnsi="Overpass"/>
        </w:rPr>
        <w:t>ate strategic decisions</w:t>
      </w:r>
      <w:r w:rsidR="00D96AAE">
        <w:rPr>
          <w:rFonts w:ascii="Overpass" w:hAnsi="Overpass"/>
        </w:rPr>
        <w:t xml:space="preserve"> (made</w:t>
      </w:r>
      <w:r w:rsidR="001604EE">
        <w:rPr>
          <w:rFonts w:ascii="Overpass" w:hAnsi="Overpass"/>
        </w:rPr>
        <w:t xml:space="preserve"> after publication and within that </w:t>
      </w:r>
      <w:r w:rsidR="00D96AAE">
        <w:rPr>
          <w:rFonts w:ascii="Overpass" w:hAnsi="Overpass"/>
        </w:rPr>
        <w:t>academic year)</w:t>
      </w:r>
    </w:p>
    <w:p w14:paraId="3590D1DF" w14:textId="3E3B6016" w:rsidR="00617D29" w:rsidRPr="00572221" w:rsidRDefault="00BA4169" w:rsidP="00572221">
      <w:pPr>
        <w:spacing w:before="100" w:beforeAutospacing="1" w:after="120" w:line="240" w:lineRule="auto"/>
        <w:ind w:left="0" w:firstLine="0"/>
        <w:rPr>
          <w:rFonts w:ascii="Times New Roman" w:eastAsia="Times New Roman" w:hAnsi="Times New Roman" w:cs="Times New Roman"/>
          <w:color w:val="auto"/>
          <w:kern w:val="0"/>
          <w:sz w:val="24"/>
          <w14:ligatures w14:val="none"/>
        </w:rPr>
      </w:pPr>
      <w:r w:rsidRPr="00BA4169">
        <w:rPr>
          <w:rFonts w:ascii="Overpass" w:hAnsi="Overpass"/>
        </w:rPr>
        <w:t xml:space="preserve">Any requests for changes outside of the above criteria </w:t>
      </w:r>
      <w:r w:rsidR="000C634A" w:rsidRPr="00C138B3">
        <w:rPr>
          <w:rFonts w:ascii="Overpass" w:hAnsi="Overpass"/>
        </w:rPr>
        <w:t xml:space="preserve">may include:  </w:t>
      </w:r>
    </w:p>
    <w:p w14:paraId="77334770" w14:textId="2F3B425E" w:rsidR="00A31F7B" w:rsidRDefault="00A31F7B" w:rsidP="005B022A">
      <w:pPr>
        <w:pStyle w:val="ListParagraph"/>
        <w:numPr>
          <w:ilvl w:val="0"/>
          <w:numId w:val="9"/>
        </w:numPr>
        <w:spacing w:after="59"/>
        <w:ind w:right="28"/>
        <w:rPr>
          <w:rFonts w:ascii="Overpass" w:hAnsi="Overpass"/>
        </w:rPr>
      </w:pPr>
      <w:r>
        <w:rPr>
          <w:rFonts w:ascii="Overpass" w:hAnsi="Overpass"/>
        </w:rPr>
        <w:t>s</w:t>
      </w:r>
      <w:r w:rsidR="000C634A" w:rsidRPr="00C138B3">
        <w:rPr>
          <w:rFonts w:ascii="Overpass" w:hAnsi="Overpass"/>
        </w:rPr>
        <w:t>taff teaching constraints which are not recorded in CMIS</w:t>
      </w:r>
    </w:p>
    <w:p w14:paraId="07E01437" w14:textId="4CF1E6E2" w:rsidR="00617D29" w:rsidRPr="00A31F7B" w:rsidRDefault="00A31F7B" w:rsidP="005B022A">
      <w:pPr>
        <w:pStyle w:val="ListParagraph"/>
        <w:numPr>
          <w:ilvl w:val="0"/>
          <w:numId w:val="9"/>
        </w:numPr>
        <w:spacing w:after="59"/>
        <w:ind w:right="28"/>
        <w:rPr>
          <w:rFonts w:ascii="Overpass" w:hAnsi="Overpass"/>
        </w:rPr>
      </w:pPr>
      <w:r w:rsidRPr="00A31F7B">
        <w:rPr>
          <w:rFonts w:ascii="Overpass" w:hAnsi="Overpass"/>
        </w:rPr>
        <w:t>p</w:t>
      </w:r>
      <w:r w:rsidR="000C634A" w:rsidRPr="00A31F7B">
        <w:rPr>
          <w:rFonts w:ascii="Overpass" w:hAnsi="Overpass"/>
        </w:rPr>
        <w:t xml:space="preserve">references with regards to venues or timeslots </w:t>
      </w:r>
    </w:p>
    <w:p w14:paraId="3A744544" w14:textId="4908AA0F" w:rsidR="00617D29" w:rsidRPr="00C138B3" w:rsidRDefault="00A31F7B" w:rsidP="005B022A">
      <w:pPr>
        <w:pStyle w:val="ListParagraph"/>
        <w:numPr>
          <w:ilvl w:val="0"/>
          <w:numId w:val="9"/>
        </w:numPr>
        <w:spacing w:after="59"/>
        <w:ind w:right="28"/>
        <w:rPr>
          <w:rFonts w:ascii="Overpass" w:hAnsi="Overpass"/>
        </w:rPr>
      </w:pPr>
      <w:r>
        <w:rPr>
          <w:rFonts w:ascii="Overpass" w:hAnsi="Overpass"/>
        </w:rPr>
        <w:t>f</w:t>
      </w:r>
      <w:r w:rsidR="000C634A" w:rsidRPr="00C138B3">
        <w:rPr>
          <w:rFonts w:ascii="Overpass" w:hAnsi="Overpass"/>
        </w:rPr>
        <w:t xml:space="preserve">ailure to comply with deadlines and timelines outlined in this policy </w:t>
      </w:r>
    </w:p>
    <w:p w14:paraId="19921FE4" w14:textId="77777777" w:rsidR="00617D29" w:rsidRPr="00C138B3" w:rsidRDefault="000C634A">
      <w:pPr>
        <w:spacing w:after="0" w:line="259" w:lineRule="auto"/>
        <w:ind w:left="20" w:firstLine="0"/>
        <w:rPr>
          <w:rFonts w:ascii="Overpass" w:hAnsi="Overpass"/>
        </w:rPr>
      </w:pPr>
      <w:r w:rsidRPr="00C138B3">
        <w:rPr>
          <w:rFonts w:ascii="Overpass" w:hAnsi="Overpass"/>
        </w:rPr>
        <w:t xml:space="preserve"> </w:t>
      </w:r>
    </w:p>
    <w:p w14:paraId="15DE2DAC" w14:textId="7366A8E3" w:rsidR="00617D29" w:rsidRPr="00C138B3" w:rsidRDefault="000C634A">
      <w:pPr>
        <w:spacing w:after="0"/>
        <w:ind w:left="15" w:right="28"/>
        <w:rPr>
          <w:rFonts w:ascii="Overpass" w:hAnsi="Overpass"/>
        </w:rPr>
      </w:pPr>
      <w:r w:rsidRPr="017266D8">
        <w:rPr>
          <w:rFonts w:ascii="Overpass" w:hAnsi="Overpass"/>
        </w:rPr>
        <w:t>The</w:t>
      </w:r>
      <w:r w:rsidR="004B312F" w:rsidRPr="017266D8">
        <w:rPr>
          <w:rFonts w:ascii="Overpass" w:hAnsi="Overpass"/>
        </w:rPr>
        <w:t xml:space="preserve"> Programme Administration</w:t>
      </w:r>
      <w:r w:rsidRPr="017266D8">
        <w:rPr>
          <w:rFonts w:ascii="Overpass" w:hAnsi="Overpass"/>
        </w:rPr>
        <w:t xml:space="preserve"> timetabling administrator should determine in the first instance if a request meets this criterion. In case of query the request should be referred to the</w:t>
      </w:r>
      <w:r w:rsidR="003C35F4" w:rsidRPr="017266D8">
        <w:rPr>
          <w:rFonts w:ascii="Overpass" w:hAnsi="Overpass"/>
        </w:rPr>
        <w:t xml:space="preserve"> Programme Administration Manager o</w:t>
      </w:r>
      <w:r w:rsidRPr="017266D8">
        <w:rPr>
          <w:rFonts w:ascii="Overpass" w:hAnsi="Overpass"/>
        </w:rPr>
        <w:t xml:space="preserve">r their deputy. In all cases, the Timetabling Office will advise on availability of resources to undertake the </w:t>
      </w:r>
      <w:r w:rsidR="3D6388E9" w:rsidRPr="017266D8">
        <w:rPr>
          <w:rFonts w:ascii="Overpass" w:hAnsi="Overpass"/>
        </w:rPr>
        <w:t>change,</w:t>
      </w:r>
      <w:r w:rsidRPr="017266D8">
        <w:rPr>
          <w:rFonts w:ascii="Overpass" w:hAnsi="Overpass"/>
        </w:rPr>
        <w:t xml:space="preserve"> and it may not be possible to implement all change requests.  </w:t>
      </w:r>
    </w:p>
    <w:p w14:paraId="078AC9AC" w14:textId="77777777" w:rsidR="00617D29" w:rsidRPr="00C138B3" w:rsidRDefault="000C634A">
      <w:pPr>
        <w:spacing w:after="0" w:line="259" w:lineRule="auto"/>
        <w:ind w:left="20" w:firstLine="0"/>
        <w:rPr>
          <w:rFonts w:ascii="Overpass" w:hAnsi="Overpass"/>
        </w:rPr>
      </w:pPr>
      <w:r w:rsidRPr="00C138B3">
        <w:rPr>
          <w:rFonts w:ascii="Overpass" w:hAnsi="Overpass"/>
        </w:rPr>
        <w:t xml:space="preserve"> </w:t>
      </w:r>
    </w:p>
    <w:p w14:paraId="72678913" w14:textId="6BF1B066" w:rsidR="00617D29" w:rsidRPr="00C138B3" w:rsidRDefault="000C634A">
      <w:pPr>
        <w:spacing w:after="0"/>
        <w:ind w:left="15" w:right="28"/>
        <w:rPr>
          <w:rFonts w:ascii="Overpass" w:hAnsi="Overpass"/>
        </w:rPr>
      </w:pPr>
      <w:r w:rsidRPr="00C138B3">
        <w:rPr>
          <w:rFonts w:ascii="Overpass" w:hAnsi="Overpass"/>
        </w:rPr>
        <w:t>Divisions must notify students of any late changes to their published timetable by the appropriate channel.</w:t>
      </w:r>
    </w:p>
    <w:p w14:paraId="09028395" w14:textId="77777777" w:rsidR="00617D29" w:rsidRPr="00C138B3" w:rsidRDefault="000C634A">
      <w:pPr>
        <w:spacing w:after="200" w:line="259" w:lineRule="auto"/>
        <w:ind w:left="20" w:firstLine="0"/>
        <w:rPr>
          <w:rFonts w:ascii="Overpass" w:hAnsi="Overpass"/>
        </w:rPr>
      </w:pPr>
      <w:r w:rsidRPr="00C138B3">
        <w:rPr>
          <w:rFonts w:ascii="Overpass" w:hAnsi="Overpass"/>
        </w:rPr>
        <w:t xml:space="preserve"> </w:t>
      </w:r>
    </w:p>
    <w:p w14:paraId="407EB156" w14:textId="77777777" w:rsidR="00617D29" w:rsidRPr="001E2740" w:rsidRDefault="000C634A">
      <w:pPr>
        <w:pStyle w:val="Heading3"/>
        <w:ind w:left="15"/>
        <w:rPr>
          <w:rFonts w:ascii="Overpass" w:hAnsi="Overpass"/>
          <w:color w:val="0085CF"/>
        </w:rPr>
      </w:pPr>
      <w:r w:rsidRPr="001E2740">
        <w:rPr>
          <w:rFonts w:ascii="Overpass" w:hAnsi="Overpass"/>
          <w:color w:val="0085CF"/>
        </w:rPr>
        <w:t xml:space="preserve">2.5 Standard time slots </w:t>
      </w:r>
    </w:p>
    <w:p w14:paraId="576611A6" w14:textId="06D6610E" w:rsidR="00617D29" w:rsidRPr="00C138B3" w:rsidRDefault="000C634A">
      <w:pPr>
        <w:spacing w:after="231"/>
        <w:ind w:left="15" w:right="28"/>
        <w:rPr>
          <w:rFonts w:ascii="Overpass" w:hAnsi="Overpass"/>
        </w:rPr>
      </w:pPr>
      <w:r w:rsidRPr="017266D8">
        <w:rPr>
          <w:rFonts w:ascii="Overpass" w:hAnsi="Overpass"/>
        </w:rPr>
        <w:t xml:space="preserve">All bookings can only be made in full hours or multiples thereof in central rooms. For teaching </w:t>
      </w:r>
      <w:r w:rsidR="4EA21342" w:rsidRPr="017266D8">
        <w:rPr>
          <w:rFonts w:ascii="Overpass" w:hAnsi="Overpass"/>
        </w:rPr>
        <w:t>bookings,</w:t>
      </w:r>
      <w:r w:rsidRPr="017266D8">
        <w:rPr>
          <w:rFonts w:ascii="Overpass" w:hAnsi="Overpass"/>
        </w:rPr>
        <w:t xml:space="preserve"> the standard start times are: </w:t>
      </w:r>
    </w:p>
    <w:p w14:paraId="01BFEC3E" w14:textId="77777777" w:rsidR="00617D29" w:rsidRPr="00C138B3" w:rsidRDefault="000C634A" w:rsidP="005B022A">
      <w:pPr>
        <w:numPr>
          <w:ilvl w:val="0"/>
          <w:numId w:val="24"/>
        </w:numPr>
        <w:spacing w:after="59"/>
        <w:ind w:right="28" w:hanging="360"/>
        <w:rPr>
          <w:rFonts w:ascii="Overpass" w:hAnsi="Overpass"/>
        </w:rPr>
      </w:pPr>
      <w:bookmarkStart w:id="10" w:name="_Int_W0eTsT8e"/>
      <w:r w:rsidRPr="017266D8">
        <w:rPr>
          <w:rFonts w:ascii="Overpass" w:hAnsi="Overpass"/>
        </w:rPr>
        <w:t>1 hour</w:t>
      </w:r>
      <w:bookmarkEnd w:id="10"/>
      <w:r w:rsidRPr="017266D8">
        <w:rPr>
          <w:rFonts w:ascii="Overpass" w:hAnsi="Overpass"/>
        </w:rPr>
        <w:t xml:space="preserve"> events: start and end on the hour </w:t>
      </w:r>
    </w:p>
    <w:p w14:paraId="3AD6BF52" w14:textId="514CD6CA" w:rsidR="00617D29" w:rsidRPr="00C138B3" w:rsidRDefault="000C634A" w:rsidP="005B022A">
      <w:pPr>
        <w:numPr>
          <w:ilvl w:val="0"/>
          <w:numId w:val="24"/>
        </w:numPr>
        <w:spacing w:after="59"/>
        <w:ind w:right="28" w:hanging="360"/>
        <w:rPr>
          <w:rFonts w:ascii="Overpass" w:hAnsi="Overpass"/>
        </w:rPr>
      </w:pPr>
      <w:bookmarkStart w:id="11" w:name="_Int_5fRc0vDz"/>
      <w:r w:rsidRPr="017266D8">
        <w:rPr>
          <w:rFonts w:ascii="Overpass" w:hAnsi="Overpass"/>
        </w:rPr>
        <w:t>2 hour</w:t>
      </w:r>
      <w:bookmarkEnd w:id="11"/>
      <w:r w:rsidRPr="017266D8">
        <w:rPr>
          <w:rFonts w:ascii="Overpass" w:hAnsi="Overpass"/>
        </w:rPr>
        <w:t xml:space="preserve"> events: start at </w:t>
      </w:r>
      <w:r w:rsidR="00A31F7B" w:rsidRPr="017266D8">
        <w:rPr>
          <w:rFonts w:ascii="Overpass" w:hAnsi="Overpass"/>
        </w:rPr>
        <w:t>0</w:t>
      </w:r>
      <w:r w:rsidRPr="017266D8">
        <w:rPr>
          <w:rFonts w:ascii="Overpass" w:hAnsi="Overpass"/>
        </w:rPr>
        <w:t>9</w:t>
      </w:r>
      <w:r w:rsidR="00A31F7B" w:rsidRPr="017266D8">
        <w:rPr>
          <w:rFonts w:ascii="Overpass" w:hAnsi="Overpass"/>
        </w:rPr>
        <w:t>.00</w:t>
      </w:r>
      <w:r w:rsidRPr="017266D8">
        <w:rPr>
          <w:rFonts w:ascii="Overpass" w:hAnsi="Overpass"/>
        </w:rPr>
        <w:t>, 11</w:t>
      </w:r>
      <w:r w:rsidR="00A31F7B" w:rsidRPr="017266D8">
        <w:rPr>
          <w:rFonts w:ascii="Overpass" w:hAnsi="Overpass"/>
        </w:rPr>
        <w:t>.00</w:t>
      </w:r>
      <w:r w:rsidRPr="017266D8">
        <w:rPr>
          <w:rFonts w:ascii="Overpass" w:hAnsi="Overpass"/>
        </w:rPr>
        <w:t xml:space="preserve">, </w:t>
      </w:r>
      <w:r w:rsidR="00A31F7B" w:rsidRPr="017266D8">
        <w:rPr>
          <w:rFonts w:ascii="Overpass" w:hAnsi="Overpass"/>
        </w:rPr>
        <w:t>14.00</w:t>
      </w:r>
      <w:r w:rsidRPr="017266D8">
        <w:rPr>
          <w:rFonts w:ascii="Overpass" w:hAnsi="Overpass"/>
        </w:rPr>
        <w:t xml:space="preserve"> or </w:t>
      </w:r>
      <w:r w:rsidR="00A31F7B" w:rsidRPr="017266D8">
        <w:rPr>
          <w:rFonts w:ascii="Overpass" w:hAnsi="Overpass"/>
        </w:rPr>
        <w:t>16.00</w:t>
      </w:r>
      <w:r w:rsidRPr="017266D8">
        <w:rPr>
          <w:rFonts w:ascii="Overpass" w:hAnsi="Overpass"/>
        </w:rPr>
        <w:t xml:space="preserve"> </w:t>
      </w:r>
    </w:p>
    <w:p w14:paraId="5B767A7E" w14:textId="3AD51DDE" w:rsidR="00617D29" w:rsidRPr="00C138B3" w:rsidRDefault="000C634A" w:rsidP="005B022A">
      <w:pPr>
        <w:numPr>
          <w:ilvl w:val="0"/>
          <w:numId w:val="24"/>
        </w:numPr>
        <w:spacing w:after="60"/>
        <w:ind w:right="28" w:hanging="360"/>
        <w:rPr>
          <w:rFonts w:ascii="Overpass" w:hAnsi="Overpass"/>
        </w:rPr>
      </w:pPr>
      <w:r w:rsidRPr="00C138B3">
        <w:rPr>
          <w:rFonts w:ascii="Overpass" w:hAnsi="Overpass"/>
        </w:rPr>
        <w:t xml:space="preserve">3 hours events: start at </w:t>
      </w:r>
      <w:r w:rsidR="00A31F7B">
        <w:rPr>
          <w:rFonts w:ascii="Overpass" w:hAnsi="Overpass"/>
        </w:rPr>
        <w:t>0</w:t>
      </w:r>
      <w:r w:rsidRPr="00C138B3">
        <w:rPr>
          <w:rFonts w:ascii="Overpass" w:hAnsi="Overpass"/>
        </w:rPr>
        <w:t>9</w:t>
      </w:r>
      <w:r w:rsidR="00A31F7B">
        <w:rPr>
          <w:rFonts w:ascii="Overpass" w:hAnsi="Overpass"/>
        </w:rPr>
        <w:t>.00</w:t>
      </w:r>
      <w:r w:rsidRPr="00C138B3">
        <w:rPr>
          <w:rFonts w:ascii="Overpass" w:hAnsi="Overpass"/>
        </w:rPr>
        <w:t>, 12</w:t>
      </w:r>
      <w:r w:rsidR="00A31F7B">
        <w:rPr>
          <w:rFonts w:ascii="Overpass" w:hAnsi="Overpass"/>
        </w:rPr>
        <w:t>.00</w:t>
      </w:r>
      <w:r w:rsidRPr="00C138B3">
        <w:rPr>
          <w:rFonts w:ascii="Overpass" w:hAnsi="Overpass"/>
        </w:rPr>
        <w:t xml:space="preserve">, </w:t>
      </w:r>
      <w:r w:rsidR="00A31F7B">
        <w:rPr>
          <w:rFonts w:ascii="Overpass" w:hAnsi="Overpass"/>
        </w:rPr>
        <w:t>15.00</w:t>
      </w:r>
    </w:p>
    <w:p w14:paraId="6B460C1D" w14:textId="77777777" w:rsidR="00617D29" w:rsidRPr="00C138B3" w:rsidRDefault="000C634A" w:rsidP="005B022A">
      <w:pPr>
        <w:numPr>
          <w:ilvl w:val="0"/>
          <w:numId w:val="24"/>
        </w:numPr>
        <w:spacing w:after="142" w:line="265" w:lineRule="auto"/>
        <w:ind w:right="28" w:hanging="360"/>
        <w:rPr>
          <w:rFonts w:ascii="Overpass" w:hAnsi="Overpass"/>
        </w:rPr>
      </w:pPr>
      <w:r w:rsidRPr="00C138B3">
        <w:rPr>
          <w:rFonts w:ascii="Overpass" w:hAnsi="Overpass"/>
        </w:rPr>
        <w:lastRenderedPageBreak/>
        <w:t xml:space="preserve">4 hours and over: depending on room availability after other events have been scheduled </w:t>
      </w:r>
    </w:p>
    <w:p w14:paraId="794B944A" w14:textId="43CCE96C" w:rsidR="00617D29" w:rsidRPr="00C138B3" w:rsidRDefault="000C634A">
      <w:pPr>
        <w:ind w:left="15" w:right="28"/>
        <w:rPr>
          <w:rFonts w:ascii="Overpass" w:hAnsi="Overpass"/>
        </w:rPr>
      </w:pPr>
      <w:r w:rsidRPr="00C138B3">
        <w:rPr>
          <w:rFonts w:ascii="Overpass" w:hAnsi="Overpass"/>
        </w:rPr>
        <w:t xml:space="preserve">This is to facilitate flexibility of room allocations and to optimise use of university rooms. </w:t>
      </w:r>
      <w:r w:rsidR="0055008C">
        <w:rPr>
          <w:rFonts w:ascii="Overpass" w:hAnsi="Overpass"/>
        </w:rPr>
        <w:t>The Timetabling Office reserves the right to use other slots, as available.</w:t>
      </w:r>
      <w:r w:rsidRPr="00C138B3">
        <w:rPr>
          <w:rFonts w:ascii="Overpass" w:hAnsi="Overpass"/>
        </w:rPr>
        <w:t xml:space="preserve">  </w:t>
      </w:r>
    </w:p>
    <w:p w14:paraId="6384E07A" w14:textId="57D70589" w:rsidR="00617D29" w:rsidRPr="0055008C" w:rsidRDefault="000C634A">
      <w:pPr>
        <w:spacing w:after="198"/>
        <w:ind w:left="15" w:right="28"/>
        <w:rPr>
          <w:rFonts w:ascii="Overpass" w:hAnsi="Overpass"/>
          <w:b/>
        </w:rPr>
      </w:pPr>
      <w:r w:rsidRPr="0055008C">
        <w:rPr>
          <w:rFonts w:ascii="Overpass" w:hAnsi="Overpass"/>
          <w:b/>
        </w:rPr>
        <w:t xml:space="preserve">All events </w:t>
      </w:r>
      <w:r w:rsidR="00CE5C1C">
        <w:rPr>
          <w:rFonts w:ascii="Overpass" w:hAnsi="Overpass"/>
          <w:b/>
          <w:bCs/>
        </w:rPr>
        <w:t>must</w:t>
      </w:r>
      <w:r w:rsidRPr="0055008C">
        <w:rPr>
          <w:rFonts w:ascii="Overpass" w:hAnsi="Overpass"/>
          <w:b/>
        </w:rPr>
        <w:t xml:space="preserve"> start on the hour and finish 10 minutes before the end of the booking to facilitate crossover.</w:t>
      </w:r>
    </w:p>
    <w:p w14:paraId="7BA4A36D" w14:textId="77777777" w:rsidR="00617D29" w:rsidRPr="00C138B3" w:rsidRDefault="000C634A">
      <w:pPr>
        <w:spacing w:after="186" w:line="259" w:lineRule="auto"/>
        <w:ind w:left="0" w:firstLine="0"/>
        <w:rPr>
          <w:rFonts w:ascii="Overpass" w:hAnsi="Overpass"/>
        </w:rPr>
      </w:pPr>
      <w:r w:rsidRPr="00C138B3">
        <w:rPr>
          <w:rFonts w:ascii="Overpass" w:hAnsi="Overpass"/>
          <w:color w:val="2D74B5"/>
          <w:sz w:val="23"/>
        </w:rPr>
        <w:t xml:space="preserve"> </w:t>
      </w:r>
    </w:p>
    <w:p w14:paraId="761E7725" w14:textId="77777777" w:rsidR="00617D29" w:rsidRPr="001E2740" w:rsidRDefault="000C634A">
      <w:pPr>
        <w:pStyle w:val="Heading3"/>
        <w:ind w:left="15"/>
        <w:rPr>
          <w:rFonts w:ascii="Overpass" w:hAnsi="Overpass"/>
          <w:color w:val="0085CF"/>
        </w:rPr>
      </w:pPr>
      <w:r w:rsidRPr="001E2740">
        <w:rPr>
          <w:rFonts w:ascii="Overpass" w:hAnsi="Overpass"/>
          <w:color w:val="0085CF"/>
        </w:rPr>
        <w:t xml:space="preserve">2.6 Timetable publication </w:t>
      </w:r>
    </w:p>
    <w:p w14:paraId="09CDABAC" w14:textId="0550B28D" w:rsidR="00617D29" w:rsidRPr="00C138B3" w:rsidRDefault="003B364C">
      <w:pPr>
        <w:ind w:left="15" w:right="28"/>
        <w:rPr>
          <w:rFonts w:ascii="Overpass" w:hAnsi="Overpass"/>
        </w:rPr>
      </w:pPr>
      <w:r w:rsidRPr="017266D8">
        <w:rPr>
          <w:rFonts w:ascii="Overpass" w:hAnsi="Overpass"/>
        </w:rPr>
        <w:t>All</w:t>
      </w:r>
      <w:r w:rsidR="000C634A" w:rsidRPr="017266D8">
        <w:rPr>
          <w:rFonts w:ascii="Overpass" w:hAnsi="Overpass"/>
        </w:rPr>
        <w:t xml:space="preserve"> </w:t>
      </w:r>
      <w:r w:rsidRPr="017266D8">
        <w:rPr>
          <w:rFonts w:ascii="Overpass" w:hAnsi="Overpass"/>
        </w:rPr>
        <w:t>whole cohort</w:t>
      </w:r>
      <w:r w:rsidR="000C634A" w:rsidRPr="017266D8">
        <w:rPr>
          <w:rFonts w:ascii="Overpass" w:hAnsi="Overpass"/>
        </w:rPr>
        <w:t xml:space="preserve"> timetable </w:t>
      </w:r>
      <w:r w:rsidRPr="017266D8">
        <w:rPr>
          <w:rFonts w:ascii="Overpass" w:hAnsi="Overpass"/>
        </w:rPr>
        <w:t xml:space="preserve">events </w:t>
      </w:r>
      <w:r w:rsidR="000C634A" w:rsidRPr="017266D8">
        <w:rPr>
          <w:rFonts w:ascii="Overpass" w:hAnsi="Overpass"/>
        </w:rPr>
        <w:t xml:space="preserve">for the academic year </w:t>
      </w:r>
      <w:r w:rsidRPr="017266D8">
        <w:rPr>
          <w:rFonts w:ascii="Overpass" w:hAnsi="Overpass"/>
        </w:rPr>
        <w:t>are</w:t>
      </w:r>
      <w:r w:rsidR="000C634A" w:rsidRPr="017266D8">
        <w:rPr>
          <w:rFonts w:ascii="Overpass" w:hAnsi="Overpass"/>
        </w:rPr>
        <w:t xml:space="preserve"> published to students at least two weeks before the start of the academic year. The remainder of the timetable, such as group </w:t>
      </w:r>
      <w:r w:rsidR="00D64D1E" w:rsidRPr="017266D8">
        <w:rPr>
          <w:rFonts w:ascii="Overpass" w:hAnsi="Overpass"/>
        </w:rPr>
        <w:t xml:space="preserve">events </w:t>
      </w:r>
      <w:r w:rsidR="003E17CD" w:rsidRPr="017266D8">
        <w:rPr>
          <w:rFonts w:ascii="Overpass" w:hAnsi="Overpass"/>
        </w:rPr>
        <w:t>(</w:t>
      </w:r>
      <w:proofErr w:type="spellStart"/>
      <w:r w:rsidR="003E17CD" w:rsidRPr="017266D8">
        <w:rPr>
          <w:rFonts w:ascii="Overpass" w:hAnsi="Overpass"/>
        </w:rPr>
        <w:t>ie</w:t>
      </w:r>
      <w:proofErr w:type="spellEnd"/>
      <w:r w:rsidR="003E17CD" w:rsidRPr="017266D8">
        <w:rPr>
          <w:rFonts w:ascii="Overpass" w:hAnsi="Overpass"/>
        </w:rPr>
        <w:t xml:space="preserve"> seminars, tutorials)</w:t>
      </w:r>
      <w:r w:rsidR="000C634A" w:rsidRPr="017266D8">
        <w:rPr>
          <w:rFonts w:ascii="Overpass" w:hAnsi="Overpass"/>
        </w:rPr>
        <w:t xml:space="preserve"> is published periodically before teaching starts as determined by module stage, student module registrations and the group allocation process. Although every effort is made to ensure that the timetable is final at the point of publication, changes may be </w:t>
      </w:r>
      <w:r w:rsidR="3F33C323" w:rsidRPr="017266D8">
        <w:rPr>
          <w:rFonts w:ascii="Overpass" w:hAnsi="Overpass"/>
        </w:rPr>
        <w:t>necessary,</w:t>
      </w:r>
      <w:r w:rsidR="000C634A" w:rsidRPr="017266D8">
        <w:rPr>
          <w:rFonts w:ascii="Overpass" w:hAnsi="Overpass"/>
        </w:rPr>
        <w:t xml:space="preserve"> and it is the responsibility of the Divisions to notify students of late changes and of staff and students to check their timetables and university email accounts regularly.   </w:t>
      </w:r>
    </w:p>
    <w:p w14:paraId="323FA83F" w14:textId="77777777" w:rsidR="00617D29" w:rsidRPr="00C138B3" w:rsidRDefault="000C634A">
      <w:pPr>
        <w:spacing w:after="198"/>
        <w:ind w:left="15" w:right="28"/>
        <w:rPr>
          <w:rFonts w:ascii="Overpass" w:hAnsi="Overpass"/>
        </w:rPr>
      </w:pPr>
      <w:r w:rsidRPr="00C138B3">
        <w:rPr>
          <w:rFonts w:ascii="Overpass" w:hAnsi="Overpass"/>
        </w:rPr>
        <w:t xml:space="preserve">See section 3.2 for a schedule of the timetable planning process. </w:t>
      </w:r>
    </w:p>
    <w:p w14:paraId="4F264CA8" w14:textId="77777777" w:rsidR="00617D29" w:rsidRPr="00C138B3" w:rsidRDefault="000C634A">
      <w:pPr>
        <w:spacing w:after="186" w:line="259" w:lineRule="auto"/>
        <w:ind w:left="0" w:firstLine="0"/>
        <w:rPr>
          <w:rFonts w:ascii="Overpass" w:hAnsi="Overpass"/>
        </w:rPr>
      </w:pPr>
      <w:r w:rsidRPr="00C138B3">
        <w:rPr>
          <w:rFonts w:ascii="Overpass" w:hAnsi="Overpass"/>
          <w:color w:val="2D74B5"/>
          <w:sz w:val="23"/>
        </w:rPr>
        <w:t xml:space="preserve"> </w:t>
      </w:r>
    </w:p>
    <w:p w14:paraId="0B57A5B9" w14:textId="77777777" w:rsidR="00617D29" w:rsidRPr="001E2740" w:rsidRDefault="000C634A">
      <w:pPr>
        <w:pStyle w:val="Heading3"/>
        <w:ind w:left="15"/>
        <w:rPr>
          <w:rFonts w:ascii="Overpass" w:hAnsi="Overpass"/>
          <w:color w:val="0085CF"/>
        </w:rPr>
      </w:pPr>
      <w:r w:rsidRPr="001E2740">
        <w:rPr>
          <w:rFonts w:ascii="Overpass" w:hAnsi="Overpass"/>
          <w:color w:val="0085CF"/>
        </w:rPr>
        <w:t xml:space="preserve">2.7 Timetable data </w:t>
      </w:r>
    </w:p>
    <w:p w14:paraId="3C7D51C5" w14:textId="3115BB7C" w:rsidR="00617D29" w:rsidRPr="00C138B3" w:rsidRDefault="36E87093">
      <w:pPr>
        <w:ind w:left="15" w:right="28"/>
        <w:rPr>
          <w:rFonts w:ascii="Overpass" w:hAnsi="Overpass"/>
        </w:rPr>
      </w:pPr>
      <w:r w:rsidRPr="67C2B61C">
        <w:rPr>
          <w:rFonts w:ascii="Overpass" w:hAnsi="Overpass"/>
        </w:rPr>
        <w:t>The Timetabling Office is the owner of timetable data. Use of timetable data is governed by the Timetabling Office who will ensure compliance with General Data Protection Regulation. The data may be used to support other university functions such as, but not limited to,</w:t>
      </w:r>
      <w:r w:rsidR="00DD289C">
        <w:rPr>
          <w:rFonts w:ascii="Overpass" w:hAnsi="Overpass"/>
        </w:rPr>
        <w:t xml:space="preserve"> </w:t>
      </w:r>
      <w:r w:rsidRPr="67C2B61C">
        <w:rPr>
          <w:rFonts w:ascii="Overpass" w:hAnsi="Overpass"/>
        </w:rPr>
        <w:t>attendance monitoring.</w:t>
      </w:r>
    </w:p>
    <w:p w14:paraId="2EB6C8CF" w14:textId="77777777" w:rsidR="00617D29" w:rsidRPr="00C138B3" w:rsidRDefault="000C634A">
      <w:pPr>
        <w:spacing w:after="200" w:line="259" w:lineRule="auto"/>
        <w:ind w:left="20" w:firstLine="0"/>
        <w:rPr>
          <w:rFonts w:ascii="Overpass" w:hAnsi="Overpass"/>
        </w:rPr>
      </w:pPr>
      <w:r w:rsidRPr="00C138B3">
        <w:rPr>
          <w:rFonts w:ascii="Overpass" w:hAnsi="Overpass"/>
        </w:rPr>
        <w:t xml:space="preserve"> </w:t>
      </w:r>
    </w:p>
    <w:p w14:paraId="354289A9" w14:textId="74F01344" w:rsidR="00617D29" w:rsidRPr="001E2740" w:rsidRDefault="000C634A">
      <w:pPr>
        <w:pStyle w:val="Heading3"/>
        <w:ind w:left="15"/>
        <w:rPr>
          <w:rFonts w:ascii="Overpass" w:hAnsi="Overpass"/>
          <w:color w:val="0085CF"/>
        </w:rPr>
      </w:pPr>
      <w:r w:rsidRPr="017266D8">
        <w:rPr>
          <w:rFonts w:ascii="Overpass" w:hAnsi="Overpass"/>
          <w:color w:val="0085CF"/>
        </w:rPr>
        <w:t xml:space="preserve">2.8 </w:t>
      </w:r>
      <w:bookmarkStart w:id="12" w:name="_Int_0YrhoRX4"/>
      <w:r w:rsidRPr="017266D8">
        <w:rPr>
          <w:rFonts w:ascii="Overpass" w:hAnsi="Overpass"/>
          <w:color w:val="0085CF"/>
        </w:rPr>
        <w:t>Non-teaching</w:t>
      </w:r>
      <w:bookmarkEnd w:id="12"/>
      <w:r w:rsidRPr="017266D8">
        <w:rPr>
          <w:rFonts w:ascii="Overpass" w:hAnsi="Overpass"/>
          <w:color w:val="0085CF"/>
        </w:rPr>
        <w:t xml:space="preserve"> bookings</w:t>
      </w:r>
    </w:p>
    <w:p w14:paraId="54A7F7C7" w14:textId="063414FC" w:rsidR="00617D29" w:rsidRPr="00C138B3" w:rsidRDefault="000C634A">
      <w:pPr>
        <w:ind w:left="15" w:right="28"/>
        <w:rPr>
          <w:rFonts w:ascii="Overpass" w:hAnsi="Overpass"/>
        </w:rPr>
      </w:pPr>
      <w:r w:rsidRPr="00C138B3">
        <w:rPr>
          <w:rFonts w:ascii="Overpass" w:hAnsi="Overpass"/>
        </w:rPr>
        <w:t xml:space="preserve">Teaching takes precedence in centrally timetabled teaching rooms; teaching </w:t>
      </w:r>
      <w:r w:rsidR="00E007D1">
        <w:rPr>
          <w:rFonts w:ascii="Overpass" w:hAnsi="Overpass"/>
        </w:rPr>
        <w:t>and exam timetables</w:t>
      </w:r>
      <w:r w:rsidRPr="00C138B3">
        <w:rPr>
          <w:rFonts w:ascii="Overpass" w:hAnsi="Overpass"/>
        </w:rPr>
        <w:t xml:space="preserve"> takes precedence in terms of Timetabling Office staff resource.</w:t>
      </w:r>
    </w:p>
    <w:p w14:paraId="4AD96FE6" w14:textId="718BA4F3" w:rsidR="00617D29" w:rsidRPr="00C138B3" w:rsidRDefault="000C634A">
      <w:pPr>
        <w:ind w:left="15" w:right="28"/>
        <w:rPr>
          <w:rFonts w:ascii="Overpass" w:hAnsi="Overpass"/>
        </w:rPr>
      </w:pPr>
      <w:r w:rsidRPr="00C138B3">
        <w:rPr>
          <w:rFonts w:ascii="Overpass" w:hAnsi="Overpass"/>
        </w:rPr>
        <w:t xml:space="preserve">Central rooms not in use for teaching can be booked by </w:t>
      </w:r>
      <w:r w:rsidR="006B7BC5">
        <w:rPr>
          <w:rFonts w:ascii="Overpass" w:hAnsi="Overpass"/>
        </w:rPr>
        <w:t>either</w:t>
      </w:r>
      <w:r w:rsidRPr="00C138B3">
        <w:rPr>
          <w:rFonts w:ascii="Overpass" w:hAnsi="Overpass"/>
        </w:rPr>
        <w:t xml:space="preserve"> staff </w:t>
      </w:r>
      <w:r w:rsidR="006B7BC5">
        <w:rPr>
          <w:rFonts w:ascii="Overpass" w:hAnsi="Overpass"/>
        </w:rPr>
        <w:t>or</w:t>
      </w:r>
      <w:r w:rsidRPr="00C138B3">
        <w:rPr>
          <w:rFonts w:ascii="Overpass" w:hAnsi="Overpass"/>
        </w:rPr>
        <w:t xml:space="preserve"> student societies which support other university functions.</w:t>
      </w:r>
    </w:p>
    <w:p w14:paraId="12A6A5E5" w14:textId="77777777" w:rsidR="00617D29" w:rsidRPr="00C138B3" w:rsidRDefault="000C634A">
      <w:pPr>
        <w:spacing w:after="200" w:line="259" w:lineRule="auto"/>
        <w:ind w:left="20" w:firstLine="0"/>
        <w:rPr>
          <w:rFonts w:ascii="Overpass" w:hAnsi="Overpass"/>
        </w:rPr>
      </w:pPr>
      <w:r w:rsidRPr="00C138B3">
        <w:rPr>
          <w:rFonts w:ascii="Overpass" w:hAnsi="Overpass"/>
        </w:rPr>
        <w:t xml:space="preserve"> </w:t>
      </w:r>
    </w:p>
    <w:p w14:paraId="1E3705C7" w14:textId="205CFFA9" w:rsidR="00617D29" w:rsidRPr="001E2740" w:rsidRDefault="000C634A">
      <w:pPr>
        <w:pStyle w:val="Heading3"/>
        <w:ind w:left="15"/>
        <w:rPr>
          <w:rFonts w:ascii="Overpass" w:hAnsi="Overpass"/>
          <w:color w:val="0085CF"/>
        </w:rPr>
      </w:pPr>
      <w:r w:rsidRPr="001E2740">
        <w:rPr>
          <w:rFonts w:ascii="Overpass" w:hAnsi="Overpass"/>
          <w:color w:val="0085CF"/>
        </w:rPr>
        <w:t>2.9 University rooms</w:t>
      </w:r>
    </w:p>
    <w:p w14:paraId="3FE576FD" w14:textId="77777777" w:rsidR="00617D29" w:rsidRPr="00C138B3" w:rsidRDefault="000C634A">
      <w:pPr>
        <w:spacing w:after="231"/>
        <w:ind w:left="15" w:right="28"/>
        <w:rPr>
          <w:rFonts w:ascii="Overpass" w:hAnsi="Overpass"/>
        </w:rPr>
      </w:pPr>
      <w:r w:rsidRPr="00C138B3">
        <w:rPr>
          <w:rFonts w:ascii="Overpass" w:hAnsi="Overpass"/>
        </w:rPr>
        <w:t xml:space="preserve">Rooms used for booked events fall into one of two categories: </w:t>
      </w:r>
    </w:p>
    <w:p w14:paraId="3B71CDF7" w14:textId="77777777" w:rsidR="00505048" w:rsidRDefault="00A31F7B" w:rsidP="00505048">
      <w:pPr>
        <w:pStyle w:val="ListParagraph"/>
        <w:numPr>
          <w:ilvl w:val="0"/>
          <w:numId w:val="10"/>
        </w:numPr>
        <w:spacing w:after="59"/>
        <w:ind w:right="28"/>
        <w:rPr>
          <w:rFonts w:ascii="Overpass" w:hAnsi="Overpass"/>
        </w:rPr>
      </w:pPr>
      <w:r w:rsidRPr="00A31F7B">
        <w:rPr>
          <w:rFonts w:ascii="Overpass" w:hAnsi="Overpass"/>
        </w:rPr>
        <w:lastRenderedPageBreak/>
        <w:t>c</w:t>
      </w:r>
      <w:r w:rsidR="000C634A" w:rsidRPr="00A31F7B">
        <w:rPr>
          <w:rFonts w:ascii="Overpass" w:hAnsi="Overpass"/>
        </w:rPr>
        <w:t>entrally timetabled</w:t>
      </w:r>
    </w:p>
    <w:p w14:paraId="14886B4D" w14:textId="425CE4B1" w:rsidR="00A31F7B" w:rsidRDefault="00A31F7B" w:rsidP="003536EE">
      <w:pPr>
        <w:pStyle w:val="ListParagraph"/>
        <w:numPr>
          <w:ilvl w:val="0"/>
          <w:numId w:val="10"/>
        </w:numPr>
        <w:spacing w:after="59"/>
        <w:ind w:right="28"/>
        <w:rPr>
          <w:rFonts w:ascii="Overpass" w:hAnsi="Overpass"/>
        </w:rPr>
      </w:pPr>
      <w:r w:rsidRPr="001B7C41">
        <w:rPr>
          <w:rFonts w:ascii="Overpass" w:hAnsi="Overpass"/>
        </w:rPr>
        <w:t>privately</w:t>
      </w:r>
      <w:r w:rsidR="00505048" w:rsidRPr="001B7C41">
        <w:rPr>
          <w:rFonts w:ascii="Overpass" w:hAnsi="Overpass"/>
        </w:rPr>
        <w:t xml:space="preserve"> booked through </w:t>
      </w:r>
      <w:proofErr w:type="spellStart"/>
      <w:r w:rsidR="00505048" w:rsidRPr="001B7C41">
        <w:rPr>
          <w:rFonts w:ascii="Overpass" w:hAnsi="Overpass"/>
        </w:rPr>
        <w:t>CMISGo</w:t>
      </w:r>
      <w:proofErr w:type="spellEnd"/>
    </w:p>
    <w:p w14:paraId="19B293F9" w14:textId="77777777" w:rsidR="001B7C41" w:rsidRPr="001B7C41" w:rsidRDefault="001B7C41" w:rsidP="001B7C41">
      <w:pPr>
        <w:spacing w:after="59"/>
        <w:ind w:right="28"/>
        <w:rPr>
          <w:rFonts w:ascii="Overpass" w:hAnsi="Overpass"/>
        </w:rPr>
      </w:pPr>
    </w:p>
    <w:p w14:paraId="0BFF8CA4" w14:textId="2A89DD1B" w:rsidR="00617D29" w:rsidRPr="00C138B3" w:rsidRDefault="000C634A">
      <w:pPr>
        <w:spacing w:after="232"/>
        <w:ind w:left="15" w:right="28"/>
        <w:rPr>
          <w:rFonts w:ascii="Overpass" w:hAnsi="Overpass"/>
        </w:rPr>
      </w:pPr>
      <w:r w:rsidRPr="00C138B3">
        <w:rPr>
          <w:rFonts w:ascii="Overpass" w:hAnsi="Overpass"/>
        </w:rPr>
        <w:t xml:space="preserve">Conditions apply to all centrally timetabled </w:t>
      </w:r>
      <w:r w:rsidRPr="5D88B3A5">
        <w:rPr>
          <w:rFonts w:ascii="Overpass" w:hAnsi="Overpass"/>
        </w:rPr>
        <w:t>room</w:t>
      </w:r>
      <w:r w:rsidR="06D7E4E5" w:rsidRPr="5D88B3A5">
        <w:rPr>
          <w:rFonts w:ascii="Overpass" w:hAnsi="Overpass"/>
        </w:rPr>
        <w:t xml:space="preserve"> users</w:t>
      </w:r>
      <w:r w:rsidRPr="00C138B3">
        <w:rPr>
          <w:rFonts w:ascii="Overpass" w:hAnsi="Overpass"/>
        </w:rPr>
        <w:t xml:space="preserve">: </w:t>
      </w:r>
    </w:p>
    <w:p w14:paraId="65C32932" w14:textId="1032A617" w:rsidR="00617D29" w:rsidRPr="00A31F7B" w:rsidRDefault="00A31F7B" w:rsidP="005B022A">
      <w:pPr>
        <w:pStyle w:val="ListParagraph"/>
        <w:numPr>
          <w:ilvl w:val="0"/>
          <w:numId w:val="11"/>
        </w:numPr>
        <w:spacing w:after="71"/>
        <w:ind w:right="28"/>
        <w:rPr>
          <w:rFonts w:ascii="Overpass" w:hAnsi="Overpass"/>
        </w:rPr>
      </w:pPr>
      <w:r w:rsidRPr="00A31F7B">
        <w:rPr>
          <w:rFonts w:ascii="Overpass" w:hAnsi="Overpass"/>
        </w:rPr>
        <w:t>r</w:t>
      </w:r>
      <w:r w:rsidR="000C634A" w:rsidRPr="00A31F7B">
        <w:rPr>
          <w:rFonts w:ascii="Overpass" w:hAnsi="Overpass"/>
        </w:rPr>
        <w:t>ooms must be booked through and confirmed by the Timetabling Office or appropriate office before use. CMIS will be considered the definitive source to identify authorised use in case of dispute for term</w:t>
      </w:r>
      <w:r w:rsidRPr="00A31F7B">
        <w:rPr>
          <w:rFonts w:ascii="Overpass" w:hAnsi="Overpass"/>
        </w:rPr>
        <w:t xml:space="preserve"> </w:t>
      </w:r>
      <w:r w:rsidR="000C634A" w:rsidRPr="00A31F7B">
        <w:rPr>
          <w:rFonts w:ascii="Overpass" w:hAnsi="Overpass"/>
        </w:rPr>
        <w:t xml:space="preserve">time bookings and </w:t>
      </w:r>
      <w:proofErr w:type="spellStart"/>
      <w:r w:rsidR="000C634A" w:rsidRPr="00A31F7B">
        <w:rPr>
          <w:rFonts w:ascii="Overpass" w:hAnsi="Overpass"/>
        </w:rPr>
        <w:t>Kinnetix</w:t>
      </w:r>
      <w:proofErr w:type="spellEnd"/>
      <w:r w:rsidR="000C634A" w:rsidRPr="00A31F7B">
        <w:rPr>
          <w:rFonts w:ascii="Overpass" w:hAnsi="Overpass"/>
        </w:rPr>
        <w:t xml:space="preserve"> for vacation bookings. </w:t>
      </w:r>
    </w:p>
    <w:p w14:paraId="0B105728" w14:textId="25C8AD74" w:rsidR="00617D29" w:rsidRPr="00A31F7B" w:rsidRDefault="00A31F7B" w:rsidP="005B022A">
      <w:pPr>
        <w:pStyle w:val="ListParagraph"/>
        <w:numPr>
          <w:ilvl w:val="0"/>
          <w:numId w:val="11"/>
        </w:numPr>
        <w:spacing w:after="72"/>
        <w:ind w:right="28"/>
        <w:rPr>
          <w:rFonts w:ascii="Overpass" w:hAnsi="Overpass"/>
        </w:rPr>
      </w:pPr>
      <w:r w:rsidRPr="00A31F7B">
        <w:rPr>
          <w:rFonts w:ascii="Overpass" w:hAnsi="Overpass"/>
        </w:rPr>
        <w:t>f</w:t>
      </w:r>
      <w:r w:rsidR="000C634A" w:rsidRPr="00A31F7B">
        <w:rPr>
          <w:rFonts w:ascii="Overpass" w:hAnsi="Overpass"/>
        </w:rPr>
        <w:t xml:space="preserve">ood and drink must not be consumed except where this has been provided by Kent Hospitality or sourced by </w:t>
      </w:r>
      <w:r w:rsidRPr="00A31F7B">
        <w:rPr>
          <w:rFonts w:ascii="Overpass" w:hAnsi="Overpass"/>
        </w:rPr>
        <w:t>u</w:t>
      </w:r>
      <w:r w:rsidR="000C634A" w:rsidRPr="00A31F7B">
        <w:rPr>
          <w:rFonts w:ascii="Overpass" w:hAnsi="Overpass"/>
        </w:rPr>
        <w:t xml:space="preserve">niversity staff. Arrangements must be made with Kent Hospitality for the collection of refreshments at the point of booking within the booking period so </w:t>
      </w:r>
      <w:r w:rsidR="57052BF2" w:rsidRPr="5D88B3A5">
        <w:rPr>
          <w:rFonts w:ascii="Overpass" w:hAnsi="Overpass"/>
        </w:rPr>
        <w:t xml:space="preserve">that </w:t>
      </w:r>
      <w:r w:rsidR="000C634A" w:rsidRPr="00A31F7B">
        <w:rPr>
          <w:rFonts w:ascii="Overpass" w:hAnsi="Overpass"/>
        </w:rPr>
        <w:t xml:space="preserve">rooms are left clean and tidy at the end of the booking. </w:t>
      </w:r>
    </w:p>
    <w:p w14:paraId="0CEC53E7" w14:textId="78B7C211" w:rsidR="00617D29" w:rsidRPr="00A31F7B" w:rsidRDefault="00A31F7B" w:rsidP="005B022A">
      <w:pPr>
        <w:pStyle w:val="ListParagraph"/>
        <w:numPr>
          <w:ilvl w:val="0"/>
          <w:numId w:val="11"/>
        </w:numPr>
        <w:spacing w:after="69"/>
        <w:ind w:right="28"/>
        <w:rPr>
          <w:rFonts w:ascii="Overpass" w:hAnsi="Overpass"/>
        </w:rPr>
      </w:pPr>
      <w:r w:rsidRPr="00A31F7B">
        <w:rPr>
          <w:rFonts w:ascii="Overpass" w:hAnsi="Overpass"/>
        </w:rPr>
        <w:t>r</w:t>
      </w:r>
      <w:r w:rsidR="000C634A" w:rsidRPr="00A31F7B">
        <w:rPr>
          <w:rFonts w:ascii="Overpass" w:hAnsi="Overpass"/>
        </w:rPr>
        <w:t>ooms must be left in the standard layout with whiteboards cleaned ready for the next user of the room.</w:t>
      </w:r>
      <w:r w:rsidRPr="00A31F7B">
        <w:rPr>
          <w:rFonts w:ascii="Overpass" w:hAnsi="Overpass"/>
        </w:rPr>
        <w:t xml:space="preserve"> The s</w:t>
      </w:r>
      <w:r w:rsidR="000C634A" w:rsidRPr="00A31F7B">
        <w:rPr>
          <w:rFonts w:ascii="Overpass" w:hAnsi="Overpass"/>
        </w:rPr>
        <w:t xml:space="preserve">tandard layouts are displayed in all centrally owned rooms. </w:t>
      </w:r>
    </w:p>
    <w:p w14:paraId="615B8B80" w14:textId="2BD40D5E" w:rsidR="00617D29" w:rsidRPr="00A31F7B" w:rsidRDefault="00A31F7B" w:rsidP="005B022A">
      <w:pPr>
        <w:pStyle w:val="ListParagraph"/>
        <w:numPr>
          <w:ilvl w:val="0"/>
          <w:numId w:val="11"/>
        </w:numPr>
        <w:spacing w:after="68"/>
        <w:ind w:right="28"/>
        <w:rPr>
          <w:rFonts w:ascii="Overpass" w:hAnsi="Overpass"/>
        </w:rPr>
      </w:pPr>
      <w:r w:rsidRPr="00A31F7B">
        <w:rPr>
          <w:rFonts w:ascii="Overpass" w:hAnsi="Overpass"/>
        </w:rPr>
        <w:t>u</w:t>
      </w:r>
      <w:r w:rsidR="000C634A" w:rsidRPr="00A31F7B">
        <w:rPr>
          <w:rFonts w:ascii="Overpass" w:hAnsi="Overpass"/>
        </w:rPr>
        <w:t xml:space="preserve">sers must leave rooms promptly at the end of their booking and </w:t>
      </w:r>
      <w:r w:rsidR="000C634A" w:rsidRPr="5D88B3A5">
        <w:rPr>
          <w:rFonts w:ascii="Overpass" w:hAnsi="Overpass"/>
        </w:rPr>
        <w:t>no</w:t>
      </w:r>
      <w:r w:rsidR="000C634A" w:rsidRPr="00A31F7B">
        <w:rPr>
          <w:rFonts w:ascii="Overpass" w:hAnsi="Overpass"/>
        </w:rPr>
        <w:t xml:space="preserve"> later than 10 minutes before the end of the booking to facilitate crossover </w:t>
      </w:r>
      <w:r w:rsidR="69A34D94" w:rsidRPr="5D88B3A5">
        <w:rPr>
          <w:rFonts w:ascii="Overpass" w:hAnsi="Overpass"/>
        </w:rPr>
        <w:t>between users</w:t>
      </w:r>
    </w:p>
    <w:p w14:paraId="10038B63" w14:textId="498BE33F" w:rsidR="00617D29" w:rsidRPr="00A31F7B" w:rsidRDefault="00A31F7B" w:rsidP="005B022A">
      <w:pPr>
        <w:pStyle w:val="ListParagraph"/>
        <w:numPr>
          <w:ilvl w:val="0"/>
          <w:numId w:val="11"/>
        </w:numPr>
        <w:spacing w:after="60"/>
        <w:ind w:right="28"/>
        <w:rPr>
          <w:rFonts w:ascii="Overpass" w:hAnsi="Overpass"/>
        </w:rPr>
      </w:pPr>
      <w:r w:rsidRPr="00A31F7B">
        <w:rPr>
          <w:rFonts w:ascii="Overpass" w:hAnsi="Overpass"/>
        </w:rPr>
        <w:t>u</w:t>
      </w:r>
      <w:r w:rsidR="000C634A" w:rsidRPr="00A31F7B">
        <w:rPr>
          <w:rFonts w:ascii="Overpass" w:hAnsi="Overpass"/>
        </w:rPr>
        <w:t xml:space="preserve">sers of rooms must not disturb users of neighbouring spaces </w:t>
      </w:r>
    </w:p>
    <w:p w14:paraId="73071F4A" w14:textId="36F8A980" w:rsidR="00617D29" w:rsidRPr="00A31F7B" w:rsidRDefault="00A31F7B" w:rsidP="005B022A">
      <w:pPr>
        <w:pStyle w:val="ListParagraph"/>
        <w:numPr>
          <w:ilvl w:val="0"/>
          <w:numId w:val="11"/>
        </w:numPr>
        <w:ind w:right="28"/>
        <w:rPr>
          <w:rFonts w:ascii="Overpass" w:hAnsi="Overpass"/>
        </w:rPr>
      </w:pPr>
      <w:r w:rsidRPr="00A31F7B">
        <w:rPr>
          <w:rFonts w:ascii="Overpass" w:hAnsi="Overpass"/>
        </w:rPr>
        <w:t>o</w:t>
      </w:r>
      <w:r w:rsidR="000C634A" w:rsidRPr="00A31F7B">
        <w:rPr>
          <w:rFonts w:ascii="Overpass" w:hAnsi="Overpass"/>
        </w:rPr>
        <w:t xml:space="preserve">ther rules may apply to student society bookings as outlined in the Timetabling Office’s </w:t>
      </w:r>
      <w:hyperlink r:id="rId21" w:history="1">
        <w:r w:rsidR="000C634A" w:rsidRPr="000E4B97">
          <w:rPr>
            <w:rStyle w:val="Hyperlink"/>
            <w:rFonts w:ascii="Overpass" w:hAnsi="Overpass"/>
          </w:rPr>
          <w:t>terms and conditions</w:t>
        </w:r>
      </w:hyperlink>
      <w:r w:rsidR="3555C49C" w:rsidRPr="5D88B3A5">
        <w:rPr>
          <w:rFonts w:ascii="Overpass" w:hAnsi="Overpass"/>
        </w:rPr>
        <w:t>.</w:t>
      </w:r>
      <w:r w:rsidR="000C634A" w:rsidRPr="00A31F7B">
        <w:rPr>
          <w:rFonts w:ascii="Overpass" w:hAnsi="Overpass"/>
        </w:rPr>
        <w:t xml:space="preserve"> </w:t>
      </w:r>
    </w:p>
    <w:p w14:paraId="27AF993B" w14:textId="77777777" w:rsidR="00A31F7B" w:rsidRPr="00C138B3" w:rsidRDefault="00A31F7B">
      <w:pPr>
        <w:spacing w:after="198"/>
        <w:ind w:left="15" w:right="28"/>
        <w:rPr>
          <w:rFonts w:ascii="Overpass" w:hAnsi="Overpass"/>
        </w:rPr>
      </w:pPr>
    </w:p>
    <w:p w14:paraId="3AC8C353" w14:textId="77777777" w:rsidR="00617D29" w:rsidRPr="001E2740" w:rsidRDefault="000C634A">
      <w:pPr>
        <w:pStyle w:val="Heading3"/>
        <w:ind w:left="15"/>
        <w:rPr>
          <w:rFonts w:ascii="Overpass" w:hAnsi="Overpass"/>
          <w:color w:val="0085CF"/>
        </w:rPr>
      </w:pPr>
      <w:r w:rsidRPr="001E2740">
        <w:rPr>
          <w:rFonts w:ascii="Overpass" w:hAnsi="Overpass"/>
          <w:color w:val="0085CF"/>
        </w:rPr>
        <w:t xml:space="preserve">2.10 Exams timetable </w:t>
      </w:r>
    </w:p>
    <w:p w14:paraId="42FA1B99" w14:textId="4BCF8D80" w:rsidR="00617D29" w:rsidRPr="00C138B3" w:rsidRDefault="000C634A">
      <w:pPr>
        <w:ind w:left="15" w:right="28"/>
        <w:rPr>
          <w:rFonts w:ascii="Overpass" w:hAnsi="Overpass"/>
        </w:rPr>
      </w:pPr>
      <w:r w:rsidRPr="00C138B3">
        <w:rPr>
          <w:rFonts w:ascii="Overpass" w:hAnsi="Overpass"/>
        </w:rPr>
        <w:t xml:space="preserve">The Timetabling Office will facilitate the publication of the exams timetable to students two weeks before the end of the </w:t>
      </w:r>
      <w:r w:rsidR="00A31F7B">
        <w:rPr>
          <w:rFonts w:ascii="Overpass" w:hAnsi="Overpass"/>
        </w:rPr>
        <w:t>S</w:t>
      </w:r>
      <w:r w:rsidRPr="00C138B3">
        <w:rPr>
          <w:rFonts w:ascii="Overpass" w:hAnsi="Overpass"/>
        </w:rPr>
        <w:t>pring term and at least one week before the start of the resit exam</w:t>
      </w:r>
      <w:r w:rsidR="00CF1CC4">
        <w:rPr>
          <w:rFonts w:ascii="Overpass" w:hAnsi="Overpass"/>
        </w:rPr>
        <w:t xml:space="preserve"> period.</w:t>
      </w:r>
      <w:r w:rsidRPr="00C138B3">
        <w:rPr>
          <w:rFonts w:ascii="Overpass" w:hAnsi="Overpass"/>
        </w:rPr>
        <w:t xml:space="preserve">  </w:t>
      </w:r>
    </w:p>
    <w:p w14:paraId="10018B43" w14:textId="2DC7A6DC" w:rsidR="00617D29" w:rsidRPr="00C138B3" w:rsidRDefault="000C634A">
      <w:pPr>
        <w:ind w:left="15" w:right="28"/>
        <w:rPr>
          <w:rFonts w:ascii="Overpass" w:hAnsi="Overpass"/>
        </w:rPr>
      </w:pPr>
      <w:r w:rsidRPr="133CBDCE">
        <w:rPr>
          <w:rFonts w:ascii="Overpass" w:hAnsi="Overpass"/>
        </w:rPr>
        <w:t xml:space="preserve">Every effort will be made not to exceed three exams in two days for students. Students may have exams on consecutive days due to scheduling restrictions. Exams may be scheduled Monday </w:t>
      </w:r>
      <w:r w:rsidR="00A31F7B" w:rsidRPr="133CBDCE">
        <w:rPr>
          <w:rFonts w:ascii="Overpass" w:hAnsi="Overpass"/>
        </w:rPr>
        <w:t>to</w:t>
      </w:r>
      <w:r w:rsidRPr="133CBDCE">
        <w:rPr>
          <w:rFonts w:ascii="Overpass" w:hAnsi="Overpass"/>
        </w:rPr>
        <w:t xml:space="preserve"> Saturday during the </w:t>
      </w:r>
      <w:r w:rsidR="00A31F7B" w:rsidRPr="133CBDCE">
        <w:rPr>
          <w:rFonts w:ascii="Overpass" w:hAnsi="Overpass"/>
        </w:rPr>
        <w:t>main</w:t>
      </w:r>
      <w:r w:rsidRPr="133CBDCE">
        <w:rPr>
          <w:rFonts w:ascii="Overpass" w:hAnsi="Overpass"/>
        </w:rPr>
        <w:t xml:space="preserve"> exam and resit exam periods.  </w:t>
      </w:r>
    </w:p>
    <w:p w14:paraId="2648322D" w14:textId="33B87D75" w:rsidR="00617D29" w:rsidRPr="00C138B3" w:rsidRDefault="000C634A">
      <w:pPr>
        <w:ind w:left="15" w:right="28"/>
        <w:rPr>
          <w:rFonts w:ascii="Overpass" w:hAnsi="Overpass"/>
        </w:rPr>
      </w:pPr>
      <w:r w:rsidRPr="017266D8">
        <w:rPr>
          <w:rFonts w:ascii="Overpass" w:hAnsi="Overpass"/>
        </w:rPr>
        <w:t xml:space="preserve">Divisions will work to the deadlines outlined by the Timetabling Office in the annual deadlines </w:t>
      </w:r>
      <w:r w:rsidR="00DA63B6" w:rsidRPr="017266D8">
        <w:rPr>
          <w:rFonts w:ascii="Overpass" w:hAnsi="Overpass"/>
        </w:rPr>
        <w:t>document</w:t>
      </w:r>
      <w:r w:rsidRPr="017266D8">
        <w:rPr>
          <w:rFonts w:ascii="Overpass" w:hAnsi="Overpass"/>
        </w:rPr>
        <w:t xml:space="preserve"> issued by the Student </w:t>
      </w:r>
      <w:r w:rsidR="00A31F7B" w:rsidRPr="017266D8">
        <w:rPr>
          <w:rFonts w:ascii="Overpass" w:hAnsi="Overpass"/>
        </w:rPr>
        <w:t xml:space="preserve">Record </w:t>
      </w:r>
      <w:r w:rsidRPr="017266D8">
        <w:rPr>
          <w:rFonts w:ascii="Overpass" w:hAnsi="Overpass"/>
        </w:rPr>
        <w:t xml:space="preserve">Administration Office each year. Changes can be made to the draft exams timetable within the </w:t>
      </w:r>
      <w:bookmarkStart w:id="13" w:name="_Int_xx4zgDel"/>
      <w:r w:rsidRPr="017266D8">
        <w:rPr>
          <w:rFonts w:ascii="Overpass" w:hAnsi="Overpass"/>
        </w:rPr>
        <w:t>timeframe</w:t>
      </w:r>
      <w:bookmarkEnd w:id="13"/>
      <w:r w:rsidRPr="017266D8">
        <w:rPr>
          <w:rFonts w:ascii="Overpass" w:hAnsi="Overpass"/>
        </w:rPr>
        <w:t xml:space="preserve"> issued by the Timetabling Office</w:t>
      </w:r>
      <w:r w:rsidR="0006193C" w:rsidRPr="017266D8">
        <w:rPr>
          <w:rFonts w:ascii="Overpass" w:hAnsi="Overpass"/>
        </w:rPr>
        <w:t>, confirmed in the deadline document</w:t>
      </w:r>
      <w:r w:rsidRPr="017266D8">
        <w:rPr>
          <w:rFonts w:ascii="Overpass" w:hAnsi="Overpass"/>
        </w:rPr>
        <w:t xml:space="preserve">. Changes to the exams timetable after publication to students should only be made after all other </w:t>
      </w:r>
      <w:bookmarkStart w:id="14" w:name="_Int_3X9dvfmg"/>
      <w:r w:rsidRPr="017266D8">
        <w:rPr>
          <w:rFonts w:ascii="Overpass" w:hAnsi="Overpass"/>
        </w:rPr>
        <w:t>possible solutions</w:t>
      </w:r>
      <w:bookmarkEnd w:id="14"/>
      <w:r w:rsidRPr="017266D8">
        <w:rPr>
          <w:rFonts w:ascii="Overpass" w:hAnsi="Overpass"/>
        </w:rPr>
        <w:t xml:space="preserve"> have been exhausted and </w:t>
      </w:r>
      <w:bookmarkStart w:id="15" w:name="_Int_fsP1U2SY"/>
      <w:r w:rsidRPr="017266D8">
        <w:rPr>
          <w:rFonts w:ascii="Overpass" w:hAnsi="Overpass"/>
        </w:rPr>
        <w:t>where</w:t>
      </w:r>
      <w:bookmarkEnd w:id="15"/>
      <w:r w:rsidRPr="017266D8">
        <w:rPr>
          <w:rFonts w:ascii="Overpass" w:hAnsi="Overpass"/>
        </w:rPr>
        <w:t xml:space="preserve"> signed off and agreed by the</w:t>
      </w:r>
      <w:r w:rsidR="00ED208B" w:rsidRPr="017266D8">
        <w:rPr>
          <w:rFonts w:ascii="Overpass" w:hAnsi="Overpass"/>
        </w:rPr>
        <w:t xml:space="preserve"> Division, the</w:t>
      </w:r>
      <w:r w:rsidRPr="017266D8">
        <w:rPr>
          <w:rFonts w:ascii="Overpass" w:hAnsi="Overpass"/>
        </w:rPr>
        <w:t xml:space="preserve"> </w:t>
      </w:r>
      <w:r w:rsidR="00A31F7B" w:rsidRPr="017266D8">
        <w:rPr>
          <w:rFonts w:ascii="Overpass" w:hAnsi="Overpass"/>
        </w:rPr>
        <w:t xml:space="preserve">Assistant Director of </w:t>
      </w:r>
      <w:r w:rsidR="00A31F7B" w:rsidRPr="017266D8">
        <w:rPr>
          <w:rFonts w:ascii="Overpass" w:hAnsi="Overpass"/>
        </w:rPr>
        <w:lastRenderedPageBreak/>
        <w:t>Strategic Planning and Performance</w:t>
      </w:r>
      <w:r w:rsidRPr="017266D8">
        <w:rPr>
          <w:rFonts w:ascii="Overpass" w:hAnsi="Overpass"/>
        </w:rPr>
        <w:t xml:space="preserve"> and </w:t>
      </w:r>
      <w:r w:rsidR="00ED208B" w:rsidRPr="017266D8">
        <w:rPr>
          <w:rFonts w:ascii="Overpass" w:hAnsi="Overpass"/>
        </w:rPr>
        <w:t xml:space="preserve">the </w:t>
      </w:r>
      <w:r w:rsidRPr="017266D8">
        <w:rPr>
          <w:rFonts w:ascii="Overpass" w:hAnsi="Overpass"/>
        </w:rPr>
        <w:t>D</w:t>
      </w:r>
      <w:r w:rsidR="00A31F7B" w:rsidRPr="017266D8">
        <w:rPr>
          <w:rFonts w:ascii="Overpass" w:hAnsi="Overpass"/>
        </w:rPr>
        <w:t xml:space="preserve">eputy </w:t>
      </w:r>
      <w:r w:rsidRPr="017266D8">
        <w:rPr>
          <w:rFonts w:ascii="Overpass" w:hAnsi="Overpass"/>
        </w:rPr>
        <w:t>V</w:t>
      </w:r>
      <w:r w:rsidR="00A31F7B" w:rsidRPr="017266D8">
        <w:rPr>
          <w:rFonts w:ascii="Overpass" w:hAnsi="Overpass"/>
        </w:rPr>
        <w:t xml:space="preserve">ice </w:t>
      </w:r>
      <w:r w:rsidRPr="017266D8">
        <w:rPr>
          <w:rFonts w:ascii="Overpass" w:hAnsi="Overpass"/>
        </w:rPr>
        <w:t>C</w:t>
      </w:r>
      <w:r w:rsidR="00A31F7B" w:rsidRPr="017266D8">
        <w:rPr>
          <w:rFonts w:ascii="Overpass" w:hAnsi="Overpass"/>
        </w:rPr>
        <w:t>hancellor (</w:t>
      </w:r>
      <w:r w:rsidRPr="017266D8">
        <w:rPr>
          <w:rFonts w:ascii="Overpass" w:hAnsi="Overpass"/>
        </w:rPr>
        <w:t>E</w:t>
      </w:r>
      <w:r w:rsidR="00A31F7B" w:rsidRPr="017266D8">
        <w:rPr>
          <w:rFonts w:ascii="Overpass" w:hAnsi="Overpass"/>
        </w:rPr>
        <w:t xml:space="preserve">ducation &amp; </w:t>
      </w:r>
      <w:r w:rsidRPr="017266D8">
        <w:rPr>
          <w:rFonts w:ascii="Overpass" w:hAnsi="Overpass"/>
        </w:rPr>
        <w:t>S</w:t>
      </w:r>
      <w:r w:rsidR="00A31F7B" w:rsidRPr="017266D8">
        <w:rPr>
          <w:rFonts w:ascii="Overpass" w:hAnsi="Overpass"/>
        </w:rPr>
        <w:t xml:space="preserve">tudent </w:t>
      </w:r>
      <w:r w:rsidRPr="017266D8">
        <w:rPr>
          <w:rFonts w:ascii="Overpass" w:hAnsi="Overpass"/>
        </w:rPr>
        <w:t>E</w:t>
      </w:r>
      <w:r w:rsidR="00A31F7B" w:rsidRPr="017266D8">
        <w:rPr>
          <w:rFonts w:ascii="Overpass" w:hAnsi="Overpass"/>
        </w:rPr>
        <w:t>xperience)</w:t>
      </w:r>
      <w:r w:rsidRPr="017266D8">
        <w:rPr>
          <w:rFonts w:ascii="Overpass" w:hAnsi="Overpass"/>
        </w:rPr>
        <w:t xml:space="preserve">. </w:t>
      </w:r>
    </w:p>
    <w:p w14:paraId="3AB9C1F6" w14:textId="77777777" w:rsidR="00617D29" w:rsidRPr="00C138B3" w:rsidRDefault="000C634A">
      <w:pPr>
        <w:spacing w:after="0" w:line="259" w:lineRule="auto"/>
        <w:ind w:left="740" w:firstLine="0"/>
        <w:rPr>
          <w:rFonts w:ascii="Overpass" w:hAnsi="Overpass"/>
        </w:rPr>
      </w:pPr>
      <w:r w:rsidRPr="00C138B3">
        <w:rPr>
          <w:rFonts w:ascii="Overpass" w:hAnsi="Overpass"/>
        </w:rPr>
        <w:t xml:space="preserve"> </w:t>
      </w:r>
    </w:p>
    <w:p w14:paraId="0352DD80" w14:textId="77777777" w:rsidR="00617D29" w:rsidRPr="001E2740" w:rsidRDefault="000C634A">
      <w:pPr>
        <w:pStyle w:val="Heading1"/>
        <w:tabs>
          <w:tab w:val="center" w:pos="1683"/>
        </w:tabs>
        <w:ind w:left="0" w:firstLine="0"/>
        <w:rPr>
          <w:rFonts w:ascii="Overpass" w:hAnsi="Overpass"/>
          <w:color w:val="0085CF"/>
        </w:rPr>
      </w:pPr>
      <w:r w:rsidRPr="001E2740">
        <w:rPr>
          <w:rFonts w:ascii="Overpass" w:hAnsi="Overpass"/>
          <w:color w:val="0085CF"/>
        </w:rPr>
        <w:t>3</w:t>
      </w:r>
      <w:r w:rsidRPr="001E2740">
        <w:rPr>
          <w:rFonts w:ascii="Overpass" w:eastAsia="Arial" w:hAnsi="Overpass" w:cs="Arial"/>
          <w:b/>
          <w:color w:val="0085CF"/>
        </w:rPr>
        <w:t xml:space="preserve"> </w:t>
      </w:r>
      <w:r w:rsidRPr="001E2740">
        <w:rPr>
          <w:rFonts w:ascii="Overpass" w:eastAsia="Arial" w:hAnsi="Overpass" w:cs="Arial"/>
          <w:b/>
          <w:color w:val="0085CF"/>
        </w:rPr>
        <w:tab/>
      </w:r>
      <w:r w:rsidRPr="001E2740">
        <w:rPr>
          <w:rFonts w:ascii="Overpass" w:hAnsi="Overpass"/>
          <w:color w:val="0085CF"/>
        </w:rPr>
        <w:t xml:space="preserve">Additional information </w:t>
      </w:r>
    </w:p>
    <w:p w14:paraId="1D0836E4" w14:textId="77777777" w:rsidR="00617D29" w:rsidRPr="001E2740" w:rsidRDefault="000C634A">
      <w:pPr>
        <w:pStyle w:val="Heading2"/>
        <w:spacing w:after="0" w:line="260" w:lineRule="auto"/>
        <w:ind w:left="15"/>
        <w:rPr>
          <w:rFonts w:ascii="Overpass" w:hAnsi="Overpass"/>
          <w:color w:val="0085CF"/>
        </w:rPr>
      </w:pPr>
      <w:r w:rsidRPr="001E2740">
        <w:rPr>
          <w:rFonts w:ascii="Overpass" w:hAnsi="Overpass"/>
          <w:color w:val="0085CF"/>
          <w:sz w:val="22"/>
        </w:rPr>
        <w:t xml:space="preserve">3.1 Glossary </w:t>
      </w:r>
    </w:p>
    <w:tbl>
      <w:tblPr>
        <w:tblStyle w:val="TableGrid0"/>
        <w:tblW w:w="0" w:type="auto"/>
        <w:tblInd w:w="15" w:type="dxa"/>
        <w:tblLook w:val="04A0" w:firstRow="1" w:lastRow="0" w:firstColumn="1" w:lastColumn="0" w:noHBand="0" w:noVBand="1"/>
      </w:tblPr>
      <w:tblGrid>
        <w:gridCol w:w="1572"/>
        <w:gridCol w:w="7472"/>
      </w:tblGrid>
      <w:tr w:rsidR="00305CAA" w14:paraId="60CB56C2" w14:textId="77777777" w:rsidTr="003B25D9">
        <w:tc>
          <w:tcPr>
            <w:tcW w:w="1455" w:type="dxa"/>
          </w:tcPr>
          <w:p w14:paraId="6BC301FE" w14:textId="6AA93A38" w:rsidR="00305CAA" w:rsidRPr="00305CAA" w:rsidRDefault="000C634A">
            <w:pPr>
              <w:ind w:left="0" w:right="28" w:firstLine="0"/>
              <w:rPr>
                <w:rFonts w:ascii="Overpass" w:hAnsi="Overpass"/>
                <w:b/>
                <w:sz w:val="20"/>
                <w:szCs w:val="20"/>
              </w:rPr>
            </w:pPr>
            <w:r>
              <w:rPr>
                <w:rFonts w:ascii="Overpass" w:hAnsi="Overpass"/>
                <w:b/>
                <w:sz w:val="20"/>
                <w:szCs w:val="20"/>
              </w:rPr>
              <w:t>Term</w:t>
            </w:r>
          </w:p>
        </w:tc>
        <w:tc>
          <w:tcPr>
            <w:tcW w:w="7589" w:type="dxa"/>
          </w:tcPr>
          <w:p w14:paraId="333058CC" w14:textId="1FCC1DDF" w:rsidR="00305CAA" w:rsidRPr="00305CAA" w:rsidRDefault="000C634A">
            <w:pPr>
              <w:ind w:left="0" w:right="28" w:firstLine="0"/>
              <w:rPr>
                <w:rFonts w:ascii="Overpass" w:hAnsi="Overpass"/>
                <w:b/>
                <w:sz w:val="20"/>
                <w:szCs w:val="20"/>
              </w:rPr>
            </w:pPr>
            <w:r>
              <w:rPr>
                <w:rFonts w:ascii="Overpass" w:hAnsi="Overpass"/>
                <w:b/>
                <w:sz w:val="20"/>
                <w:szCs w:val="20"/>
              </w:rPr>
              <w:t>Meaning</w:t>
            </w:r>
          </w:p>
        </w:tc>
      </w:tr>
      <w:tr w:rsidR="00305CAA" w14:paraId="4572D9E3" w14:textId="77777777" w:rsidTr="003B25D9">
        <w:tc>
          <w:tcPr>
            <w:tcW w:w="1455" w:type="dxa"/>
          </w:tcPr>
          <w:p w14:paraId="2CE67C17" w14:textId="21D9D255" w:rsidR="00305CAA" w:rsidRPr="000C634A" w:rsidRDefault="00305CAA">
            <w:pPr>
              <w:ind w:left="0" w:right="28" w:firstLine="0"/>
              <w:rPr>
                <w:rFonts w:ascii="Overpass" w:hAnsi="Overpass"/>
                <w:bCs/>
                <w:sz w:val="20"/>
                <w:szCs w:val="20"/>
              </w:rPr>
            </w:pPr>
            <w:r w:rsidRPr="000C634A">
              <w:rPr>
                <w:rFonts w:ascii="Overpass" w:hAnsi="Overpass"/>
                <w:bCs/>
                <w:sz w:val="20"/>
                <w:szCs w:val="20"/>
              </w:rPr>
              <w:t>Block 2</w:t>
            </w:r>
          </w:p>
        </w:tc>
        <w:tc>
          <w:tcPr>
            <w:tcW w:w="7589" w:type="dxa"/>
          </w:tcPr>
          <w:p w14:paraId="21333B33" w14:textId="67C6CF14" w:rsidR="00305CAA" w:rsidRPr="000C634A" w:rsidRDefault="000C634A">
            <w:pPr>
              <w:ind w:left="0" w:right="28" w:firstLine="0"/>
              <w:rPr>
                <w:rFonts w:ascii="Overpass" w:hAnsi="Overpass"/>
                <w:sz w:val="20"/>
                <w:szCs w:val="20"/>
              </w:rPr>
            </w:pPr>
            <w:r>
              <w:rPr>
                <w:rFonts w:ascii="Overpass" w:hAnsi="Overpass"/>
                <w:sz w:val="20"/>
                <w:szCs w:val="20"/>
              </w:rPr>
              <w:t>T</w:t>
            </w:r>
            <w:r w:rsidR="00305CAA" w:rsidRPr="000C634A">
              <w:rPr>
                <w:rFonts w:ascii="Overpass" w:hAnsi="Overpass"/>
                <w:sz w:val="20"/>
                <w:szCs w:val="20"/>
              </w:rPr>
              <w:t>imetable information collated and submitted to the Timetabling Offic</w:t>
            </w:r>
            <w:r w:rsidR="003B25D9">
              <w:rPr>
                <w:rFonts w:ascii="Overpass" w:hAnsi="Overpass"/>
                <w:sz w:val="20"/>
                <w:szCs w:val="20"/>
              </w:rPr>
              <w:t xml:space="preserve">e </w:t>
            </w:r>
            <w:r w:rsidR="00305CAA" w:rsidRPr="000C634A">
              <w:rPr>
                <w:rFonts w:ascii="Overpass" w:hAnsi="Overpass"/>
                <w:sz w:val="20"/>
                <w:szCs w:val="20"/>
              </w:rPr>
              <w:t>detailing event level requirements for teaching the upcoming academic year</w:t>
            </w:r>
          </w:p>
        </w:tc>
      </w:tr>
      <w:tr w:rsidR="00305CAA" w14:paraId="2DD5D9B8" w14:textId="77777777" w:rsidTr="003B25D9">
        <w:tc>
          <w:tcPr>
            <w:tcW w:w="1455" w:type="dxa"/>
          </w:tcPr>
          <w:p w14:paraId="621DA271" w14:textId="2691C49D" w:rsidR="00305CAA" w:rsidRPr="000C634A" w:rsidRDefault="000C634A">
            <w:pPr>
              <w:ind w:left="0" w:right="28" w:firstLine="0"/>
              <w:rPr>
                <w:rFonts w:ascii="Overpass" w:hAnsi="Overpass"/>
                <w:bCs/>
                <w:sz w:val="20"/>
                <w:szCs w:val="20"/>
              </w:rPr>
            </w:pPr>
            <w:r w:rsidRPr="000C634A">
              <w:rPr>
                <w:rFonts w:ascii="Overpass" w:hAnsi="Overpass"/>
                <w:bCs/>
                <w:sz w:val="20"/>
                <w:szCs w:val="20"/>
              </w:rPr>
              <w:t>CMIS</w:t>
            </w:r>
          </w:p>
        </w:tc>
        <w:tc>
          <w:tcPr>
            <w:tcW w:w="7589" w:type="dxa"/>
          </w:tcPr>
          <w:p w14:paraId="25EDC61C" w14:textId="62BE9A98" w:rsidR="00305CAA" w:rsidRPr="000C634A" w:rsidRDefault="000C634A">
            <w:pPr>
              <w:ind w:left="0" w:right="28" w:firstLine="0"/>
              <w:rPr>
                <w:rFonts w:ascii="Overpass" w:hAnsi="Overpass"/>
                <w:sz w:val="20"/>
                <w:szCs w:val="20"/>
              </w:rPr>
            </w:pPr>
            <w:r>
              <w:rPr>
                <w:rFonts w:ascii="Overpass" w:hAnsi="Overpass"/>
                <w:sz w:val="20"/>
                <w:szCs w:val="20"/>
              </w:rPr>
              <w:t>T</w:t>
            </w:r>
            <w:r w:rsidRPr="000C634A">
              <w:rPr>
                <w:rFonts w:ascii="Overpass" w:hAnsi="Overpass"/>
                <w:sz w:val="20"/>
                <w:szCs w:val="20"/>
              </w:rPr>
              <w:t>he University’s timetabling software used for processing the timetable and bookings in centrally owned rooms</w:t>
            </w:r>
          </w:p>
        </w:tc>
      </w:tr>
      <w:tr w:rsidR="00305CAA" w14:paraId="0DAB6E45" w14:textId="77777777" w:rsidTr="003B25D9">
        <w:tc>
          <w:tcPr>
            <w:tcW w:w="1455" w:type="dxa"/>
          </w:tcPr>
          <w:p w14:paraId="000E2E81" w14:textId="06AB7177" w:rsidR="00305CAA" w:rsidRPr="000C634A" w:rsidRDefault="000C634A">
            <w:pPr>
              <w:ind w:left="0" w:right="28" w:firstLine="0"/>
              <w:rPr>
                <w:rFonts w:ascii="Overpass" w:hAnsi="Overpass"/>
                <w:bCs/>
                <w:sz w:val="20"/>
                <w:szCs w:val="20"/>
              </w:rPr>
            </w:pPr>
            <w:r w:rsidRPr="000C634A">
              <w:rPr>
                <w:rFonts w:ascii="Overpass" w:hAnsi="Overpass"/>
                <w:bCs/>
                <w:sz w:val="20"/>
                <w:szCs w:val="20"/>
              </w:rPr>
              <w:t>Current timetable</w:t>
            </w:r>
          </w:p>
        </w:tc>
        <w:tc>
          <w:tcPr>
            <w:tcW w:w="7589" w:type="dxa"/>
          </w:tcPr>
          <w:p w14:paraId="3B1AC95B" w14:textId="6839615C" w:rsidR="00305CAA" w:rsidRPr="000C634A" w:rsidRDefault="000C634A">
            <w:pPr>
              <w:ind w:left="0" w:right="28" w:firstLine="0"/>
              <w:rPr>
                <w:rFonts w:ascii="Overpass" w:hAnsi="Overpass"/>
                <w:sz w:val="20"/>
                <w:szCs w:val="20"/>
              </w:rPr>
            </w:pPr>
            <w:r>
              <w:rPr>
                <w:rFonts w:ascii="Overpass" w:hAnsi="Overpass"/>
                <w:sz w:val="20"/>
                <w:szCs w:val="20"/>
              </w:rPr>
              <w:t>T</w:t>
            </w:r>
            <w:r w:rsidRPr="000C634A">
              <w:rPr>
                <w:rFonts w:ascii="Overpass" w:hAnsi="Overpass"/>
                <w:sz w:val="20"/>
                <w:szCs w:val="20"/>
              </w:rPr>
              <w:t>he timetable which has been published to students for the current academic year</w:t>
            </w:r>
          </w:p>
        </w:tc>
      </w:tr>
      <w:tr w:rsidR="00305CAA" w14:paraId="7689A811" w14:textId="77777777" w:rsidTr="003B25D9">
        <w:tc>
          <w:tcPr>
            <w:tcW w:w="1455" w:type="dxa"/>
          </w:tcPr>
          <w:p w14:paraId="04B215C0" w14:textId="79E5A6D6" w:rsidR="00305CAA" w:rsidRPr="000C634A" w:rsidRDefault="000C634A">
            <w:pPr>
              <w:ind w:left="0" w:right="28" w:firstLine="0"/>
              <w:rPr>
                <w:rFonts w:ascii="Overpass" w:hAnsi="Overpass"/>
                <w:bCs/>
                <w:sz w:val="20"/>
                <w:szCs w:val="20"/>
              </w:rPr>
            </w:pPr>
            <w:r w:rsidRPr="000C634A">
              <w:rPr>
                <w:rFonts w:ascii="Overpass" w:hAnsi="Overpass"/>
                <w:bCs/>
                <w:sz w:val="20"/>
                <w:szCs w:val="20"/>
              </w:rPr>
              <w:t>Draft timetable</w:t>
            </w:r>
          </w:p>
        </w:tc>
        <w:tc>
          <w:tcPr>
            <w:tcW w:w="7589" w:type="dxa"/>
          </w:tcPr>
          <w:p w14:paraId="3EF92192" w14:textId="7918F694" w:rsidR="00305CAA" w:rsidRPr="000C634A" w:rsidRDefault="000C634A">
            <w:pPr>
              <w:ind w:left="0" w:right="28" w:firstLine="0"/>
              <w:rPr>
                <w:rFonts w:ascii="Overpass" w:hAnsi="Overpass"/>
                <w:sz w:val="20"/>
                <w:szCs w:val="20"/>
              </w:rPr>
            </w:pPr>
            <w:r>
              <w:rPr>
                <w:rFonts w:ascii="Overpass" w:hAnsi="Overpass"/>
                <w:sz w:val="20"/>
                <w:szCs w:val="20"/>
              </w:rPr>
              <w:t>T</w:t>
            </w:r>
            <w:r w:rsidRPr="000C634A">
              <w:rPr>
                <w:rFonts w:ascii="Overpass" w:hAnsi="Overpass"/>
                <w:sz w:val="20"/>
                <w:szCs w:val="20"/>
              </w:rPr>
              <w:t>he timetable which is being produced between December and August for the forthcoming academic year</w:t>
            </w:r>
          </w:p>
        </w:tc>
      </w:tr>
      <w:tr w:rsidR="00305CAA" w14:paraId="21156015" w14:textId="77777777" w:rsidTr="003B25D9">
        <w:tc>
          <w:tcPr>
            <w:tcW w:w="1455" w:type="dxa"/>
          </w:tcPr>
          <w:p w14:paraId="1A017FB3" w14:textId="3C5A86D7" w:rsidR="00305CAA" w:rsidRPr="000C634A" w:rsidRDefault="000C634A">
            <w:pPr>
              <w:ind w:left="0" w:right="28" w:firstLine="0"/>
              <w:rPr>
                <w:rFonts w:ascii="Overpass" w:hAnsi="Overpass"/>
                <w:bCs/>
                <w:sz w:val="20"/>
                <w:szCs w:val="20"/>
              </w:rPr>
            </w:pPr>
            <w:r w:rsidRPr="000C634A">
              <w:rPr>
                <w:rFonts w:ascii="Overpass" w:hAnsi="Overpass"/>
                <w:bCs/>
                <w:sz w:val="20"/>
                <w:szCs w:val="20"/>
              </w:rPr>
              <w:t>OTIS</w:t>
            </w:r>
          </w:p>
        </w:tc>
        <w:tc>
          <w:tcPr>
            <w:tcW w:w="7589" w:type="dxa"/>
          </w:tcPr>
          <w:p w14:paraId="5B80DD71" w14:textId="79BC309B" w:rsidR="000C634A" w:rsidRPr="000C634A" w:rsidRDefault="000C634A">
            <w:pPr>
              <w:ind w:left="0" w:right="28" w:firstLine="0"/>
              <w:rPr>
                <w:rFonts w:ascii="Overpass" w:hAnsi="Overpass"/>
                <w:sz w:val="20"/>
                <w:szCs w:val="20"/>
              </w:rPr>
            </w:pPr>
            <w:r w:rsidRPr="000C634A">
              <w:rPr>
                <w:rFonts w:ascii="Overpass" w:hAnsi="Overpass"/>
                <w:sz w:val="20"/>
                <w:szCs w:val="20"/>
              </w:rPr>
              <w:t>Online Timetable Information System</w:t>
            </w:r>
          </w:p>
          <w:p w14:paraId="468CC2AE" w14:textId="3884D8E0" w:rsidR="00305CAA" w:rsidRPr="000C634A" w:rsidRDefault="000C634A">
            <w:pPr>
              <w:ind w:left="0" w:right="28" w:firstLine="0"/>
              <w:rPr>
                <w:rFonts w:ascii="Overpass" w:hAnsi="Overpass"/>
                <w:sz w:val="20"/>
                <w:szCs w:val="20"/>
              </w:rPr>
            </w:pPr>
            <w:r w:rsidRPr="000C634A">
              <w:rPr>
                <w:rFonts w:ascii="Overpass" w:hAnsi="Overpass"/>
                <w:sz w:val="20"/>
                <w:szCs w:val="20"/>
              </w:rPr>
              <w:t>The broadcast mechanism for draft and current teaching timetable information available to all staff</w:t>
            </w:r>
          </w:p>
        </w:tc>
      </w:tr>
      <w:tr w:rsidR="00305CAA" w14:paraId="0D184400" w14:textId="77777777" w:rsidTr="003B25D9">
        <w:tc>
          <w:tcPr>
            <w:tcW w:w="1455" w:type="dxa"/>
          </w:tcPr>
          <w:p w14:paraId="4C13DB6C" w14:textId="7BCF746F" w:rsidR="00305CAA" w:rsidRPr="000C634A" w:rsidRDefault="000C634A">
            <w:pPr>
              <w:ind w:left="0" w:right="28" w:firstLine="0"/>
              <w:rPr>
                <w:rFonts w:ascii="Overpass" w:hAnsi="Overpass"/>
                <w:bCs/>
                <w:sz w:val="20"/>
                <w:szCs w:val="20"/>
              </w:rPr>
            </w:pPr>
            <w:r w:rsidRPr="000C634A">
              <w:rPr>
                <w:rFonts w:ascii="Overpass" w:hAnsi="Overpass"/>
                <w:bCs/>
                <w:sz w:val="20"/>
                <w:szCs w:val="20"/>
              </w:rPr>
              <w:t>Timetable</w:t>
            </w:r>
          </w:p>
        </w:tc>
        <w:tc>
          <w:tcPr>
            <w:tcW w:w="7589" w:type="dxa"/>
          </w:tcPr>
          <w:p w14:paraId="30D59740" w14:textId="38DC1D80" w:rsidR="00305CAA" w:rsidRPr="000C634A" w:rsidRDefault="000C634A">
            <w:pPr>
              <w:ind w:left="0" w:right="28" w:firstLine="0"/>
              <w:rPr>
                <w:rFonts w:ascii="Overpass" w:hAnsi="Overpass"/>
                <w:sz w:val="20"/>
                <w:szCs w:val="20"/>
              </w:rPr>
            </w:pPr>
            <w:r>
              <w:rPr>
                <w:rFonts w:ascii="Overpass" w:hAnsi="Overpass"/>
                <w:sz w:val="20"/>
                <w:szCs w:val="20"/>
              </w:rPr>
              <w:t>T</w:t>
            </w:r>
            <w:r w:rsidRPr="000C634A">
              <w:rPr>
                <w:rFonts w:ascii="Overpass" w:hAnsi="Overpass"/>
                <w:sz w:val="20"/>
                <w:szCs w:val="20"/>
              </w:rPr>
              <w:t>he scheduled plan of when, where and with whom teaching activities are undertaken</w:t>
            </w:r>
          </w:p>
        </w:tc>
      </w:tr>
      <w:tr w:rsidR="000C634A" w14:paraId="2D91B699" w14:textId="77777777" w:rsidTr="003B25D9">
        <w:tc>
          <w:tcPr>
            <w:tcW w:w="1455" w:type="dxa"/>
          </w:tcPr>
          <w:p w14:paraId="0A7EE07E" w14:textId="64245D3D" w:rsidR="000C634A" w:rsidRPr="000C634A" w:rsidRDefault="004B312F">
            <w:pPr>
              <w:ind w:left="0" w:right="28" w:firstLine="0"/>
              <w:rPr>
                <w:rFonts w:ascii="Overpass" w:hAnsi="Overpass"/>
                <w:bCs/>
                <w:sz w:val="20"/>
                <w:szCs w:val="20"/>
              </w:rPr>
            </w:pPr>
            <w:r w:rsidRPr="004B312F">
              <w:rPr>
                <w:rFonts w:ascii="Overpass" w:hAnsi="Overpass"/>
                <w:bCs/>
                <w:sz w:val="20"/>
                <w:szCs w:val="20"/>
              </w:rPr>
              <w:t>Programme Administration t</w:t>
            </w:r>
            <w:r w:rsidR="000C634A" w:rsidRPr="000C634A">
              <w:rPr>
                <w:rFonts w:ascii="Overpass" w:hAnsi="Overpass"/>
                <w:bCs/>
                <w:sz w:val="20"/>
                <w:szCs w:val="20"/>
              </w:rPr>
              <w:t>imetabling administrator</w:t>
            </w:r>
          </w:p>
        </w:tc>
        <w:tc>
          <w:tcPr>
            <w:tcW w:w="7589" w:type="dxa"/>
          </w:tcPr>
          <w:p w14:paraId="4076EDE8" w14:textId="386ABB6B" w:rsidR="000C634A" w:rsidRPr="000C634A" w:rsidRDefault="000C634A">
            <w:pPr>
              <w:ind w:left="0" w:right="28" w:firstLine="0"/>
              <w:rPr>
                <w:rFonts w:ascii="Overpass" w:hAnsi="Overpass"/>
                <w:sz w:val="20"/>
                <w:szCs w:val="20"/>
              </w:rPr>
            </w:pPr>
            <w:r>
              <w:rPr>
                <w:rFonts w:ascii="Overpass" w:hAnsi="Overpass"/>
                <w:sz w:val="20"/>
                <w:szCs w:val="21"/>
              </w:rPr>
              <w:t>Staff</w:t>
            </w:r>
            <w:r w:rsidRPr="000C634A">
              <w:rPr>
                <w:rFonts w:ascii="Overpass" w:hAnsi="Overpass"/>
                <w:sz w:val="20"/>
                <w:szCs w:val="21"/>
              </w:rPr>
              <w:t xml:space="preserve"> responsible for collating timetable planning and change requests from academic staff</w:t>
            </w:r>
            <w:r w:rsidR="006021C7">
              <w:rPr>
                <w:rFonts w:ascii="Overpass" w:hAnsi="Overpass"/>
                <w:sz w:val="20"/>
                <w:szCs w:val="21"/>
              </w:rPr>
              <w:t xml:space="preserve"> and liaising with the Timetabling Office</w:t>
            </w:r>
          </w:p>
        </w:tc>
      </w:tr>
    </w:tbl>
    <w:p w14:paraId="18EA5832" w14:textId="49738E27" w:rsidR="00617D29" w:rsidRPr="00C138B3" w:rsidRDefault="00617D29">
      <w:pPr>
        <w:spacing w:after="201" w:line="259" w:lineRule="auto"/>
        <w:ind w:left="20" w:firstLine="0"/>
        <w:rPr>
          <w:rFonts w:ascii="Overpass" w:hAnsi="Overpass"/>
        </w:rPr>
      </w:pPr>
    </w:p>
    <w:p w14:paraId="71462F08" w14:textId="77777777" w:rsidR="00617D29" w:rsidRPr="001E2740" w:rsidRDefault="000C634A">
      <w:pPr>
        <w:pStyle w:val="Heading2"/>
        <w:spacing w:after="0" w:line="260" w:lineRule="auto"/>
        <w:ind w:left="15"/>
        <w:rPr>
          <w:rFonts w:ascii="Overpass" w:hAnsi="Overpass"/>
          <w:color w:val="0085CF"/>
        </w:rPr>
      </w:pPr>
      <w:r w:rsidRPr="001E2740">
        <w:rPr>
          <w:rFonts w:ascii="Overpass" w:hAnsi="Overpass"/>
          <w:color w:val="0085CF"/>
          <w:sz w:val="22"/>
        </w:rPr>
        <w:t xml:space="preserve">3.2 Room zones </w:t>
      </w:r>
    </w:p>
    <w:p w14:paraId="2C8740F1" w14:textId="3BE31984" w:rsidR="00617D29" w:rsidRPr="00C138B3" w:rsidRDefault="000C634A">
      <w:pPr>
        <w:ind w:left="15" w:right="28"/>
        <w:rPr>
          <w:rFonts w:ascii="Overpass" w:hAnsi="Overpass"/>
        </w:rPr>
      </w:pPr>
      <w:r w:rsidRPr="00C138B3">
        <w:rPr>
          <w:rFonts w:ascii="Overpass" w:hAnsi="Overpass"/>
        </w:rPr>
        <w:t>In Canterbury</w:t>
      </w:r>
      <w:r w:rsidR="00A31F7B">
        <w:rPr>
          <w:rFonts w:ascii="Overpass" w:hAnsi="Overpass"/>
        </w:rPr>
        <w:t>,</w:t>
      </w:r>
      <w:r w:rsidRPr="00C138B3">
        <w:rPr>
          <w:rFonts w:ascii="Overpass" w:hAnsi="Overpass"/>
        </w:rPr>
        <w:t xml:space="preserve"> teaching room allocations schools will be allocated where possible in their home zone</w:t>
      </w:r>
      <w:r w:rsidR="006021C7">
        <w:rPr>
          <w:rFonts w:ascii="Overpass" w:hAnsi="Overpass"/>
        </w:rPr>
        <w:t xml:space="preserve"> (the zone in which the </w:t>
      </w:r>
      <w:r w:rsidR="006F191B">
        <w:rPr>
          <w:rFonts w:ascii="Overpass" w:hAnsi="Overpass"/>
        </w:rPr>
        <w:t>room sits)</w:t>
      </w:r>
      <w:r w:rsidRPr="00C138B3">
        <w:rPr>
          <w:rFonts w:ascii="Overpass" w:hAnsi="Overpass"/>
        </w:rPr>
        <w:t xml:space="preserve"> or adjacent zone: </w:t>
      </w:r>
    </w:p>
    <w:p w14:paraId="5BD31AEA" w14:textId="77777777" w:rsidR="00617D29" w:rsidRPr="00C138B3" w:rsidRDefault="000C634A">
      <w:pPr>
        <w:spacing w:after="102" w:line="259" w:lineRule="auto"/>
        <w:ind w:left="0" w:firstLine="0"/>
        <w:jc w:val="right"/>
        <w:rPr>
          <w:rFonts w:ascii="Overpass" w:hAnsi="Overpass"/>
        </w:rPr>
      </w:pPr>
      <w:r w:rsidRPr="00C138B3">
        <w:rPr>
          <w:rFonts w:ascii="Overpass" w:hAnsi="Overpass"/>
          <w:noProof/>
          <w:color w:val="2B579A"/>
          <w:shd w:val="clear" w:color="auto" w:fill="E6E6E6"/>
        </w:rPr>
        <w:lastRenderedPageBreak/>
        <w:drawing>
          <wp:inline distT="0" distB="0" distL="0" distR="0" wp14:anchorId="21432846" wp14:editId="286CD528">
            <wp:extent cx="5708349" cy="3755390"/>
            <wp:effectExtent l="0" t="0" r="0" b="0"/>
            <wp:docPr id="1376" name="Picture 1376"/>
            <wp:cNvGraphicFramePr/>
            <a:graphic xmlns:a="http://schemas.openxmlformats.org/drawingml/2006/main">
              <a:graphicData uri="http://schemas.openxmlformats.org/drawingml/2006/picture">
                <pic:pic xmlns:pic="http://schemas.openxmlformats.org/drawingml/2006/picture">
                  <pic:nvPicPr>
                    <pic:cNvPr id="1376" name="Picture 1376"/>
                    <pic:cNvPicPr/>
                  </pic:nvPicPr>
                  <pic:blipFill>
                    <a:blip r:embed="rId22"/>
                    <a:stretch>
                      <a:fillRect/>
                    </a:stretch>
                  </pic:blipFill>
                  <pic:spPr>
                    <a:xfrm>
                      <a:off x="0" y="0"/>
                      <a:ext cx="5708349" cy="3755390"/>
                    </a:xfrm>
                    <a:prstGeom prst="rect">
                      <a:avLst/>
                    </a:prstGeom>
                  </pic:spPr>
                </pic:pic>
              </a:graphicData>
            </a:graphic>
          </wp:inline>
        </w:drawing>
      </w:r>
      <w:r w:rsidRPr="00C138B3">
        <w:rPr>
          <w:rFonts w:ascii="Overpass" w:hAnsi="Overpass"/>
        </w:rPr>
        <w:t xml:space="preserve"> </w:t>
      </w:r>
    </w:p>
    <w:p w14:paraId="4CBC7A25" w14:textId="3D51DA8A" w:rsidR="00617D29" w:rsidRPr="00C138B3" w:rsidRDefault="000C634A">
      <w:pPr>
        <w:ind w:left="15" w:right="28"/>
        <w:rPr>
          <w:rFonts w:ascii="Overpass" w:hAnsi="Overpass"/>
        </w:rPr>
      </w:pPr>
      <w:r w:rsidRPr="00C138B3">
        <w:rPr>
          <w:rFonts w:ascii="Overpass" w:hAnsi="Overpass"/>
        </w:rPr>
        <w:t>In Medway, the two principal zones are the Pembroke campus and the Dockyard</w:t>
      </w:r>
      <w:r w:rsidR="006F191B">
        <w:rPr>
          <w:rFonts w:ascii="Overpass" w:hAnsi="Overpass"/>
        </w:rPr>
        <w:t>. E</w:t>
      </w:r>
      <w:r w:rsidRPr="00C138B3">
        <w:rPr>
          <w:rFonts w:ascii="Overpass" w:hAnsi="Overpass"/>
        </w:rPr>
        <w:t xml:space="preserve">very effort is made to avoid schools having to move from their home zone. </w:t>
      </w:r>
    </w:p>
    <w:p w14:paraId="3ACE131F" w14:textId="3682D730" w:rsidR="00617D29" w:rsidRPr="00C138B3" w:rsidRDefault="000C634A" w:rsidP="00074352">
      <w:pPr>
        <w:ind w:left="15" w:right="28"/>
        <w:rPr>
          <w:rFonts w:ascii="Overpass" w:hAnsi="Overpass"/>
        </w:rPr>
      </w:pPr>
      <w:r w:rsidRPr="00C138B3">
        <w:rPr>
          <w:rFonts w:ascii="Overpass" w:hAnsi="Overpass"/>
        </w:rPr>
        <w:t xml:space="preserve">Requests for specialist equipment and timetable changes after the initial room allocations in May/June may affect the ability to apply zoning principles.  </w:t>
      </w:r>
    </w:p>
    <w:p w14:paraId="0EC05C23" w14:textId="77777777" w:rsidR="00617D29" w:rsidRPr="00C138B3" w:rsidRDefault="00617D29">
      <w:pPr>
        <w:rPr>
          <w:rFonts w:ascii="Overpass" w:hAnsi="Overpass"/>
        </w:rPr>
        <w:sectPr w:rsidR="00617D29" w:rsidRPr="00C138B3" w:rsidSect="00CF469D">
          <w:headerReference w:type="default" r:id="rId23"/>
          <w:footerReference w:type="even" r:id="rId24"/>
          <w:footerReference w:type="default" r:id="rId25"/>
          <w:footerReference w:type="first" r:id="rId26"/>
          <w:pgSz w:w="11906" w:h="16838"/>
          <w:pgMar w:top="1440" w:right="1417" w:bottom="1442" w:left="1420" w:header="709" w:footer="708" w:gutter="0"/>
          <w:cols w:space="720"/>
          <w:docGrid w:linePitch="299"/>
        </w:sectPr>
      </w:pPr>
    </w:p>
    <w:p w14:paraId="049B7652" w14:textId="1280146E" w:rsidR="00617D29" w:rsidRDefault="00AF448A" w:rsidP="133CBDCE">
      <w:pPr>
        <w:pStyle w:val="Heading2"/>
        <w:spacing w:after="0" w:line="260" w:lineRule="auto"/>
        <w:ind w:left="15"/>
        <w:rPr>
          <w:rFonts w:ascii="Overpass" w:hAnsi="Overpass"/>
          <w:sz w:val="22"/>
          <w:szCs w:val="22"/>
        </w:rPr>
      </w:pPr>
      <w:r>
        <w:rPr>
          <w:noProof/>
          <w:color w:val="2B579A"/>
          <w:shd w:val="clear" w:color="auto" w:fill="E6E6E6"/>
        </w:rPr>
        <w:lastRenderedPageBreak/>
        <w:drawing>
          <wp:anchor distT="0" distB="0" distL="114300" distR="114300" simplePos="0" relativeHeight="251658240" behindDoc="0" locked="0" layoutInCell="1" allowOverlap="1" wp14:anchorId="472C5AEB" wp14:editId="5FB416FC">
            <wp:simplePos x="0" y="0"/>
            <wp:positionH relativeFrom="column">
              <wp:posOffset>541020</wp:posOffset>
            </wp:positionH>
            <wp:positionV relativeFrom="paragraph">
              <wp:posOffset>172085</wp:posOffset>
            </wp:positionV>
            <wp:extent cx="7574915" cy="6554470"/>
            <wp:effectExtent l="0" t="0" r="6985" b="0"/>
            <wp:wrapNone/>
            <wp:docPr id="1409" name="Picture 1" descr="A close-up of a grid&#10;&#10;Description automatically generated"/>
            <wp:cNvGraphicFramePr/>
            <a:graphic xmlns:a="http://schemas.openxmlformats.org/drawingml/2006/main">
              <a:graphicData uri="http://schemas.openxmlformats.org/drawingml/2006/picture">
                <pic:pic xmlns:pic="http://schemas.openxmlformats.org/drawingml/2006/picture">
                  <pic:nvPicPr>
                    <pic:cNvPr id="1409" name="Picture 1" descr="A close-up of a grid&#10;&#10;Description automatically generated"/>
                    <pic:cNvPicPr/>
                  </pic:nvPicPr>
                  <pic:blipFill>
                    <a:blip r:embed="rId27"/>
                    <a:stretch>
                      <a:fillRect/>
                    </a:stretch>
                  </pic:blipFill>
                  <pic:spPr>
                    <a:xfrm>
                      <a:off x="0" y="0"/>
                      <a:ext cx="7574915" cy="6554470"/>
                    </a:xfrm>
                    <a:prstGeom prst="rect">
                      <a:avLst/>
                    </a:prstGeom>
                  </pic:spPr>
                </pic:pic>
              </a:graphicData>
            </a:graphic>
            <wp14:sizeRelH relativeFrom="margin">
              <wp14:pctWidth>0</wp14:pctWidth>
            </wp14:sizeRelH>
            <wp14:sizeRelV relativeFrom="margin">
              <wp14:pctHeight>0</wp14:pctHeight>
            </wp14:sizeRelV>
          </wp:anchor>
        </w:drawing>
      </w:r>
      <w:r w:rsidR="000C634A" w:rsidRPr="133CBDCE">
        <w:rPr>
          <w:rFonts w:ascii="Overpass" w:hAnsi="Overpass"/>
          <w:sz w:val="22"/>
          <w:szCs w:val="22"/>
        </w:rPr>
        <w:t>3.3 Timeline and summary of responsibilities</w:t>
      </w:r>
    </w:p>
    <w:p w14:paraId="5B16E5D4" w14:textId="37E2CA85" w:rsidR="00617D29" w:rsidRPr="00B47BDB" w:rsidRDefault="00617D29" w:rsidP="00B47BDB">
      <w:pPr>
        <w:ind w:left="0" w:firstLine="0"/>
      </w:pPr>
    </w:p>
    <w:p w14:paraId="3300D085" w14:textId="1A9948C3" w:rsidR="00617D29" w:rsidRPr="00C138B3" w:rsidRDefault="000C634A" w:rsidP="00B47BDB">
      <w:pPr>
        <w:spacing w:after="672" w:line="259" w:lineRule="auto"/>
        <w:ind w:left="0" w:right="-6010" w:firstLine="0"/>
        <w:rPr>
          <w:rFonts w:ascii="Overpass" w:hAnsi="Overpass"/>
        </w:rPr>
      </w:pPr>
      <w:r w:rsidRPr="00C138B3">
        <w:rPr>
          <w:rFonts w:ascii="Overpass" w:hAnsi="Overpass"/>
        </w:rPr>
        <w:lastRenderedPageBreak/>
        <w:t xml:space="preserve">                 </w:t>
      </w:r>
      <w:r w:rsidRPr="00C138B3">
        <w:rPr>
          <w:rFonts w:ascii="Overpass" w:hAnsi="Overpass"/>
          <w:noProof/>
          <w:color w:val="2B579A"/>
          <w:shd w:val="clear" w:color="auto" w:fill="E6E6E6"/>
        </w:rPr>
        <w:drawing>
          <wp:inline distT="0" distB="0" distL="0" distR="0" wp14:anchorId="335C34BA" wp14:editId="735F85F4">
            <wp:extent cx="7781925" cy="5953125"/>
            <wp:effectExtent l="0" t="0" r="0" b="0"/>
            <wp:docPr id="1418" name="Picture 1418"/>
            <wp:cNvGraphicFramePr/>
            <a:graphic xmlns:a="http://schemas.openxmlformats.org/drawingml/2006/main">
              <a:graphicData uri="http://schemas.openxmlformats.org/drawingml/2006/picture">
                <pic:pic xmlns:pic="http://schemas.openxmlformats.org/drawingml/2006/picture">
                  <pic:nvPicPr>
                    <pic:cNvPr id="1418" name="Picture 1418"/>
                    <pic:cNvPicPr/>
                  </pic:nvPicPr>
                  <pic:blipFill>
                    <a:blip r:embed="rId28"/>
                    <a:stretch>
                      <a:fillRect/>
                    </a:stretch>
                  </pic:blipFill>
                  <pic:spPr>
                    <a:xfrm>
                      <a:off x="0" y="0"/>
                      <a:ext cx="7781925" cy="5953125"/>
                    </a:xfrm>
                    <a:prstGeom prst="rect">
                      <a:avLst/>
                    </a:prstGeom>
                  </pic:spPr>
                </pic:pic>
              </a:graphicData>
            </a:graphic>
          </wp:inline>
        </w:drawing>
      </w:r>
      <w:r w:rsidRPr="00C138B3">
        <w:rPr>
          <w:rFonts w:ascii="Overpass" w:hAnsi="Overpass"/>
        </w:rPr>
        <w:t xml:space="preserve"> </w:t>
      </w:r>
      <w:r w:rsidRPr="00C138B3">
        <w:rPr>
          <w:rFonts w:ascii="Overpass" w:hAnsi="Overpass"/>
          <w:color w:val="FFFFFF"/>
          <w:sz w:val="18"/>
        </w:rPr>
        <w:t xml:space="preserve"> </w:t>
      </w:r>
    </w:p>
    <w:p w14:paraId="414C4C3E" w14:textId="77777777" w:rsidR="00617D29" w:rsidRPr="00C138B3" w:rsidRDefault="00617D29">
      <w:pPr>
        <w:rPr>
          <w:rFonts w:ascii="Overpass" w:hAnsi="Overpass"/>
        </w:rPr>
        <w:sectPr w:rsidR="00617D29" w:rsidRPr="00C138B3" w:rsidSect="00CF469D">
          <w:headerReference w:type="default" r:id="rId29"/>
          <w:footerReference w:type="even" r:id="rId30"/>
          <w:footerReference w:type="default" r:id="rId31"/>
          <w:footerReference w:type="first" r:id="rId32"/>
          <w:pgSz w:w="16838" w:h="11906" w:orient="landscape"/>
          <w:pgMar w:top="567" w:right="1529" w:bottom="627" w:left="1440" w:header="720" w:footer="720" w:gutter="0"/>
          <w:cols w:space="720"/>
        </w:sectPr>
      </w:pPr>
    </w:p>
    <w:p w14:paraId="2715BCC5" w14:textId="3BB5269E" w:rsidR="00617D29" w:rsidRPr="00C138B3" w:rsidRDefault="000C634A">
      <w:pPr>
        <w:pStyle w:val="Heading2"/>
        <w:spacing w:after="201" w:line="260" w:lineRule="auto"/>
        <w:ind w:left="15"/>
        <w:rPr>
          <w:rFonts w:ascii="Overpass" w:hAnsi="Overpass"/>
        </w:rPr>
      </w:pPr>
      <w:r w:rsidRPr="017266D8">
        <w:rPr>
          <w:rFonts w:ascii="Overpass" w:hAnsi="Overpass"/>
          <w:sz w:val="22"/>
          <w:szCs w:val="22"/>
        </w:rPr>
        <w:lastRenderedPageBreak/>
        <w:t xml:space="preserve">3.4 Useful links  </w:t>
      </w:r>
    </w:p>
    <w:p w14:paraId="31A77CE4" w14:textId="2B12B7E0" w:rsidR="00A31F7B" w:rsidRPr="00CF2049" w:rsidRDefault="00AF448A" w:rsidP="00CF2049">
      <w:pPr>
        <w:spacing w:after="196"/>
        <w:ind w:left="15" w:right="28"/>
        <w:rPr>
          <w:rFonts w:ascii="Overpass" w:hAnsi="Overpass"/>
          <w:color w:val="2D74B5"/>
          <w:sz w:val="23"/>
        </w:rPr>
      </w:pPr>
      <w:hyperlink r:id="rId33" w:history="1">
        <w:r w:rsidR="00CF2049">
          <w:rPr>
            <w:rStyle w:val="Hyperlink"/>
            <w:rFonts w:ascii="Overpass" w:hAnsi="Overpass"/>
          </w:rPr>
          <w:t>Online Timetable Information System (OTIS)</w:t>
        </w:r>
      </w:hyperlink>
    </w:p>
    <w:p w14:paraId="07F787AB" w14:textId="10EEBBCE" w:rsidR="00617D29" w:rsidRPr="00C138B3" w:rsidRDefault="000C634A">
      <w:pPr>
        <w:spacing w:after="196"/>
        <w:ind w:left="15" w:right="28"/>
        <w:rPr>
          <w:rFonts w:ascii="Overpass" w:hAnsi="Overpass"/>
        </w:rPr>
      </w:pPr>
      <w:r w:rsidRPr="00C138B3">
        <w:rPr>
          <w:rFonts w:ascii="Overpass" w:hAnsi="Overpass"/>
        </w:rPr>
        <w:t xml:space="preserve">This is accessible for all staff who have a staff login and either a network or VPN connection. </w:t>
      </w:r>
    </w:p>
    <w:p w14:paraId="3397926D" w14:textId="4C5BA750" w:rsidR="00074352" w:rsidRPr="00CF2049" w:rsidRDefault="00AF448A" w:rsidP="00CF2049">
      <w:pPr>
        <w:spacing w:after="200" w:line="260" w:lineRule="auto"/>
        <w:ind w:left="10"/>
        <w:rPr>
          <w:rFonts w:ascii="Overpass" w:hAnsi="Overpass"/>
          <w:color w:val="2D74B5"/>
          <w:sz w:val="23"/>
        </w:rPr>
      </w:pPr>
      <w:hyperlink r:id="rId34" w:history="1">
        <w:r w:rsidR="00CF2049">
          <w:rPr>
            <w:rStyle w:val="Hyperlink"/>
            <w:rFonts w:ascii="Overpass" w:hAnsi="Overpass"/>
          </w:rPr>
          <w:t>The timetable process and guidance</w:t>
        </w:r>
      </w:hyperlink>
      <w:r w:rsidR="00074352">
        <w:rPr>
          <w:rFonts w:ascii="Overpass" w:hAnsi="Overpass"/>
        </w:rPr>
        <w:t xml:space="preserve"> </w:t>
      </w:r>
    </w:p>
    <w:p w14:paraId="4DC29657" w14:textId="77777777" w:rsidR="008B0CC3" w:rsidRPr="00C138B3" w:rsidRDefault="00AF448A" w:rsidP="008B0CC3">
      <w:pPr>
        <w:spacing w:after="200" w:line="260" w:lineRule="auto"/>
        <w:ind w:left="10" w:right="1488"/>
        <w:rPr>
          <w:rFonts w:ascii="Overpass" w:hAnsi="Overpass"/>
        </w:rPr>
      </w:pPr>
      <w:hyperlink r:id="rId35" w:history="1">
        <w:r w:rsidR="008B0CC3">
          <w:rPr>
            <w:rStyle w:val="Hyperlink"/>
            <w:rFonts w:ascii="Overpass" w:hAnsi="Overpass"/>
          </w:rPr>
          <w:t>Teaching constraints policy</w:t>
        </w:r>
      </w:hyperlink>
      <w:r w:rsidR="008B0CC3">
        <w:rPr>
          <w:rFonts w:ascii="Overpass" w:hAnsi="Overpass"/>
        </w:rPr>
        <w:t xml:space="preserve"> </w:t>
      </w:r>
    </w:p>
    <w:p w14:paraId="3D0E56CE" w14:textId="2B0CA8FD" w:rsidR="008B0CC3" w:rsidRPr="00FA696D" w:rsidRDefault="00FA696D" w:rsidP="008B0CC3">
      <w:pPr>
        <w:spacing w:after="123" w:line="260" w:lineRule="auto"/>
        <w:ind w:left="10"/>
        <w:rPr>
          <w:rStyle w:val="Hyperlink"/>
          <w:rFonts w:ascii="Overpass" w:hAnsi="Overpass"/>
        </w:rPr>
      </w:pPr>
      <w:r>
        <w:rPr>
          <w:rFonts w:ascii="Overpass" w:hAnsi="Overpass"/>
        </w:rPr>
        <w:fldChar w:fldCharType="begin"/>
      </w:r>
      <w:r>
        <w:rPr>
          <w:rFonts w:ascii="Overpass" w:hAnsi="Overpass"/>
        </w:rPr>
        <w:instrText>HYPERLINK "https://livekentac.sharepoint.com/sites/HR/SitePages/Flexible-Working.aspx"</w:instrText>
      </w:r>
      <w:r>
        <w:rPr>
          <w:rFonts w:ascii="Overpass" w:hAnsi="Overpass"/>
        </w:rPr>
      </w:r>
      <w:r>
        <w:rPr>
          <w:rFonts w:ascii="Overpass" w:hAnsi="Overpass"/>
        </w:rPr>
        <w:fldChar w:fldCharType="separate"/>
      </w:r>
      <w:r w:rsidR="008B0CC3" w:rsidRPr="00FA696D">
        <w:rPr>
          <w:rStyle w:val="Hyperlink"/>
          <w:rFonts w:ascii="Overpass" w:hAnsi="Overpass"/>
        </w:rPr>
        <w:t>Flexible working policy</w:t>
      </w:r>
    </w:p>
    <w:p w14:paraId="4ECCCB98" w14:textId="6DE0649B" w:rsidR="00617D29" w:rsidRPr="00C138B3" w:rsidRDefault="00FA696D" w:rsidP="00C239F7">
      <w:pPr>
        <w:rPr>
          <w:rFonts w:ascii="Overpass" w:hAnsi="Overpass"/>
        </w:rPr>
      </w:pPr>
      <w:r>
        <w:rPr>
          <w:rFonts w:ascii="Overpass" w:hAnsi="Overpass"/>
        </w:rPr>
        <w:fldChar w:fldCharType="end"/>
      </w:r>
      <w:hyperlink r:id="rId36" w:anchor="process" w:history="1">
        <w:r w:rsidR="00CF2049">
          <w:rPr>
            <w:rStyle w:val="Hyperlink"/>
            <w:rFonts w:ascii="Overpass" w:hAnsi="Overpass"/>
          </w:rPr>
          <w:t>Guidelines for teaching room use</w:t>
        </w:r>
      </w:hyperlink>
      <w:r w:rsidR="00074352">
        <w:rPr>
          <w:rFonts w:ascii="Overpass" w:hAnsi="Overpass"/>
        </w:rPr>
        <w:t xml:space="preserve"> </w:t>
      </w:r>
    </w:p>
    <w:p w14:paraId="21AB5A11" w14:textId="6EE50EE9" w:rsidR="00617D29" w:rsidRDefault="00AF448A">
      <w:pPr>
        <w:spacing w:after="200" w:line="260" w:lineRule="auto"/>
        <w:rPr>
          <w:rFonts w:ascii="Overpass" w:hAnsi="Overpass"/>
        </w:rPr>
      </w:pPr>
      <w:hyperlink r:id="rId37" w:anchor="teaching-rooms" w:history="1">
        <w:r w:rsidR="00C27D0E">
          <w:rPr>
            <w:rStyle w:val="Hyperlink"/>
            <w:rFonts w:ascii="Overpass" w:hAnsi="Overpass"/>
          </w:rPr>
          <w:t>Room type and capacity</w:t>
        </w:r>
      </w:hyperlink>
      <w:r w:rsidR="00074352">
        <w:rPr>
          <w:rFonts w:ascii="Overpass" w:hAnsi="Overpass"/>
        </w:rPr>
        <w:t xml:space="preserve"> </w:t>
      </w:r>
    </w:p>
    <w:p w14:paraId="6149EADE" w14:textId="77777777" w:rsidR="00C239F7" w:rsidRPr="00C138B3" w:rsidRDefault="00C239F7">
      <w:pPr>
        <w:spacing w:after="200" w:line="260" w:lineRule="auto"/>
        <w:rPr>
          <w:rFonts w:ascii="Overpass" w:hAnsi="Overpass"/>
        </w:rPr>
      </w:pPr>
    </w:p>
    <w:p w14:paraId="2B1CB313" w14:textId="2999E39B" w:rsidR="00F7748A" w:rsidRPr="00DD4C8B" w:rsidRDefault="00F7748A" w:rsidP="00F7748A">
      <w:pPr>
        <w:pStyle w:val="Heading1"/>
        <w:spacing w:before="360" w:after="0" w:line="278" w:lineRule="auto"/>
        <w:ind w:left="0" w:firstLine="0"/>
        <w:rPr>
          <w:rFonts w:ascii="Overpass" w:eastAsiaTheme="majorEastAsia" w:hAnsi="Overpass" w:cstheme="majorBidi"/>
          <w:color w:val="0085CF"/>
          <w:sz w:val="56"/>
          <w:szCs w:val="56"/>
        </w:rPr>
      </w:pPr>
      <w:r w:rsidRPr="43E18342">
        <w:rPr>
          <w:rFonts w:ascii="Overpass" w:eastAsiaTheme="majorEastAsia" w:hAnsi="Overpass" w:cstheme="majorBidi"/>
          <w:color w:val="0085CF"/>
          <w:sz w:val="56"/>
          <w:szCs w:val="56"/>
        </w:rPr>
        <w:t>Document control &amp; approval</w:t>
      </w:r>
    </w:p>
    <w:p w14:paraId="070EB314" w14:textId="77777777" w:rsidR="00F7748A" w:rsidRPr="00C138B3" w:rsidRDefault="00F7748A" w:rsidP="00F7748A">
      <w:pPr>
        <w:spacing w:after="0" w:line="259" w:lineRule="auto"/>
        <w:ind w:left="0" w:firstLine="0"/>
        <w:rPr>
          <w:rFonts w:ascii="Overpass" w:hAnsi="Overpass"/>
        </w:rPr>
      </w:pPr>
      <w:r w:rsidRPr="00C138B3">
        <w:rPr>
          <w:rFonts w:ascii="Overpass" w:hAnsi="Overpass"/>
          <w:b/>
          <w:color w:val="44536A"/>
          <w:sz w:val="20"/>
        </w:rPr>
        <w:t xml:space="preserve">Author </w:t>
      </w:r>
    </w:p>
    <w:tbl>
      <w:tblPr>
        <w:tblStyle w:val="TableGrid1"/>
        <w:tblW w:w="9014" w:type="dxa"/>
        <w:tblInd w:w="26" w:type="dxa"/>
        <w:tblCellMar>
          <w:top w:w="44" w:type="dxa"/>
          <w:left w:w="107" w:type="dxa"/>
          <w:right w:w="115" w:type="dxa"/>
        </w:tblCellMar>
        <w:tblLook w:val="04A0" w:firstRow="1" w:lastRow="0" w:firstColumn="1" w:lastColumn="0" w:noHBand="0" w:noVBand="1"/>
      </w:tblPr>
      <w:tblGrid>
        <w:gridCol w:w="3004"/>
        <w:gridCol w:w="3005"/>
        <w:gridCol w:w="3005"/>
      </w:tblGrid>
      <w:tr w:rsidR="00F7748A" w:rsidRPr="00C138B3" w14:paraId="68EA84F9" w14:textId="77777777" w:rsidTr="00B20EFC">
        <w:trPr>
          <w:trHeight w:val="347"/>
        </w:trPr>
        <w:tc>
          <w:tcPr>
            <w:tcW w:w="3004" w:type="dxa"/>
            <w:tcBorders>
              <w:top w:val="single" w:sz="4" w:space="0" w:color="A7A8A8"/>
              <w:left w:val="single" w:sz="4" w:space="0" w:color="A7A8A8"/>
              <w:bottom w:val="single" w:sz="4" w:space="0" w:color="A7A8A8"/>
              <w:right w:val="single" w:sz="4" w:space="0" w:color="A7A8A8"/>
            </w:tcBorders>
            <w:shd w:val="clear" w:color="auto" w:fill="DADADB"/>
          </w:tcPr>
          <w:p w14:paraId="59F8AB34" w14:textId="18B238D9" w:rsidR="00F7748A" w:rsidRPr="00C138B3" w:rsidRDefault="00763F79" w:rsidP="00C61D64">
            <w:pPr>
              <w:spacing w:line="259" w:lineRule="auto"/>
              <w:ind w:left="0" w:firstLine="0"/>
              <w:rPr>
                <w:rFonts w:ascii="Overpass" w:hAnsi="Overpass"/>
              </w:rPr>
            </w:pPr>
            <w:r>
              <w:rPr>
                <w:rFonts w:ascii="Overpass" w:hAnsi="Overpass"/>
                <w:sz w:val="20"/>
              </w:rPr>
              <w:t>Name</w:t>
            </w:r>
            <w:r w:rsidR="00F7748A" w:rsidRPr="00C138B3">
              <w:rPr>
                <w:rFonts w:ascii="Overpass" w:hAnsi="Overpass"/>
                <w:sz w:val="20"/>
              </w:rPr>
              <w:t xml:space="preserve"> </w:t>
            </w:r>
          </w:p>
        </w:tc>
        <w:tc>
          <w:tcPr>
            <w:tcW w:w="3005" w:type="dxa"/>
            <w:tcBorders>
              <w:top w:val="single" w:sz="4" w:space="0" w:color="A7A8A8"/>
              <w:left w:val="single" w:sz="4" w:space="0" w:color="A7A8A8"/>
              <w:bottom w:val="single" w:sz="4" w:space="0" w:color="A7A8A8"/>
              <w:right w:val="single" w:sz="4" w:space="0" w:color="A7A8A8"/>
            </w:tcBorders>
            <w:shd w:val="clear" w:color="auto" w:fill="DADADB"/>
          </w:tcPr>
          <w:p w14:paraId="33CCD8C9" w14:textId="47B7E969" w:rsidR="00F7748A" w:rsidRPr="00C138B3" w:rsidRDefault="00763F79" w:rsidP="00C61D64">
            <w:pPr>
              <w:spacing w:line="259" w:lineRule="auto"/>
              <w:ind w:left="1" w:firstLine="0"/>
              <w:rPr>
                <w:rFonts w:ascii="Overpass" w:hAnsi="Overpass"/>
              </w:rPr>
            </w:pPr>
            <w:r>
              <w:rPr>
                <w:rFonts w:ascii="Overpass" w:hAnsi="Overpass"/>
                <w:sz w:val="20"/>
              </w:rPr>
              <w:t>Position</w:t>
            </w:r>
            <w:r w:rsidR="00F7748A" w:rsidRPr="00C138B3">
              <w:rPr>
                <w:rFonts w:ascii="Overpass" w:hAnsi="Overpass"/>
                <w:sz w:val="20"/>
              </w:rPr>
              <w:t xml:space="preserve"> </w:t>
            </w:r>
          </w:p>
        </w:tc>
        <w:tc>
          <w:tcPr>
            <w:tcW w:w="3005" w:type="dxa"/>
            <w:tcBorders>
              <w:top w:val="single" w:sz="4" w:space="0" w:color="A7A8A8"/>
              <w:left w:val="single" w:sz="4" w:space="0" w:color="A7A8A8"/>
              <w:bottom w:val="single" w:sz="4" w:space="0" w:color="A7A8A8"/>
              <w:right w:val="single" w:sz="4" w:space="0" w:color="A7A8A8"/>
            </w:tcBorders>
            <w:shd w:val="clear" w:color="auto" w:fill="DADADB"/>
          </w:tcPr>
          <w:p w14:paraId="54A56A44" w14:textId="77777777" w:rsidR="00F7748A" w:rsidRPr="00C138B3" w:rsidRDefault="00F7748A" w:rsidP="00C61D64">
            <w:pPr>
              <w:spacing w:line="259" w:lineRule="auto"/>
              <w:ind w:left="1" w:firstLine="0"/>
              <w:rPr>
                <w:rFonts w:ascii="Overpass" w:hAnsi="Overpass"/>
              </w:rPr>
            </w:pPr>
            <w:r w:rsidRPr="00C138B3">
              <w:rPr>
                <w:rFonts w:ascii="Overpass" w:hAnsi="Overpass"/>
                <w:sz w:val="20"/>
              </w:rPr>
              <w:t xml:space="preserve">Contact details </w:t>
            </w:r>
          </w:p>
        </w:tc>
      </w:tr>
      <w:tr w:rsidR="00F7748A" w:rsidRPr="00C138B3" w14:paraId="67C800FC" w14:textId="77777777" w:rsidTr="00B20EFC">
        <w:trPr>
          <w:trHeight w:val="352"/>
        </w:trPr>
        <w:tc>
          <w:tcPr>
            <w:tcW w:w="3004" w:type="dxa"/>
            <w:tcBorders>
              <w:top w:val="single" w:sz="4" w:space="0" w:color="A7A8A8"/>
              <w:left w:val="single" w:sz="4" w:space="0" w:color="A7A8A8"/>
              <w:bottom w:val="single" w:sz="4" w:space="0" w:color="A7A8A8"/>
              <w:right w:val="single" w:sz="4" w:space="0" w:color="A7A8A8"/>
            </w:tcBorders>
          </w:tcPr>
          <w:p w14:paraId="07FC2F3C" w14:textId="4B5B78A0" w:rsidR="00F7748A" w:rsidRPr="00C138B3" w:rsidRDefault="00763F79" w:rsidP="00C61D64">
            <w:pPr>
              <w:spacing w:line="259" w:lineRule="auto"/>
              <w:ind w:left="0" w:firstLine="0"/>
              <w:rPr>
                <w:rFonts w:ascii="Overpass" w:hAnsi="Overpass"/>
              </w:rPr>
            </w:pPr>
            <w:r>
              <w:rPr>
                <w:rFonts w:ascii="Overpass" w:hAnsi="Overpass"/>
                <w:sz w:val="20"/>
              </w:rPr>
              <w:t>Kimberly Hill</w:t>
            </w:r>
            <w:r w:rsidR="00F7748A" w:rsidRPr="00C138B3">
              <w:rPr>
                <w:rFonts w:ascii="Overpass" w:hAnsi="Overpass"/>
                <w:sz w:val="20"/>
              </w:rPr>
              <w:t xml:space="preserve"> </w:t>
            </w:r>
          </w:p>
        </w:tc>
        <w:tc>
          <w:tcPr>
            <w:tcW w:w="3005" w:type="dxa"/>
            <w:tcBorders>
              <w:top w:val="single" w:sz="4" w:space="0" w:color="A7A8A8"/>
              <w:left w:val="single" w:sz="4" w:space="0" w:color="A7A8A8"/>
              <w:bottom w:val="single" w:sz="4" w:space="0" w:color="A7A8A8"/>
              <w:right w:val="single" w:sz="4" w:space="0" w:color="A7A8A8"/>
            </w:tcBorders>
          </w:tcPr>
          <w:p w14:paraId="70ACBE0D" w14:textId="163A1B9F" w:rsidR="00F7748A" w:rsidRPr="00C138B3" w:rsidRDefault="00763F79" w:rsidP="00C61D64">
            <w:pPr>
              <w:spacing w:line="259" w:lineRule="auto"/>
              <w:ind w:left="1" w:firstLine="0"/>
              <w:rPr>
                <w:rFonts w:ascii="Overpass" w:hAnsi="Overpass"/>
              </w:rPr>
            </w:pPr>
            <w:r>
              <w:rPr>
                <w:rFonts w:ascii="Overpass" w:hAnsi="Overpass"/>
                <w:sz w:val="20"/>
              </w:rPr>
              <w:t xml:space="preserve">Acting </w:t>
            </w:r>
            <w:r w:rsidR="00F7748A" w:rsidRPr="00C138B3">
              <w:rPr>
                <w:rFonts w:ascii="Overpass" w:hAnsi="Overpass"/>
                <w:sz w:val="20"/>
              </w:rPr>
              <w:t xml:space="preserve">Timetabling Manager </w:t>
            </w:r>
          </w:p>
        </w:tc>
        <w:tc>
          <w:tcPr>
            <w:tcW w:w="3005" w:type="dxa"/>
            <w:tcBorders>
              <w:top w:val="single" w:sz="4" w:space="0" w:color="A7A8A8"/>
              <w:left w:val="single" w:sz="4" w:space="0" w:color="A7A8A8"/>
              <w:bottom w:val="single" w:sz="4" w:space="0" w:color="A7A8A8"/>
              <w:right w:val="single" w:sz="4" w:space="0" w:color="A7A8A8"/>
            </w:tcBorders>
          </w:tcPr>
          <w:p w14:paraId="2E03EDD6" w14:textId="3A7A9E1F" w:rsidR="00F7748A" w:rsidRPr="00C138B3" w:rsidRDefault="00DA5DE2" w:rsidP="00C61D64">
            <w:pPr>
              <w:spacing w:line="259" w:lineRule="auto"/>
              <w:ind w:left="1" w:firstLine="0"/>
              <w:rPr>
                <w:rFonts w:ascii="Overpass" w:hAnsi="Overpass"/>
              </w:rPr>
            </w:pPr>
            <w:r>
              <w:rPr>
                <w:rFonts w:ascii="Overpass" w:hAnsi="Overpass"/>
                <w:sz w:val="20"/>
              </w:rPr>
              <w:t>K.Hill</w:t>
            </w:r>
            <w:r w:rsidR="00F7748A" w:rsidRPr="00C138B3">
              <w:rPr>
                <w:rFonts w:ascii="Overpass" w:hAnsi="Overpass"/>
                <w:sz w:val="20"/>
              </w:rPr>
              <w:t xml:space="preserve">@kent.ac.uk </w:t>
            </w:r>
          </w:p>
        </w:tc>
      </w:tr>
    </w:tbl>
    <w:p w14:paraId="7EDAA001" w14:textId="77777777" w:rsidR="00F7748A" w:rsidRPr="00C138B3" w:rsidRDefault="00F7748A" w:rsidP="00F7748A">
      <w:pPr>
        <w:spacing w:after="0" w:line="259" w:lineRule="auto"/>
        <w:ind w:left="20" w:firstLine="0"/>
        <w:rPr>
          <w:rFonts w:ascii="Overpass" w:hAnsi="Overpass"/>
        </w:rPr>
      </w:pPr>
      <w:r w:rsidRPr="00C138B3">
        <w:rPr>
          <w:rFonts w:ascii="Overpass" w:hAnsi="Overpass"/>
          <w:sz w:val="20"/>
        </w:rPr>
        <w:t xml:space="preserve"> </w:t>
      </w:r>
    </w:p>
    <w:p w14:paraId="24394C1D" w14:textId="77777777" w:rsidR="00F7748A" w:rsidRPr="00C138B3" w:rsidRDefault="00F7748A" w:rsidP="00F7748A">
      <w:pPr>
        <w:spacing w:after="0" w:line="259" w:lineRule="auto"/>
        <w:ind w:left="15"/>
        <w:rPr>
          <w:rFonts w:ascii="Overpass" w:hAnsi="Overpass"/>
        </w:rPr>
      </w:pPr>
      <w:r w:rsidRPr="00C138B3">
        <w:rPr>
          <w:rFonts w:ascii="Overpass" w:hAnsi="Overpass"/>
          <w:b/>
          <w:color w:val="44536A"/>
          <w:sz w:val="20"/>
        </w:rPr>
        <w:t xml:space="preserve">Revision history </w:t>
      </w:r>
    </w:p>
    <w:tbl>
      <w:tblPr>
        <w:tblStyle w:val="TableGrid1"/>
        <w:tblW w:w="9014" w:type="dxa"/>
        <w:tblInd w:w="26" w:type="dxa"/>
        <w:tblCellMar>
          <w:top w:w="44" w:type="dxa"/>
          <w:left w:w="107" w:type="dxa"/>
          <w:right w:w="115" w:type="dxa"/>
        </w:tblCellMar>
        <w:tblLook w:val="04A0" w:firstRow="1" w:lastRow="0" w:firstColumn="1" w:lastColumn="0" w:noHBand="0" w:noVBand="1"/>
      </w:tblPr>
      <w:tblGrid>
        <w:gridCol w:w="892"/>
        <w:gridCol w:w="1771"/>
        <w:gridCol w:w="3969"/>
        <w:gridCol w:w="2382"/>
      </w:tblGrid>
      <w:tr w:rsidR="00F7748A" w:rsidRPr="00C138B3" w14:paraId="31F5D38F" w14:textId="77777777" w:rsidTr="017266D8">
        <w:trPr>
          <w:trHeight w:val="347"/>
        </w:trPr>
        <w:tc>
          <w:tcPr>
            <w:tcW w:w="892" w:type="dxa"/>
            <w:tcBorders>
              <w:top w:val="single" w:sz="4" w:space="0" w:color="A7A8A8"/>
              <w:left w:val="single" w:sz="4" w:space="0" w:color="A7A8A8"/>
              <w:bottom w:val="single" w:sz="4" w:space="0" w:color="A7A8A8"/>
              <w:right w:val="single" w:sz="4" w:space="0" w:color="A7A8A8"/>
            </w:tcBorders>
            <w:shd w:val="clear" w:color="auto" w:fill="DADADB"/>
          </w:tcPr>
          <w:p w14:paraId="4529B0DA" w14:textId="77777777" w:rsidR="00F7748A" w:rsidRPr="00C138B3" w:rsidRDefault="00F7748A" w:rsidP="00C61D64">
            <w:pPr>
              <w:spacing w:line="259" w:lineRule="auto"/>
              <w:ind w:left="0" w:firstLine="0"/>
              <w:rPr>
                <w:rFonts w:ascii="Overpass" w:hAnsi="Overpass"/>
              </w:rPr>
            </w:pPr>
            <w:r w:rsidRPr="00C138B3">
              <w:rPr>
                <w:rFonts w:ascii="Overpass" w:hAnsi="Overpass"/>
                <w:sz w:val="20"/>
              </w:rPr>
              <w:t xml:space="preserve">Version </w:t>
            </w:r>
          </w:p>
        </w:tc>
        <w:tc>
          <w:tcPr>
            <w:tcW w:w="1771" w:type="dxa"/>
            <w:tcBorders>
              <w:top w:val="single" w:sz="4" w:space="0" w:color="A7A8A8"/>
              <w:left w:val="single" w:sz="4" w:space="0" w:color="A7A8A8"/>
              <w:bottom w:val="single" w:sz="4" w:space="0" w:color="A7A8A8"/>
              <w:right w:val="single" w:sz="4" w:space="0" w:color="A7A8A8"/>
            </w:tcBorders>
            <w:shd w:val="clear" w:color="auto" w:fill="DADADB"/>
          </w:tcPr>
          <w:p w14:paraId="6B727D80" w14:textId="77777777" w:rsidR="00F7748A" w:rsidRPr="00C138B3" w:rsidRDefault="00F7748A" w:rsidP="00C61D64">
            <w:pPr>
              <w:spacing w:line="259" w:lineRule="auto"/>
              <w:ind w:left="1" w:firstLine="0"/>
              <w:rPr>
                <w:rFonts w:ascii="Overpass" w:hAnsi="Overpass"/>
              </w:rPr>
            </w:pPr>
            <w:r w:rsidRPr="00C138B3">
              <w:rPr>
                <w:rFonts w:ascii="Overpass" w:hAnsi="Overpass"/>
                <w:sz w:val="20"/>
              </w:rPr>
              <w:t xml:space="preserve">Issue date </w:t>
            </w:r>
          </w:p>
        </w:tc>
        <w:tc>
          <w:tcPr>
            <w:tcW w:w="3969" w:type="dxa"/>
            <w:tcBorders>
              <w:top w:val="single" w:sz="4" w:space="0" w:color="A7A8A8"/>
              <w:left w:val="single" w:sz="4" w:space="0" w:color="A7A8A8"/>
              <w:bottom w:val="single" w:sz="4" w:space="0" w:color="A7A8A8"/>
              <w:right w:val="single" w:sz="4" w:space="0" w:color="A7A8A8"/>
            </w:tcBorders>
            <w:shd w:val="clear" w:color="auto" w:fill="DADADB"/>
          </w:tcPr>
          <w:p w14:paraId="22457D54" w14:textId="77777777" w:rsidR="00F7748A" w:rsidRPr="00C138B3" w:rsidRDefault="00F7748A" w:rsidP="00C61D64">
            <w:pPr>
              <w:spacing w:line="259" w:lineRule="auto"/>
              <w:ind w:left="1" w:firstLine="0"/>
              <w:rPr>
                <w:rFonts w:ascii="Overpass" w:hAnsi="Overpass"/>
              </w:rPr>
            </w:pPr>
            <w:r w:rsidRPr="00C138B3">
              <w:rPr>
                <w:rFonts w:ascii="Overpass" w:hAnsi="Overpass"/>
                <w:sz w:val="20"/>
              </w:rPr>
              <w:t xml:space="preserve">Author/editor </w:t>
            </w:r>
          </w:p>
        </w:tc>
        <w:tc>
          <w:tcPr>
            <w:tcW w:w="2382" w:type="dxa"/>
            <w:tcBorders>
              <w:top w:val="single" w:sz="4" w:space="0" w:color="A7A8A8"/>
              <w:left w:val="single" w:sz="4" w:space="0" w:color="A7A8A8"/>
              <w:bottom w:val="single" w:sz="4" w:space="0" w:color="A7A8A8"/>
              <w:right w:val="single" w:sz="4" w:space="0" w:color="A7A8A8"/>
            </w:tcBorders>
            <w:shd w:val="clear" w:color="auto" w:fill="DADADB"/>
          </w:tcPr>
          <w:p w14:paraId="5EE5D3A9" w14:textId="77777777" w:rsidR="00F7748A" w:rsidRPr="00C138B3" w:rsidRDefault="00F7748A" w:rsidP="00C61D64">
            <w:pPr>
              <w:spacing w:line="259" w:lineRule="auto"/>
              <w:ind w:left="2" w:firstLine="0"/>
              <w:rPr>
                <w:rFonts w:ascii="Overpass" w:hAnsi="Overpass"/>
              </w:rPr>
            </w:pPr>
            <w:r w:rsidRPr="00C138B3">
              <w:rPr>
                <w:rFonts w:ascii="Overpass" w:hAnsi="Overpass"/>
                <w:sz w:val="20"/>
              </w:rPr>
              <w:t xml:space="preserve">Description of changes </w:t>
            </w:r>
          </w:p>
        </w:tc>
      </w:tr>
      <w:tr w:rsidR="00F7748A" w:rsidRPr="00C138B3" w14:paraId="16FD268C" w14:textId="77777777" w:rsidTr="00AF448A">
        <w:trPr>
          <w:trHeight w:val="301"/>
        </w:trPr>
        <w:tc>
          <w:tcPr>
            <w:tcW w:w="892" w:type="dxa"/>
            <w:tcBorders>
              <w:top w:val="single" w:sz="4" w:space="0" w:color="A7A8A8"/>
              <w:left w:val="single" w:sz="4" w:space="0" w:color="A7A8A8"/>
              <w:bottom w:val="single" w:sz="4" w:space="0" w:color="A7A8A8"/>
              <w:right w:val="single" w:sz="4" w:space="0" w:color="A7A8A8"/>
            </w:tcBorders>
            <w:vAlign w:val="center"/>
          </w:tcPr>
          <w:p w14:paraId="3EC1F4A2" w14:textId="13BC52C3" w:rsidR="00F7748A" w:rsidRPr="00C138B3" w:rsidRDefault="00F7748A" w:rsidP="00C61D64">
            <w:pPr>
              <w:spacing w:line="259" w:lineRule="auto"/>
              <w:ind w:left="0" w:firstLine="0"/>
              <w:rPr>
                <w:rFonts w:ascii="Overpass" w:hAnsi="Overpass"/>
              </w:rPr>
            </w:pPr>
            <w:r w:rsidRPr="00C138B3">
              <w:rPr>
                <w:rFonts w:ascii="Overpass" w:hAnsi="Overpass"/>
                <w:sz w:val="20"/>
              </w:rPr>
              <w:t>0.1</w:t>
            </w:r>
          </w:p>
        </w:tc>
        <w:tc>
          <w:tcPr>
            <w:tcW w:w="1771" w:type="dxa"/>
            <w:tcBorders>
              <w:top w:val="single" w:sz="4" w:space="0" w:color="A7A8A8"/>
              <w:left w:val="single" w:sz="4" w:space="0" w:color="A7A8A8"/>
              <w:bottom w:val="single" w:sz="4" w:space="0" w:color="A7A8A8"/>
              <w:right w:val="single" w:sz="4" w:space="0" w:color="A7A8A8"/>
            </w:tcBorders>
          </w:tcPr>
          <w:p w14:paraId="31D2C2F8" w14:textId="50117217" w:rsidR="00F7748A" w:rsidRPr="00AF448A" w:rsidRDefault="00F7748A" w:rsidP="00C61D64">
            <w:pPr>
              <w:spacing w:line="259" w:lineRule="auto"/>
              <w:ind w:left="1" w:firstLine="0"/>
              <w:rPr>
                <w:rFonts w:ascii="Overpass" w:hAnsi="Overpass"/>
                <w:sz w:val="20"/>
              </w:rPr>
            </w:pPr>
            <w:r w:rsidRPr="00C138B3">
              <w:rPr>
                <w:rFonts w:ascii="Overpass" w:hAnsi="Overpass"/>
                <w:sz w:val="20"/>
              </w:rPr>
              <w:t>Decembe</w:t>
            </w:r>
            <w:r w:rsidR="00362B6C">
              <w:rPr>
                <w:rFonts w:ascii="Overpass" w:hAnsi="Overpass"/>
                <w:sz w:val="20"/>
              </w:rPr>
              <w:t>r</w:t>
            </w:r>
            <w:r w:rsidRPr="00C138B3">
              <w:rPr>
                <w:rFonts w:ascii="Overpass" w:hAnsi="Overpass"/>
                <w:sz w:val="20"/>
              </w:rPr>
              <w:t xml:space="preserve"> 2021 </w:t>
            </w:r>
          </w:p>
        </w:tc>
        <w:tc>
          <w:tcPr>
            <w:tcW w:w="3969" w:type="dxa"/>
            <w:tcBorders>
              <w:top w:val="single" w:sz="4" w:space="0" w:color="A7A8A8"/>
              <w:left w:val="single" w:sz="4" w:space="0" w:color="A7A8A8"/>
              <w:bottom w:val="single" w:sz="4" w:space="0" w:color="A7A8A8"/>
              <w:right w:val="single" w:sz="4" w:space="0" w:color="A7A8A8"/>
            </w:tcBorders>
            <w:vAlign w:val="center"/>
          </w:tcPr>
          <w:p w14:paraId="7D8E6EF2" w14:textId="77777777" w:rsidR="00F7748A" w:rsidRPr="00AF448A" w:rsidRDefault="00F7748A" w:rsidP="00C61D64">
            <w:pPr>
              <w:spacing w:line="259" w:lineRule="auto"/>
              <w:ind w:left="1" w:firstLine="0"/>
              <w:rPr>
                <w:rFonts w:ascii="Overpass" w:hAnsi="Overpass"/>
                <w:sz w:val="20"/>
              </w:rPr>
            </w:pPr>
            <w:r w:rsidRPr="00C138B3">
              <w:rPr>
                <w:rFonts w:ascii="Overpass" w:hAnsi="Overpass"/>
                <w:sz w:val="20"/>
              </w:rPr>
              <w:t xml:space="preserve">Gill Sinclair </w:t>
            </w:r>
          </w:p>
        </w:tc>
        <w:tc>
          <w:tcPr>
            <w:tcW w:w="2382" w:type="dxa"/>
            <w:tcBorders>
              <w:top w:val="single" w:sz="4" w:space="0" w:color="A7A8A8"/>
              <w:left w:val="single" w:sz="4" w:space="0" w:color="A7A8A8"/>
              <w:bottom w:val="single" w:sz="4" w:space="0" w:color="A7A8A8"/>
              <w:right w:val="single" w:sz="4" w:space="0" w:color="A7A8A8"/>
            </w:tcBorders>
            <w:vAlign w:val="center"/>
          </w:tcPr>
          <w:p w14:paraId="5C43255C" w14:textId="77777777" w:rsidR="00F7748A" w:rsidRPr="00C138B3" w:rsidRDefault="00F7748A" w:rsidP="00C61D64">
            <w:pPr>
              <w:spacing w:line="259" w:lineRule="auto"/>
              <w:ind w:left="2" w:firstLine="0"/>
              <w:rPr>
                <w:rFonts w:ascii="Overpass" w:hAnsi="Overpass"/>
              </w:rPr>
            </w:pPr>
            <w:r w:rsidRPr="00C138B3">
              <w:rPr>
                <w:rFonts w:ascii="Overpass" w:hAnsi="Overpass"/>
                <w:sz w:val="20"/>
              </w:rPr>
              <w:t xml:space="preserve">Creation of document </w:t>
            </w:r>
          </w:p>
        </w:tc>
      </w:tr>
      <w:tr w:rsidR="00F7748A" w:rsidRPr="00C138B3" w14:paraId="4A8AB047" w14:textId="77777777" w:rsidTr="017266D8">
        <w:trPr>
          <w:trHeight w:val="499"/>
        </w:trPr>
        <w:tc>
          <w:tcPr>
            <w:tcW w:w="892" w:type="dxa"/>
            <w:tcBorders>
              <w:top w:val="single" w:sz="4" w:space="0" w:color="A7A8A8"/>
              <w:left w:val="single" w:sz="4" w:space="0" w:color="A7A8A8"/>
              <w:bottom w:val="single" w:sz="4" w:space="0" w:color="A7A8A8"/>
              <w:right w:val="single" w:sz="4" w:space="0" w:color="A7A8A8"/>
            </w:tcBorders>
            <w:vAlign w:val="center"/>
          </w:tcPr>
          <w:p w14:paraId="08BC8076" w14:textId="77777777" w:rsidR="00F7748A" w:rsidRPr="00C138B3" w:rsidRDefault="00F7748A" w:rsidP="00C61D64">
            <w:pPr>
              <w:spacing w:line="259" w:lineRule="auto"/>
              <w:ind w:left="0" w:firstLine="0"/>
              <w:rPr>
                <w:rFonts w:ascii="Overpass" w:hAnsi="Overpass"/>
              </w:rPr>
            </w:pPr>
            <w:r w:rsidRPr="00C138B3">
              <w:rPr>
                <w:rFonts w:ascii="Overpass" w:hAnsi="Overpass"/>
                <w:sz w:val="20"/>
              </w:rPr>
              <w:t xml:space="preserve">0.2  </w:t>
            </w:r>
          </w:p>
        </w:tc>
        <w:tc>
          <w:tcPr>
            <w:tcW w:w="1771" w:type="dxa"/>
            <w:tcBorders>
              <w:top w:val="single" w:sz="4" w:space="0" w:color="A7A8A8"/>
              <w:left w:val="single" w:sz="4" w:space="0" w:color="A7A8A8"/>
              <w:bottom w:val="single" w:sz="4" w:space="0" w:color="A7A8A8"/>
              <w:right w:val="single" w:sz="4" w:space="0" w:color="A7A8A8"/>
            </w:tcBorders>
            <w:vAlign w:val="center"/>
          </w:tcPr>
          <w:p w14:paraId="4298D9CD" w14:textId="42587799" w:rsidR="00F7748A" w:rsidRPr="00C138B3" w:rsidRDefault="00F7748A" w:rsidP="00C61D64">
            <w:pPr>
              <w:spacing w:line="259" w:lineRule="auto"/>
              <w:ind w:left="1" w:firstLine="0"/>
              <w:rPr>
                <w:rFonts w:ascii="Overpass" w:hAnsi="Overpass"/>
              </w:rPr>
            </w:pPr>
            <w:r w:rsidRPr="00C138B3">
              <w:rPr>
                <w:rFonts w:ascii="Overpass" w:hAnsi="Overpass"/>
                <w:sz w:val="20"/>
              </w:rPr>
              <w:t>13.12.21</w:t>
            </w:r>
          </w:p>
        </w:tc>
        <w:tc>
          <w:tcPr>
            <w:tcW w:w="3969" w:type="dxa"/>
            <w:tcBorders>
              <w:top w:val="single" w:sz="4" w:space="0" w:color="A7A8A8"/>
              <w:left w:val="single" w:sz="4" w:space="0" w:color="A7A8A8"/>
              <w:bottom w:val="single" w:sz="4" w:space="0" w:color="A7A8A8"/>
              <w:right w:val="single" w:sz="4" w:space="0" w:color="A7A8A8"/>
            </w:tcBorders>
          </w:tcPr>
          <w:p w14:paraId="7CE86A61" w14:textId="5986F4FF" w:rsidR="00F7748A" w:rsidRPr="00C138B3" w:rsidRDefault="00F7748A" w:rsidP="00C61D64">
            <w:pPr>
              <w:spacing w:line="259" w:lineRule="auto"/>
              <w:ind w:left="1" w:firstLine="0"/>
              <w:rPr>
                <w:rFonts w:ascii="Overpass" w:hAnsi="Overpass"/>
              </w:rPr>
            </w:pPr>
            <w:r w:rsidRPr="00C138B3">
              <w:rPr>
                <w:rFonts w:ascii="Overpass" w:hAnsi="Overpass"/>
                <w:sz w:val="20"/>
              </w:rPr>
              <w:t>Kyra Harwood-Lucas, Louise Naylor</w:t>
            </w:r>
            <w:r w:rsidR="00362B6C">
              <w:rPr>
                <w:rFonts w:ascii="Overpass" w:hAnsi="Overpass"/>
                <w:sz w:val="20"/>
              </w:rPr>
              <w:t xml:space="preserve">, </w:t>
            </w:r>
            <w:r w:rsidR="00362B6C" w:rsidRPr="00C138B3">
              <w:rPr>
                <w:rFonts w:ascii="Overpass" w:hAnsi="Overpass"/>
                <w:sz w:val="20"/>
              </w:rPr>
              <w:t>E</w:t>
            </w:r>
            <w:r w:rsidR="00362B6C">
              <w:rPr>
                <w:rFonts w:ascii="Overpass" w:hAnsi="Overpass"/>
                <w:sz w:val="20"/>
              </w:rPr>
              <w:t xml:space="preserve">ducation and </w:t>
            </w:r>
            <w:r w:rsidR="00362B6C" w:rsidRPr="00C138B3">
              <w:rPr>
                <w:rFonts w:ascii="Overpass" w:hAnsi="Overpass"/>
                <w:sz w:val="20"/>
              </w:rPr>
              <w:t>S</w:t>
            </w:r>
            <w:r w:rsidR="00362B6C">
              <w:rPr>
                <w:rFonts w:ascii="Overpass" w:hAnsi="Overpass"/>
                <w:sz w:val="20"/>
              </w:rPr>
              <w:t xml:space="preserve">tudent </w:t>
            </w:r>
            <w:r w:rsidR="00362B6C" w:rsidRPr="00C138B3">
              <w:rPr>
                <w:rFonts w:ascii="Overpass" w:hAnsi="Overpass"/>
                <w:sz w:val="20"/>
              </w:rPr>
              <w:t>E</w:t>
            </w:r>
            <w:r w:rsidR="00362B6C">
              <w:rPr>
                <w:rFonts w:ascii="Overpass" w:hAnsi="Overpass"/>
                <w:sz w:val="20"/>
              </w:rPr>
              <w:t xml:space="preserve">xperience </w:t>
            </w:r>
            <w:r w:rsidR="00362B6C" w:rsidRPr="00C138B3">
              <w:rPr>
                <w:rFonts w:ascii="Overpass" w:hAnsi="Overpass"/>
                <w:sz w:val="20"/>
              </w:rPr>
              <w:t>M</w:t>
            </w:r>
            <w:r w:rsidR="00362B6C">
              <w:rPr>
                <w:rFonts w:ascii="Overpass" w:hAnsi="Overpass"/>
                <w:sz w:val="20"/>
              </w:rPr>
              <w:t>anager</w:t>
            </w:r>
            <w:r w:rsidR="00362B6C" w:rsidRPr="00C138B3">
              <w:rPr>
                <w:rFonts w:ascii="Overpass" w:hAnsi="Overpass"/>
                <w:sz w:val="20"/>
              </w:rPr>
              <w:t>s</w:t>
            </w:r>
          </w:p>
        </w:tc>
        <w:tc>
          <w:tcPr>
            <w:tcW w:w="2382" w:type="dxa"/>
            <w:tcBorders>
              <w:top w:val="single" w:sz="4" w:space="0" w:color="A7A8A8"/>
              <w:left w:val="single" w:sz="4" w:space="0" w:color="A7A8A8"/>
              <w:bottom w:val="single" w:sz="4" w:space="0" w:color="A7A8A8"/>
              <w:right w:val="single" w:sz="4" w:space="0" w:color="A7A8A8"/>
            </w:tcBorders>
            <w:vAlign w:val="center"/>
          </w:tcPr>
          <w:p w14:paraId="7B46146E" w14:textId="77777777" w:rsidR="00F7748A" w:rsidRPr="00C138B3" w:rsidRDefault="00F7748A" w:rsidP="00C61D64">
            <w:pPr>
              <w:spacing w:line="259" w:lineRule="auto"/>
              <w:ind w:left="2" w:firstLine="0"/>
              <w:rPr>
                <w:rFonts w:ascii="Overpass" w:hAnsi="Overpass"/>
              </w:rPr>
            </w:pPr>
            <w:r w:rsidRPr="00C138B3">
              <w:rPr>
                <w:rFonts w:ascii="Overpass" w:hAnsi="Overpass"/>
                <w:sz w:val="20"/>
              </w:rPr>
              <w:t xml:space="preserve">Reviewer  </w:t>
            </w:r>
          </w:p>
        </w:tc>
      </w:tr>
      <w:tr w:rsidR="00F7748A" w:rsidRPr="00C138B3" w14:paraId="1D6C2318" w14:textId="77777777" w:rsidTr="00AF448A">
        <w:trPr>
          <w:trHeight w:val="221"/>
        </w:trPr>
        <w:tc>
          <w:tcPr>
            <w:tcW w:w="892" w:type="dxa"/>
            <w:tcBorders>
              <w:top w:val="single" w:sz="4" w:space="0" w:color="A7A8A8"/>
              <w:left w:val="single" w:sz="4" w:space="0" w:color="A7A8A8"/>
              <w:bottom w:val="single" w:sz="4" w:space="0" w:color="A7A8A8"/>
              <w:right w:val="single" w:sz="4" w:space="0" w:color="A7A8A8"/>
            </w:tcBorders>
          </w:tcPr>
          <w:p w14:paraId="4599786C" w14:textId="77777777" w:rsidR="00F7748A" w:rsidRPr="00C138B3" w:rsidRDefault="00F7748A" w:rsidP="00C61D64">
            <w:pPr>
              <w:spacing w:line="259" w:lineRule="auto"/>
              <w:ind w:left="0" w:firstLine="0"/>
              <w:rPr>
                <w:rFonts w:ascii="Overpass" w:hAnsi="Overpass"/>
              </w:rPr>
            </w:pPr>
            <w:r w:rsidRPr="00C138B3">
              <w:rPr>
                <w:rFonts w:ascii="Overpass" w:hAnsi="Overpass"/>
                <w:sz w:val="20"/>
              </w:rPr>
              <w:t xml:space="preserve">0.3 </w:t>
            </w:r>
          </w:p>
        </w:tc>
        <w:tc>
          <w:tcPr>
            <w:tcW w:w="1771" w:type="dxa"/>
            <w:tcBorders>
              <w:top w:val="single" w:sz="4" w:space="0" w:color="A7A8A8"/>
              <w:left w:val="single" w:sz="4" w:space="0" w:color="A7A8A8"/>
              <w:bottom w:val="single" w:sz="4" w:space="0" w:color="A7A8A8"/>
              <w:right w:val="single" w:sz="4" w:space="0" w:color="A7A8A8"/>
            </w:tcBorders>
          </w:tcPr>
          <w:p w14:paraId="2BAD9EE7" w14:textId="77777777" w:rsidR="00F7748A" w:rsidRPr="00C138B3" w:rsidRDefault="00F7748A" w:rsidP="00C61D64">
            <w:pPr>
              <w:spacing w:line="259" w:lineRule="auto"/>
              <w:ind w:left="1" w:firstLine="0"/>
              <w:rPr>
                <w:rFonts w:ascii="Overpass" w:hAnsi="Overpass"/>
              </w:rPr>
            </w:pPr>
            <w:r w:rsidRPr="00C138B3">
              <w:rPr>
                <w:rFonts w:ascii="Overpass" w:hAnsi="Overpass"/>
                <w:sz w:val="20"/>
              </w:rPr>
              <w:t xml:space="preserve">29.03.22 </w:t>
            </w:r>
          </w:p>
        </w:tc>
        <w:tc>
          <w:tcPr>
            <w:tcW w:w="3969" w:type="dxa"/>
            <w:tcBorders>
              <w:top w:val="single" w:sz="4" w:space="0" w:color="A7A8A8"/>
              <w:left w:val="single" w:sz="4" w:space="0" w:color="A7A8A8"/>
              <w:bottom w:val="single" w:sz="4" w:space="0" w:color="A7A8A8"/>
              <w:right w:val="single" w:sz="4" w:space="0" w:color="A7A8A8"/>
            </w:tcBorders>
          </w:tcPr>
          <w:p w14:paraId="3EB5CB53" w14:textId="77777777" w:rsidR="00F7748A" w:rsidRPr="00C138B3" w:rsidRDefault="00F7748A" w:rsidP="00C61D64">
            <w:pPr>
              <w:spacing w:line="259" w:lineRule="auto"/>
              <w:ind w:left="1" w:firstLine="0"/>
              <w:rPr>
                <w:rFonts w:ascii="Overpass" w:hAnsi="Overpass"/>
              </w:rPr>
            </w:pPr>
            <w:r w:rsidRPr="00C138B3">
              <w:rPr>
                <w:rFonts w:ascii="Overpass" w:hAnsi="Overpass"/>
                <w:sz w:val="20"/>
              </w:rPr>
              <w:t xml:space="preserve">Kyra Harwood-Lucas </w:t>
            </w:r>
          </w:p>
        </w:tc>
        <w:tc>
          <w:tcPr>
            <w:tcW w:w="2382" w:type="dxa"/>
            <w:tcBorders>
              <w:top w:val="single" w:sz="4" w:space="0" w:color="A7A8A8"/>
              <w:left w:val="single" w:sz="4" w:space="0" w:color="A7A8A8"/>
              <w:bottom w:val="single" w:sz="4" w:space="0" w:color="A7A8A8"/>
              <w:right w:val="single" w:sz="4" w:space="0" w:color="A7A8A8"/>
            </w:tcBorders>
          </w:tcPr>
          <w:p w14:paraId="5F460CF6" w14:textId="77777777" w:rsidR="00F7748A" w:rsidRPr="00C138B3" w:rsidRDefault="00F7748A" w:rsidP="00C61D64">
            <w:pPr>
              <w:spacing w:line="259" w:lineRule="auto"/>
              <w:ind w:left="2" w:firstLine="0"/>
              <w:rPr>
                <w:rFonts w:ascii="Overpass" w:hAnsi="Overpass"/>
              </w:rPr>
            </w:pPr>
            <w:r w:rsidRPr="00C138B3">
              <w:rPr>
                <w:rFonts w:ascii="Overpass" w:hAnsi="Overpass"/>
                <w:sz w:val="20"/>
              </w:rPr>
              <w:t xml:space="preserve">Reviewer </w:t>
            </w:r>
          </w:p>
        </w:tc>
      </w:tr>
      <w:tr w:rsidR="00F7748A" w:rsidRPr="00C138B3" w14:paraId="703A113C" w14:textId="77777777" w:rsidTr="00AF448A">
        <w:trPr>
          <w:trHeight w:val="283"/>
        </w:trPr>
        <w:tc>
          <w:tcPr>
            <w:tcW w:w="892" w:type="dxa"/>
            <w:tcBorders>
              <w:top w:val="single" w:sz="4" w:space="0" w:color="A7A8A8"/>
              <w:left w:val="single" w:sz="4" w:space="0" w:color="A7A8A8"/>
              <w:bottom w:val="single" w:sz="4" w:space="0" w:color="A7A8A8"/>
              <w:right w:val="single" w:sz="4" w:space="0" w:color="A7A8A8"/>
            </w:tcBorders>
          </w:tcPr>
          <w:p w14:paraId="588B0E82" w14:textId="77777777" w:rsidR="00F7748A" w:rsidRPr="00C138B3" w:rsidRDefault="00F7748A" w:rsidP="00C61D64">
            <w:pPr>
              <w:spacing w:line="259" w:lineRule="auto"/>
              <w:ind w:left="0" w:firstLine="0"/>
              <w:rPr>
                <w:rFonts w:ascii="Overpass" w:hAnsi="Overpass"/>
              </w:rPr>
            </w:pPr>
            <w:r w:rsidRPr="00C138B3">
              <w:rPr>
                <w:rFonts w:ascii="Overpass" w:hAnsi="Overpass"/>
                <w:sz w:val="20"/>
              </w:rPr>
              <w:t xml:space="preserve">0.4 </w:t>
            </w:r>
          </w:p>
        </w:tc>
        <w:tc>
          <w:tcPr>
            <w:tcW w:w="1771" w:type="dxa"/>
            <w:tcBorders>
              <w:top w:val="single" w:sz="4" w:space="0" w:color="A7A8A8"/>
              <w:left w:val="single" w:sz="4" w:space="0" w:color="A7A8A8"/>
              <w:bottom w:val="single" w:sz="4" w:space="0" w:color="A7A8A8"/>
              <w:right w:val="single" w:sz="4" w:space="0" w:color="A7A8A8"/>
            </w:tcBorders>
          </w:tcPr>
          <w:p w14:paraId="69B8734E" w14:textId="77777777" w:rsidR="00F7748A" w:rsidRPr="00C138B3" w:rsidRDefault="00F7748A" w:rsidP="00C61D64">
            <w:pPr>
              <w:spacing w:line="259" w:lineRule="auto"/>
              <w:ind w:left="1" w:firstLine="0"/>
              <w:rPr>
                <w:rFonts w:ascii="Overpass" w:hAnsi="Overpass"/>
              </w:rPr>
            </w:pPr>
            <w:r w:rsidRPr="00C138B3">
              <w:rPr>
                <w:rFonts w:ascii="Overpass" w:hAnsi="Overpass"/>
                <w:sz w:val="20"/>
              </w:rPr>
              <w:t xml:space="preserve">26.04.22 </w:t>
            </w:r>
          </w:p>
        </w:tc>
        <w:tc>
          <w:tcPr>
            <w:tcW w:w="3969" w:type="dxa"/>
            <w:tcBorders>
              <w:top w:val="single" w:sz="4" w:space="0" w:color="A7A8A8"/>
              <w:left w:val="single" w:sz="4" w:space="0" w:color="A7A8A8"/>
              <w:bottom w:val="single" w:sz="4" w:space="0" w:color="A7A8A8"/>
              <w:right w:val="single" w:sz="4" w:space="0" w:color="A7A8A8"/>
            </w:tcBorders>
          </w:tcPr>
          <w:p w14:paraId="642C6E9F" w14:textId="77777777" w:rsidR="00F7748A" w:rsidRPr="00C138B3" w:rsidRDefault="00F7748A" w:rsidP="00C61D64">
            <w:pPr>
              <w:spacing w:line="259" w:lineRule="auto"/>
              <w:ind w:left="0" w:firstLine="0"/>
              <w:rPr>
                <w:rFonts w:ascii="Overpass" w:hAnsi="Overpass"/>
              </w:rPr>
            </w:pPr>
            <w:r w:rsidRPr="00C138B3">
              <w:rPr>
                <w:rFonts w:ascii="Overpass" w:hAnsi="Overpass"/>
                <w:sz w:val="20"/>
              </w:rPr>
              <w:t xml:space="preserve">Louise Naylor </w:t>
            </w:r>
          </w:p>
        </w:tc>
        <w:tc>
          <w:tcPr>
            <w:tcW w:w="2382" w:type="dxa"/>
            <w:tcBorders>
              <w:top w:val="single" w:sz="4" w:space="0" w:color="A7A8A8"/>
              <w:left w:val="single" w:sz="4" w:space="0" w:color="A7A8A8"/>
              <w:bottom w:val="single" w:sz="4" w:space="0" w:color="A7A8A8"/>
              <w:right w:val="single" w:sz="4" w:space="0" w:color="A7A8A8"/>
            </w:tcBorders>
          </w:tcPr>
          <w:p w14:paraId="179CAA32" w14:textId="77777777" w:rsidR="00F7748A" w:rsidRPr="00C138B3" w:rsidRDefault="00F7748A" w:rsidP="00C61D64">
            <w:pPr>
              <w:spacing w:line="259" w:lineRule="auto"/>
              <w:ind w:left="2" w:firstLine="0"/>
              <w:rPr>
                <w:rFonts w:ascii="Overpass" w:hAnsi="Overpass"/>
              </w:rPr>
            </w:pPr>
            <w:r w:rsidRPr="00C138B3">
              <w:rPr>
                <w:rFonts w:ascii="Overpass" w:hAnsi="Overpass"/>
                <w:sz w:val="20"/>
              </w:rPr>
              <w:t xml:space="preserve">Reviewer </w:t>
            </w:r>
          </w:p>
        </w:tc>
      </w:tr>
      <w:tr w:rsidR="00F7748A" w:rsidRPr="00C138B3" w14:paraId="36C2E9F9" w14:textId="77777777" w:rsidTr="00AF448A">
        <w:trPr>
          <w:trHeight w:val="203"/>
        </w:trPr>
        <w:tc>
          <w:tcPr>
            <w:tcW w:w="892" w:type="dxa"/>
            <w:tcBorders>
              <w:top w:val="single" w:sz="4" w:space="0" w:color="A7A8A8"/>
              <w:left w:val="single" w:sz="4" w:space="0" w:color="A7A8A8"/>
              <w:bottom w:val="single" w:sz="4" w:space="0" w:color="A7A8A8"/>
              <w:right w:val="single" w:sz="4" w:space="0" w:color="A7A8A8"/>
            </w:tcBorders>
          </w:tcPr>
          <w:p w14:paraId="7EB4192A" w14:textId="77777777" w:rsidR="00F7748A" w:rsidRPr="00C138B3" w:rsidRDefault="00F7748A" w:rsidP="00C61D64">
            <w:pPr>
              <w:spacing w:line="259" w:lineRule="auto"/>
              <w:ind w:left="0" w:firstLine="0"/>
              <w:rPr>
                <w:rFonts w:ascii="Overpass" w:hAnsi="Overpass"/>
              </w:rPr>
            </w:pPr>
            <w:r w:rsidRPr="00C138B3">
              <w:rPr>
                <w:rFonts w:ascii="Overpass" w:hAnsi="Overpass"/>
                <w:sz w:val="20"/>
              </w:rPr>
              <w:t xml:space="preserve">0.5 </w:t>
            </w:r>
          </w:p>
        </w:tc>
        <w:tc>
          <w:tcPr>
            <w:tcW w:w="1771" w:type="dxa"/>
            <w:tcBorders>
              <w:top w:val="single" w:sz="4" w:space="0" w:color="A7A8A8"/>
              <w:left w:val="single" w:sz="4" w:space="0" w:color="A7A8A8"/>
              <w:bottom w:val="single" w:sz="4" w:space="0" w:color="A7A8A8"/>
              <w:right w:val="single" w:sz="4" w:space="0" w:color="A7A8A8"/>
            </w:tcBorders>
          </w:tcPr>
          <w:p w14:paraId="5E364F86" w14:textId="77777777" w:rsidR="00F7748A" w:rsidRPr="00C138B3" w:rsidRDefault="00F7748A" w:rsidP="00C61D64">
            <w:pPr>
              <w:spacing w:line="259" w:lineRule="auto"/>
              <w:ind w:left="1" w:firstLine="0"/>
              <w:rPr>
                <w:rFonts w:ascii="Overpass" w:hAnsi="Overpass"/>
              </w:rPr>
            </w:pPr>
            <w:r w:rsidRPr="00C138B3">
              <w:rPr>
                <w:rFonts w:ascii="Overpass" w:hAnsi="Overpass"/>
                <w:sz w:val="20"/>
              </w:rPr>
              <w:t xml:space="preserve">10.05.22 </w:t>
            </w:r>
          </w:p>
        </w:tc>
        <w:tc>
          <w:tcPr>
            <w:tcW w:w="3969" w:type="dxa"/>
            <w:tcBorders>
              <w:top w:val="single" w:sz="4" w:space="0" w:color="A7A8A8"/>
              <w:left w:val="single" w:sz="4" w:space="0" w:color="A7A8A8"/>
              <w:bottom w:val="single" w:sz="4" w:space="0" w:color="A7A8A8"/>
              <w:right w:val="single" w:sz="4" w:space="0" w:color="A7A8A8"/>
            </w:tcBorders>
          </w:tcPr>
          <w:p w14:paraId="6495BDD7" w14:textId="012BD72F" w:rsidR="00F7748A" w:rsidRPr="00C138B3" w:rsidRDefault="00F7748A" w:rsidP="00C61D64">
            <w:pPr>
              <w:spacing w:line="259" w:lineRule="auto"/>
              <w:ind w:left="1" w:firstLine="0"/>
              <w:rPr>
                <w:rFonts w:ascii="Overpass" w:hAnsi="Overpass"/>
              </w:rPr>
            </w:pPr>
            <w:r w:rsidRPr="00C138B3">
              <w:rPr>
                <w:rFonts w:ascii="Overpass" w:hAnsi="Overpass"/>
                <w:sz w:val="20"/>
              </w:rPr>
              <w:t>E</w:t>
            </w:r>
            <w:r w:rsidR="00362B6C">
              <w:rPr>
                <w:rFonts w:ascii="Overpass" w:hAnsi="Overpass"/>
                <w:sz w:val="20"/>
              </w:rPr>
              <w:t xml:space="preserve">ducation and </w:t>
            </w:r>
            <w:r w:rsidRPr="00C138B3">
              <w:rPr>
                <w:rFonts w:ascii="Overpass" w:hAnsi="Overpass"/>
                <w:sz w:val="20"/>
              </w:rPr>
              <w:t>S</w:t>
            </w:r>
            <w:r w:rsidR="00362B6C">
              <w:rPr>
                <w:rFonts w:ascii="Overpass" w:hAnsi="Overpass"/>
                <w:sz w:val="20"/>
              </w:rPr>
              <w:t xml:space="preserve">tudent </w:t>
            </w:r>
            <w:r w:rsidRPr="00C138B3">
              <w:rPr>
                <w:rFonts w:ascii="Overpass" w:hAnsi="Overpass"/>
                <w:sz w:val="20"/>
              </w:rPr>
              <w:t>E</w:t>
            </w:r>
            <w:r w:rsidR="00362B6C">
              <w:rPr>
                <w:rFonts w:ascii="Overpass" w:hAnsi="Overpass"/>
                <w:sz w:val="20"/>
              </w:rPr>
              <w:t xml:space="preserve">xperience </w:t>
            </w:r>
            <w:r w:rsidRPr="00C138B3">
              <w:rPr>
                <w:rFonts w:ascii="Overpass" w:hAnsi="Overpass"/>
                <w:sz w:val="20"/>
              </w:rPr>
              <w:t>B</w:t>
            </w:r>
            <w:r w:rsidR="00362B6C">
              <w:rPr>
                <w:rFonts w:ascii="Overpass" w:hAnsi="Overpass"/>
                <w:sz w:val="20"/>
              </w:rPr>
              <w:t>oard</w:t>
            </w:r>
            <w:r w:rsidRPr="00C138B3">
              <w:rPr>
                <w:rFonts w:ascii="Overpass" w:hAnsi="Overpass"/>
                <w:sz w:val="20"/>
              </w:rPr>
              <w:t xml:space="preserve"> </w:t>
            </w:r>
          </w:p>
        </w:tc>
        <w:tc>
          <w:tcPr>
            <w:tcW w:w="2382" w:type="dxa"/>
            <w:tcBorders>
              <w:top w:val="single" w:sz="4" w:space="0" w:color="A7A8A8"/>
              <w:left w:val="single" w:sz="4" w:space="0" w:color="A7A8A8"/>
              <w:bottom w:val="single" w:sz="4" w:space="0" w:color="A7A8A8"/>
              <w:right w:val="single" w:sz="4" w:space="0" w:color="A7A8A8"/>
            </w:tcBorders>
          </w:tcPr>
          <w:p w14:paraId="5FA0CC1A" w14:textId="77777777" w:rsidR="00F7748A" w:rsidRPr="00C138B3" w:rsidRDefault="00F7748A" w:rsidP="00C61D64">
            <w:pPr>
              <w:spacing w:line="259" w:lineRule="auto"/>
              <w:ind w:left="2" w:firstLine="0"/>
              <w:rPr>
                <w:rFonts w:ascii="Overpass" w:hAnsi="Overpass"/>
              </w:rPr>
            </w:pPr>
            <w:r w:rsidRPr="00C138B3">
              <w:rPr>
                <w:rFonts w:ascii="Overpass" w:hAnsi="Overpass"/>
                <w:sz w:val="20"/>
              </w:rPr>
              <w:t xml:space="preserve">Reviewer </w:t>
            </w:r>
          </w:p>
        </w:tc>
      </w:tr>
      <w:tr w:rsidR="00F7748A" w:rsidRPr="00C138B3" w14:paraId="19FA3724" w14:textId="77777777" w:rsidTr="00AF448A">
        <w:trPr>
          <w:trHeight w:val="265"/>
        </w:trPr>
        <w:tc>
          <w:tcPr>
            <w:tcW w:w="892" w:type="dxa"/>
            <w:tcBorders>
              <w:top w:val="single" w:sz="4" w:space="0" w:color="A7A8A8"/>
              <w:left w:val="single" w:sz="4" w:space="0" w:color="A7A8A8"/>
              <w:bottom w:val="single" w:sz="4" w:space="0" w:color="A7A8A8"/>
              <w:right w:val="single" w:sz="4" w:space="0" w:color="A7A8A8"/>
            </w:tcBorders>
          </w:tcPr>
          <w:p w14:paraId="6E96B7D7" w14:textId="77777777" w:rsidR="00F7748A" w:rsidRPr="00C138B3" w:rsidRDefault="00F7748A" w:rsidP="00C61D64">
            <w:pPr>
              <w:spacing w:line="259" w:lineRule="auto"/>
              <w:ind w:left="0" w:firstLine="0"/>
              <w:rPr>
                <w:rFonts w:ascii="Overpass" w:hAnsi="Overpass"/>
              </w:rPr>
            </w:pPr>
            <w:r w:rsidRPr="00C138B3">
              <w:rPr>
                <w:rFonts w:ascii="Overpass" w:hAnsi="Overpass"/>
                <w:sz w:val="20"/>
              </w:rPr>
              <w:t xml:space="preserve">1.0 </w:t>
            </w:r>
          </w:p>
        </w:tc>
        <w:tc>
          <w:tcPr>
            <w:tcW w:w="1771" w:type="dxa"/>
            <w:tcBorders>
              <w:top w:val="single" w:sz="4" w:space="0" w:color="A7A8A8"/>
              <w:left w:val="single" w:sz="4" w:space="0" w:color="A7A8A8"/>
              <w:bottom w:val="single" w:sz="4" w:space="0" w:color="A7A8A8"/>
              <w:right w:val="single" w:sz="4" w:space="0" w:color="A7A8A8"/>
            </w:tcBorders>
          </w:tcPr>
          <w:p w14:paraId="2717B0C3" w14:textId="77777777" w:rsidR="00F7748A" w:rsidRPr="00C138B3" w:rsidRDefault="00F7748A" w:rsidP="00C61D64">
            <w:pPr>
              <w:spacing w:line="259" w:lineRule="auto"/>
              <w:ind w:left="1" w:firstLine="0"/>
              <w:rPr>
                <w:rFonts w:ascii="Overpass" w:hAnsi="Overpass"/>
              </w:rPr>
            </w:pPr>
            <w:r w:rsidRPr="00C138B3">
              <w:rPr>
                <w:rFonts w:ascii="Overpass" w:hAnsi="Overpass"/>
                <w:sz w:val="20"/>
              </w:rPr>
              <w:t xml:space="preserve">June 2022 </w:t>
            </w:r>
          </w:p>
        </w:tc>
        <w:tc>
          <w:tcPr>
            <w:tcW w:w="3969" w:type="dxa"/>
            <w:tcBorders>
              <w:top w:val="single" w:sz="4" w:space="0" w:color="A7A8A8"/>
              <w:left w:val="single" w:sz="4" w:space="0" w:color="A7A8A8"/>
              <w:bottom w:val="single" w:sz="4" w:space="0" w:color="A7A8A8"/>
              <w:right w:val="single" w:sz="4" w:space="0" w:color="A7A8A8"/>
            </w:tcBorders>
          </w:tcPr>
          <w:p w14:paraId="52E4F3D8" w14:textId="77777777" w:rsidR="00F7748A" w:rsidRPr="00C138B3" w:rsidRDefault="00F7748A" w:rsidP="00C61D64">
            <w:pPr>
              <w:spacing w:line="259" w:lineRule="auto"/>
              <w:ind w:left="1" w:firstLine="0"/>
              <w:rPr>
                <w:rFonts w:ascii="Overpass" w:hAnsi="Overpass"/>
              </w:rPr>
            </w:pPr>
            <w:r w:rsidRPr="00C138B3">
              <w:rPr>
                <w:rFonts w:ascii="Overpass" w:hAnsi="Overpass"/>
                <w:sz w:val="20"/>
              </w:rPr>
              <w:t xml:space="preserve"> </w:t>
            </w:r>
          </w:p>
        </w:tc>
        <w:tc>
          <w:tcPr>
            <w:tcW w:w="2382" w:type="dxa"/>
            <w:tcBorders>
              <w:top w:val="single" w:sz="4" w:space="0" w:color="A7A8A8"/>
              <w:left w:val="single" w:sz="4" w:space="0" w:color="A7A8A8"/>
              <w:bottom w:val="single" w:sz="4" w:space="0" w:color="A7A8A8"/>
              <w:right w:val="single" w:sz="4" w:space="0" w:color="A7A8A8"/>
            </w:tcBorders>
          </w:tcPr>
          <w:p w14:paraId="346B787E" w14:textId="77777777" w:rsidR="00F7748A" w:rsidRPr="00C138B3" w:rsidRDefault="00F7748A" w:rsidP="00C61D64">
            <w:pPr>
              <w:spacing w:line="259" w:lineRule="auto"/>
              <w:ind w:left="2" w:firstLine="0"/>
              <w:rPr>
                <w:rFonts w:ascii="Overpass" w:hAnsi="Overpass"/>
              </w:rPr>
            </w:pPr>
            <w:bookmarkStart w:id="16" w:name="_Int_s3n9Xc3H"/>
            <w:r w:rsidRPr="017266D8">
              <w:rPr>
                <w:rFonts w:ascii="Overpass" w:hAnsi="Overpass"/>
                <w:sz w:val="20"/>
                <w:szCs w:val="20"/>
              </w:rPr>
              <w:t>Final version</w:t>
            </w:r>
            <w:bookmarkEnd w:id="16"/>
            <w:r w:rsidRPr="017266D8">
              <w:rPr>
                <w:rFonts w:ascii="Overpass" w:hAnsi="Overpass"/>
                <w:sz w:val="20"/>
                <w:szCs w:val="20"/>
              </w:rPr>
              <w:t xml:space="preserve"> </w:t>
            </w:r>
          </w:p>
        </w:tc>
      </w:tr>
      <w:tr w:rsidR="00F7748A" w:rsidRPr="00C138B3" w14:paraId="796D58E7" w14:textId="77777777" w:rsidTr="00AF448A">
        <w:trPr>
          <w:trHeight w:val="299"/>
        </w:trPr>
        <w:tc>
          <w:tcPr>
            <w:tcW w:w="892" w:type="dxa"/>
            <w:tcBorders>
              <w:top w:val="single" w:sz="4" w:space="0" w:color="A7A8A8"/>
              <w:left w:val="single" w:sz="4" w:space="0" w:color="A7A8A8"/>
              <w:bottom w:val="single" w:sz="4" w:space="0" w:color="A7A8A8"/>
              <w:right w:val="single" w:sz="4" w:space="0" w:color="A7A8A8"/>
            </w:tcBorders>
          </w:tcPr>
          <w:p w14:paraId="2F2230DA" w14:textId="77777777" w:rsidR="00F7748A" w:rsidRPr="00C138B3" w:rsidRDefault="00F7748A" w:rsidP="00C61D64">
            <w:pPr>
              <w:spacing w:line="259" w:lineRule="auto"/>
              <w:ind w:left="0" w:firstLine="0"/>
              <w:rPr>
                <w:rFonts w:ascii="Overpass" w:hAnsi="Overpass"/>
                <w:sz w:val="20"/>
              </w:rPr>
            </w:pPr>
            <w:r>
              <w:rPr>
                <w:rFonts w:ascii="Overpass" w:hAnsi="Overpass"/>
                <w:sz w:val="20"/>
              </w:rPr>
              <w:t>1.1</w:t>
            </w:r>
          </w:p>
        </w:tc>
        <w:tc>
          <w:tcPr>
            <w:tcW w:w="1771" w:type="dxa"/>
            <w:tcBorders>
              <w:top w:val="single" w:sz="4" w:space="0" w:color="A7A8A8"/>
              <w:left w:val="single" w:sz="4" w:space="0" w:color="A7A8A8"/>
              <w:bottom w:val="single" w:sz="4" w:space="0" w:color="A7A8A8"/>
              <w:right w:val="single" w:sz="4" w:space="0" w:color="A7A8A8"/>
            </w:tcBorders>
          </w:tcPr>
          <w:p w14:paraId="4DB8EDB1" w14:textId="0F8B6308" w:rsidR="00F7748A" w:rsidRPr="00C138B3" w:rsidRDefault="53A1032F" w:rsidP="00C61D64">
            <w:pPr>
              <w:spacing w:line="259" w:lineRule="auto"/>
              <w:ind w:left="1" w:firstLine="0"/>
              <w:rPr>
                <w:rFonts w:ascii="Overpass" w:hAnsi="Overpass"/>
                <w:sz w:val="20"/>
                <w:szCs w:val="20"/>
              </w:rPr>
            </w:pPr>
            <w:r w:rsidRPr="43E18342">
              <w:rPr>
                <w:rFonts w:ascii="Overpass" w:hAnsi="Overpass"/>
                <w:sz w:val="20"/>
                <w:szCs w:val="20"/>
              </w:rPr>
              <w:t>June</w:t>
            </w:r>
            <w:r w:rsidR="00F7748A" w:rsidRPr="43E18342">
              <w:rPr>
                <w:rFonts w:ascii="Overpass" w:hAnsi="Overpass"/>
                <w:sz w:val="20"/>
                <w:szCs w:val="20"/>
              </w:rPr>
              <w:t xml:space="preserve"> 2024</w:t>
            </w:r>
          </w:p>
        </w:tc>
        <w:tc>
          <w:tcPr>
            <w:tcW w:w="3969" w:type="dxa"/>
            <w:tcBorders>
              <w:top w:val="single" w:sz="4" w:space="0" w:color="A7A8A8"/>
              <w:left w:val="single" w:sz="4" w:space="0" w:color="A7A8A8"/>
              <w:bottom w:val="single" w:sz="4" w:space="0" w:color="A7A8A8"/>
              <w:right w:val="single" w:sz="4" w:space="0" w:color="A7A8A8"/>
            </w:tcBorders>
          </w:tcPr>
          <w:p w14:paraId="4A83789D" w14:textId="2C177926" w:rsidR="00F7748A" w:rsidRPr="00C138B3" w:rsidRDefault="00F7748A" w:rsidP="00C61D64">
            <w:pPr>
              <w:spacing w:line="259" w:lineRule="auto"/>
              <w:ind w:left="1" w:firstLine="0"/>
              <w:rPr>
                <w:rFonts w:ascii="Overpass" w:hAnsi="Overpass"/>
                <w:sz w:val="20"/>
              </w:rPr>
            </w:pPr>
            <w:r>
              <w:rPr>
                <w:rFonts w:ascii="Overpass" w:hAnsi="Overpass"/>
                <w:sz w:val="20"/>
              </w:rPr>
              <w:t>Kim</w:t>
            </w:r>
            <w:r w:rsidR="00EF03E3">
              <w:rPr>
                <w:rFonts w:ascii="Overpass" w:hAnsi="Overpass"/>
                <w:sz w:val="20"/>
              </w:rPr>
              <w:t>berly</w:t>
            </w:r>
            <w:r>
              <w:rPr>
                <w:rFonts w:ascii="Overpass" w:hAnsi="Overpass"/>
                <w:sz w:val="20"/>
              </w:rPr>
              <w:t xml:space="preserve"> Hill</w:t>
            </w:r>
          </w:p>
        </w:tc>
        <w:tc>
          <w:tcPr>
            <w:tcW w:w="2382" w:type="dxa"/>
            <w:tcBorders>
              <w:top w:val="single" w:sz="4" w:space="0" w:color="A7A8A8"/>
              <w:left w:val="single" w:sz="4" w:space="0" w:color="A7A8A8"/>
              <w:bottom w:val="single" w:sz="4" w:space="0" w:color="A7A8A8"/>
              <w:right w:val="single" w:sz="4" w:space="0" w:color="A7A8A8"/>
            </w:tcBorders>
          </w:tcPr>
          <w:p w14:paraId="30B70CA8" w14:textId="77777777" w:rsidR="00F7748A" w:rsidRPr="00C138B3" w:rsidRDefault="00F7748A" w:rsidP="00C61D64">
            <w:pPr>
              <w:spacing w:line="259" w:lineRule="auto"/>
              <w:ind w:left="2" w:firstLine="0"/>
              <w:rPr>
                <w:rFonts w:ascii="Overpass" w:hAnsi="Overpass"/>
                <w:sz w:val="20"/>
              </w:rPr>
            </w:pPr>
            <w:r>
              <w:rPr>
                <w:rFonts w:ascii="Overpass" w:hAnsi="Overpass"/>
                <w:sz w:val="20"/>
              </w:rPr>
              <w:t>Document update</w:t>
            </w:r>
          </w:p>
        </w:tc>
      </w:tr>
      <w:tr w:rsidR="00585E49" w:rsidRPr="00C138B3" w14:paraId="514F6EDE" w14:textId="77777777" w:rsidTr="00AF448A">
        <w:trPr>
          <w:trHeight w:val="205"/>
        </w:trPr>
        <w:tc>
          <w:tcPr>
            <w:tcW w:w="892" w:type="dxa"/>
            <w:tcBorders>
              <w:top w:val="single" w:sz="4" w:space="0" w:color="A7A8A8"/>
              <w:left w:val="single" w:sz="4" w:space="0" w:color="A7A8A8"/>
              <w:bottom w:val="single" w:sz="4" w:space="0" w:color="A7A8A8"/>
              <w:right w:val="single" w:sz="4" w:space="0" w:color="A7A8A8"/>
            </w:tcBorders>
          </w:tcPr>
          <w:p w14:paraId="67B8F33F" w14:textId="2FCDFA0A" w:rsidR="00585E49" w:rsidRDefault="00585E49" w:rsidP="00C61D64">
            <w:pPr>
              <w:spacing w:line="259" w:lineRule="auto"/>
              <w:ind w:left="0" w:firstLine="0"/>
              <w:rPr>
                <w:rFonts w:ascii="Overpass" w:hAnsi="Overpass"/>
                <w:sz w:val="20"/>
              </w:rPr>
            </w:pPr>
            <w:r>
              <w:rPr>
                <w:rFonts w:ascii="Overpass" w:hAnsi="Overpass"/>
                <w:sz w:val="20"/>
              </w:rPr>
              <w:t>1.2</w:t>
            </w:r>
          </w:p>
        </w:tc>
        <w:tc>
          <w:tcPr>
            <w:tcW w:w="1771" w:type="dxa"/>
            <w:tcBorders>
              <w:top w:val="single" w:sz="4" w:space="0" w:color="A7A8A8"/>
              <w:left w:val="single" w:sz="4" w:space="0" w:color="A7A8A8"/>
              <w:bottom w:val="single" w:sz="4" w:space="0" w:color="A7A8A8"/>
              <w:right w:val="single" w:sz="4" w:space="0" w:color="A7A8A8"/>
            </w:tcBorders>
          </w:tcPr>
          <w:p w14:paraId="3D58B338" w14:textId="30C2BAA5" w:rsidR="00585E49" w:rsidRPr="43E18342" w:rsidRDefault="00585E49" w:rsidP="00C61D64">
            <w:pPr>
              <w:spacing w:line="259" w:lineRule="auto"/>
              <w:ind w:left="1" w:firstLine="0"/>
              <w:rPr>
                <w:rFonts w:ascii="Overpass" w:hAnsi="Overpass"/>
                <w:sz w:val="20"/>
                <w:szCs w:val="20"/>
              </w:rPr>
            </w:pPr>
            <w:r>
              <w:rPr>
                <w:rFonts w:ascii="Overpass" w:hAnsi="Overpass"/>
                <w:sz w:val="20"/>
                <w:szCs w:val="20"/>
              </w:rPr>
              <w:t>June 2024</w:t>
            </w:r>
          </w:p>
        </w:tc>
        <w:tc>
          <w:tcPr>
            <w:tcW w:w="3969" w:type="dxa"/>
            <w:tcBorders>
              <w:top w:val="single" w:sz="4" w:space="0" w:color="A7A8A8"/>
              <w:left w:val="single" w:sz="4" w:space="0" w:color="A7A8A8"/>
              <w:bottom w:val="single" w:sz="4" w:space="0" w:color="A7A8A8"/>
              <w:right w:val="single" w:sz="4" w:space="0" w:color="A7A8A8"/>
            </w:tcBorders>
          </w:tcPr>
          <w:p w14:paraId="0EE04470" w14:textId="5611CFAD" w:rsidR="00585E49" w:rsidRDefault="00585E49" w:rsidP="00C61D64">
            <w:pPr>
              <w:spacing w:line="259" w:lineRule="auto"/>
              <w:ind w:left="1" w:firstLine="0"/>
              <w:rPr>
                <w:rFonts w:ascii="Overpass" w:hAnsi="Overpass"/>
                <w:sz w:val="20"/>
              </w:rPr>
            </w:pPr>
            <w:r>
              <w:rPr>
                <w:rFonts w:ascii="Overpass" w:hAnsi="Overpass"/>
                <w:sz w:val="20"/>
              </w:rPr>
              <w:t>William Collier</w:t>
            </w:r>
          </w:p>
        </w:tc>
        <w:tc>
          <w:tcPr>
            <w:tcW w:w="2382" w:type="dxa"/>
            <w:tcBorders>
              <w:top w:val="single" w:sz="4" w:space="0" w:color="A7A8A8"/>
              <w:left w:val="single" w:sz="4" w:space="0" w:color="A7A8A8"/>
              <w:bottom w:val="single" w:sz="4" w:space="0" w:color="A7A8A8"/>
              <w:right w:val="single" w:sz="4" w:space="0" w:color="A7A8A8"/>
            </w:tcBorders>
          </w:tcPr>
          <w:p w14:paraId="4CAE2F0A" w14:textId="33DE7ADA" w:rsidR="00585E49" w:rsidRDefault="00585E49" w:rsidP="00C61D64">
            <w:pPr>
              <w:spacing w:line="259" w:lineRule="auto"/>
              <w:ind w:left="2" w:firstLine="0"/>
              <w:rPr>
                <w:rFonts w:ascii="Overpass" w:hAnsi="Overpass"/>
                <w:sz w:val="20"/>
              </w:rPr>
            </w:pPr>
            <w:r>
              <w:rPr>
                <w:rFonts w:ascii="Overpass" w:hAnsi="Overpass"/>
                <w:sz w:val="20"/>
              </w:rPr>
              <w:t>Reviewer</w:t>
            </w:r>
          </w:p>
        </w:tc>
      </w:tr>
      <w:tr w:rsidR="00585E49" w:rsidRPr="00C138B3" w14:paraId="1AC8B678" w14:textId="77777777" w:rsidTr="00AF448A">
        <w:trPr>
          <w:trHeight w:val="267"/>
        </w:trPr>
        <w:tc>
          <w:tcPr>
            <w:tcW w:w="892" w:type="dxa"/>
            <w:tcBorders>
              <w:top w:val="single" w:sz="4" w:space="0" w:color="A7A8A8"/>
              <w:left w:val="single" w:sz="4" w:space="0" w:color="A7A8A8"/>
              <w:bottom w:val="single" w:sz="4" w:space="0" w:color="A7A8A8"/>
              <w:right w:val="single" w:sz="4" w:space="0" w:color="A7A8A8"/>
            </w:tcBorders>
          </w:tcPr>
          <w:p w14:paraId="4B3864E9" w14:textId="75306315" w:rsidR="00585E49" w:rsidRDefault="00585E49" w:rsidP="00C61D64">
            <w:pPr>
              <w:spacing w:line="259" w:lineRule="auto"/>
              <w:ind w:left="0" w:firstLine="0"/>
              <w:rPr>
                <w:rFonts w:ascii="Overpass" w:hAnsi="Overpass"/>
                <w:sz w:val="20"/>
              </w:rPr>
            </w:pPr>
            <w:r>
              <w:rPr>
                <w:rFonts w:ascii="Overpass" w:hAnsi="Overpass"/>
                <w:sz w:val="20"/>
              </w:rPr>
              <w:t>1.3</w:t>
            </w:r>
          </w:p>
        </w:tc>
        <w:tc>
          <w:tcPr>
            <w:tcW w:w="1771" w:type="dxa"/>
            <w:tcBorders>
              <w:top w:val="single" w:sz="4" w:space="0" w:color="A7A8A8"/>
              <w:left w:val="single" w:sz="4" w:space="0" w:color="A7A8A8"/>
              <w:bottom w:val="single" w:sz="4" w:space="0" w:color="A7A8A8"/>
              <w:right w:val="single" w:sz="4" w:space="0" w:color="A7A8A8"/>
            </w:tcBorders>
          </w:tcPr>
          <w:p w14:paraId="4D842479" w14:textId="781F813B" w:rsidR="00585E49" w:rsidRDefault="5F90EC2C" w:rsidP="00C61D64">
            <w:pPr>
              <w:spacing w:line="259" w:lineRule="auto"/>
              <w:ind w:left="1" w:firstLine="0"/>
              <w:rPr>
                <w:rFonts w:ascii="Overpass" w:hAnsi="Overpass"/>
                <w:sz w:val="20"/>
                <w:szCs w:val="20"/>
              </w:rPr>
            </w:pPr>
            <w:r w:rsidRPr="017266D8">
              <w:rPr>
                <w:rFonts w:ascii="Overpass" w:hAnsi="Overpass"/>
                <w:sz w:val="20"/>
                <w:szCs w:val="20"/>
              </w:rPr>
              <w:t xml:space="preserve">August </w:t>
            </w:r>
            <w:r w:rsidR="204C3B8F" w:rsidRPr="017266D8">
              <w:rPr>
                <w:rFonts w:ascii="Overpass" w:hAnsi="Overpass"/>
                <w:sz w:val="20"/>
                <w:szCs w:val="20"/>
              </w:rPr>
              <w:t>2024</w:t>
            </w:r>
          </w:p>
        </w:tc>
        <w:tc>
          <w:tcPr>
            <w:tcW w:w="3969" w:type="dxa"/>
            <w:tcBorders>
              <w:top w:val="single" w:sz="4" w:space="0" w:color="A7A8A8"/>
              <w:left w:val="single" w:sz="4" w:space="0" w:color="A7A8A8"/>
              <w:bottom w:val="single" w:sz="4" w:space="0" w:color="A7A8A8"/>
              <w:right w:val="single" w:sz="4" w:space="0" w:color="A7A8A8"/>
            </w:tcBorders>
          </w:tcPr>
          <w:p w14:paraId="61780A06" w14:textId="3A6D5FF4" w:rsidR="00585E49" w:rsidRDefault="00AF448A" w:rsidP="017266D8">
            <w:pPr>
              <w:spacing w:line="259" w:lineRule="auto"/>
              <w:ind w:left="1" w:firstLine="0"/>
              <w:rPr>
                <w:rFonts w:ascii="Overpass" w:hAnsi="Overpass"/>
                <w:sz w:val="20"/>
                <w:szCs w:val="20"/>
              </w:rPr>
            </w:pPr>
            <w:r>
              <w:rPr>
                <w:rFonts w:ascii="Overpass" w:hAnsi="Overpass"/>
                <w:sz w:val="20"/>
                <w:szCs w:val="20"/>
              </w:rPr>
              <w:t>Richard Reece</w:t>
            </w:r>
          </w:p>
        </w:tc>
        <w:tc>
          <w:tcPr>
            <w:tcW w:w="2382" w:type="dxa"/>
            <w:tcBorders>
              <w:top w:val="single" w:sz="4" w:space="0" w:color="A7A8A8"/>
              <w:left w:val="single" w:sz="4" w:space="0" w:color="A7A8A8"/>
              <w:bottom w:val="single" w:sz="4" w:space="0" w:color="A7A8A8"/>
              <w:right w:val="single" w:sz="4" w:space="0" w:color="A7A8A8"/>
            </w:tcBorders>
          </w:tcPr>
          <w:p w14:paraId="552580BD" w14:textId="6DB016EF" w:rsidR="00585E49" w:rsidRDefault="00585E49" w:rsidP="00C61D64">
            <w:pPr>
              <w:spacing w:line="259" w:lineRule="auto"/>
              <w:ind w:left="2" w:firstLine="0"/>
              <w:rPr>
                <w:rFonts w:ascii="Overpass" w:hAnsi="Overpass"/>
                <w:sz w:val="20"/>
              </w:rPr>
            </w:pPr>
            <w:r>
              <w:rPr>
                <w:rFonts w:ascii="Overpass" w:hAnsi="Overpass"/>
                <w:sz w:val="20"/>
              </w:rPr>
              <w:t>Reviewer</w:t>
            </w:r>
          </w:p>
        </w:tc>
      </w:tr>
      <w:tr w:rsidR="00AF448A" w:rsidRPr="00C138B3" w14:paraId="3A00BE6B" w14:textId="77777777" w:rsidTr="00AF448A">
        <w:trPr>
          <w:trHeight w:val="187"/>
        </w:trPr>
        <w:tc>
          <w:tcPr>
            <w:tcW w:w="892" w:type="dxa"/>
            <w:tcBorders>
              <w:top w:val="single" w:sz="4" w:space="0" w:color="A7A8A8"/>
              <w:left w:val="single" w:sz="4" w:space="0" w:color="A7A8A8"/>
              <w:bottom w:val="single" w:sz="4" w:space="0" w:color="A7A8A8"/>
              <w:right w:val="single" w:sz="4" w:space="0" w:color="A7A8A8"/>
            </w:tcBorders>
          </w:tcPr>
          <w:p w14:paraId="4E198879" w14:textId="4995F12D" w:rsidR="00AF448A" w:rsidRDefault="00AF448A" w:rsidP="00C61D64">
            <w:pPr>
              <w:spacing w:line="259" w:lineRule="auto"/>
              <w:ind w:left="0" w:firstLine="0"/>
              <w:rPr>
                <w:rFonts w:ascii="Overpass" w:hAnsi="Overpass"/>
                <w:sz w:val="20"/>
              </w:rPr>
            </w:pPr>
            <w:r>
              <w:rPr>
                <w:rFonts w:ascii="Overpass" w:hAnsi="Overpass"/>
                <w:sz w:val="20"/>
              </w:rPr>
              <w:t>2</w:t>
            </w:r>
          </w:p>
        </w:tc>
        <w:tc>
          <w:tcPr>
            <w:tcW w:w="1771" w:type="dxa"/>
            <w:tcBorders>
              <w:top w:val="single" w:sz="4" w:space="0" w:color="A7A8A8"/>
              <w:left w:val="single" w:sz="4" w:space="0" w:color="A7A8A8"/>
              <w:bottom w:val="single" w:sz="4" w:space="0" w:color="A7A8A8"/>
              <w:right w:val="single" w:sz="4" w:space="0" w:color="A7A8A8"/>
            </w:tcBorders>
          </w:tcPr>
          <w:p w14:paraId="44956F8F" w14:textId="068C2710" w:rsidR="00AF448A" w:rsidRPr="017266D8" w:rsidRDefault="00AF448A" w:rsidP="00C61D64">
            <w:pPr>
              <w:spacing w:line="259" w:lineRule="auto"/>
              <w:ind w:left="1" w:firstLine="0"/>
              <w:rPr>
                <w:rFonts w:ascii="Overpass" w:hAnsi="Overpass"/>
                <w:sz w:val="20"/>
                <w:szCs w:val="20"/>
              </w:rPr>
            </w:pPr>
            <w:r>
              <w:rPr>
                <w:rFonts w:ascii="Overpass" w:hAnsi="Overpass"/>
                <w:sz w:val="20"/>
                <w:szCs w:val="20"/>
              </w:rPr>
              <w:t>August 2024</w:t>
            </w:r>
          </w:p>
        </w:tc>
        <w:tc>
          <w:tcPr>
            <w:tcW w:w="3969" w:type="dxa"/>
            <w:tcBorders>
              <w:top w:val="single" w:sz="4" w:space="0" w:color="A7A8A8"/>
              <w:left w:val="single" w:sz="4" w:space="0" w:color="A7A8A8"/>
              <w:bottom w:val="single" w:sz="4" w:space="0" w:color="A7A8A8"/>
              <w:right w:val="single" w:sz="4" w:space="0" w:color="A7A8A8"/>
            </w:tcBorders>
          </w:tcPr>
          <w:p w14:paraId="33E5A67A" w14:textId="77777777" w:rsidR="00AF448A" w:rsidRDefault="00AF448A" w:rsidP="017266D8">
            <w:pPr>
              <w:spacing w:line="259" w:lineRule="auto"/>
              <w:ind w:left="1" w:firstLine="0"/>
              <w:rPr>
                <w:rFonts w:ascii="Overpass" w:hAnsi="Overpass"/>
                <w:sz w:val="20"/>
                <w:szCs w:val="20"/>
              </w:rPr>
            </w:pPr>
          </w:p>
        </w:tc>
        <w:tc>
          <w:tcPr>
            <w:tcW w:w="2382" w:type="dxa"/>
            <w:tcBorders>
              <w:top w:val="single" w:sz="4" w:space="0" w:color="A7A8A8"/>
              <w:left w:val="single" w:sz="4" w:space="0" w:color="A7A8A8"/>
              <w:bottom w:val="single" w:sz="4" w:space="0" w:color="A7A8A8"/>
              <w:right w:val="single" w:sz="4" w:space="0" w:color="A7A8A8"/>
            </w:tcBorders>
          </w:tcPr>
          <w:p w14:paraId="0C3074E2" w14:textId="103E553B" w:rsidR="00AF448A" w:rsidRDefault="00AF448A" w:rsidP="00C61D64">
            <w:pPr>
              <w:spacing w:line="259" w:lineRule="auto"/>
              <w:ind w:left="2" w:firstLine="0"/>
              <w:rPr>
                <w:rFonts w:ascii="Overpass" w:hAnsi="Overpass"/>
                <w:sz w:val="20"/>
              </w:rPr>
            </w:pPr>
            <w:r>
              <w:rPr>
                <w:rFonts w:ascii="Overpass" w:hAnsi="Overpass"/>
                <w:sz w:val="20"/>
              </w:rPr>
              <w:t>Final version</w:t>
            </w:r>
          </w:p>
        </w:tc>
      </w:tr>
    </w:tbl>
    <w:p w14:paraId="2EB68518" w14:textId="77777777" w:rsidR="00F7748A" w:rsidRPr="00C27D0E" w:rsidRDefault="00F7748A" w:rsidP="00AF448A">
      <w:pPr>
        <w:spacing w:after="123" w:line="260" w:lineRule="auto"/>
        <w:ind w:left="0" w:firstLine="0"/>
        <w:rPr>
          <w:rFonts w:ascii="Overpass" w:hAnsi="Overpass"/>
          <w:color w:val="2D74B5"/>
          <w:sz w:val="23"/>
        </w:rPr>
      </w:pPr>
    </w:p>
    <w:sectPr w:rsidR="00F7748A" w:rsidRPr="00C27D0E" w:rsidSect="00CF469D">
      <w:headerReference w:type="default" r:id="rId38"/>
      <w:footerReference w:type="even" r:id="rId39"/>
      <w:footerReference w:type="default" r:id="rId40"/>
      <w:footerReference w:type="first" r:id="rId41"/>
      <w:pgSz w:w="11906" w:h="16838"/>
      <w:pgMar w:top="1440" w:right="1475" w:bottom="1440" w:left="1420"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A770E" w14:textId="77777777" w:rsidR="00072870" w:rsidRDefault="00072870">
      <w:pPr>
        <w:spacing w:after="0" w:line="240" w:lineRule="auto"/>
      </w:pPr>
      <w:r>
        <w:separator/>
      </w:r>
    </w:p>
  </w:endnote>
  <w:endnote w:type="continuationSeparator" w:id="0">
    <w:p w14:paraId="7AEEA048" w14:textId="77777777" w:rsidR="00072870" w:rsidRDefault="00072870">
      <w:pPr>
        <w:spacing w:after="0" w:line="240" w:lineRule="auto"/>
      </w:pPr>
      <w:r>
        <w:continuationSeparator/>
      </w:r>
    </w:p>
  </w:endnote>
  <w:endnote w:type="continuationNotice" w:id="1">
    <w:p w14:paraId="0BFD1FC2" w14:textId="77777777" w:rsidR="00072870" w:rsidRDefault="000728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verpass">
    <w:altName w:val="Calibri"/>
    <w:panose1 w:val="00000500000000000000"/>
    <w:charset w:val="00"/>
    <w:family w:val="modern"/>
    <w:notTrueType/>
    <w:pitch w:val="variable"/>
    <w:sig w:usb0="00000007" w:usb1="00000020"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8DBAF" w14:textId="77777777" w:rsidR="00617D29" w:rsidRDefault="000C634A">
    <w:pPr>
      <w:spacing w:after="0" w:line="259" w:lineRule="auto"/>
      <w:ind w:left="0" w:right="5" w:firstLine="0"/>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t>1</w:t>
    </w:r>
    <w:r>
      <w:rPr>
        <w:color w:val="2B579A"/>
        <w:shd w:val="clear" w:color="auto" w:fill="E6E6E6"/>
      </w:rPr>
      <w:fldChar w:fldCharType="end"/>
    </w:r>
    <w:r>
      <w:t xml:space="preserve"> </w:t>
    </w:r>
  </w:p>
  <w:p w14:paraId="2830AF01" w14:textId="77777777" w:rsidR="00617D29" w:rsidRDefault="000C634A">
    <w:pPr>
      <w:spacing w:after="0" w:line="259" w:lineRule="auto"/>
      <w:ind w:left="37" w:firstLine="0"/>
      <w:jc w:val="center"/>
    </w:pPr>
    <w:r>
      <w:rPr>
        <w:color w:val="FFFFFF"/>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5780967"/>
      <w:docPartObj>
        <w:docPartGallery w:val="Page Numbers (Bottom of Page)"/>
        <w:docPartUnique/>
      </w:docPartObj>
    </w:sdtPr>
    <w:sdtEndPr/>
    <w:sdtContent>
      <w:sdt>
        <w:sdtPr>
          <w:id w:val="1728636285"/>
          <w:docPartObj>
            <w:docPartGallery w:val="Page Numbers (Top of Page)"/>
            <w:docPartUnique/>
          </w:docPartObj>
        </w:sdtPr>
        <w:sdtEndPr/>
        <w:sdtContent>
          <w:p w14:paraId="2ADCA3EA" w14:textId="6F180E9E" w:rsidR="00B47BDB" w:rsidRDefault="00B47BDB">
            <w:pPr>
              <w:pStyle w:val="Footer"/>
              <w:jc w:val="center"/>
            </w:pPr>
            <w:r>
              <w:t xml:space="preserve">Page </w:t>
            </w:r>
            <w:r>
              <w:rPr>
                <w:b/>
                <w:color w:val="2B579A"/>
                <w:sz w:val="24"/>
                <w:szCs w:val="24"/>
                <w:shd w:val="clear" w:color="auto" w:fill="E6E6E6"/>
              </w:rPr>
              <w:fldChar w:fldCharType="begin"/>
            </w:r>
            <w:r>
              <w:rPr>
                <w:b/>
                <w:bCs/>
              </w:rPr>
              <w:instrText xml:space="preserve"> PAGE </w:instrText>
            </w:r>
            <w:r>
              <w:rPr>
                <w:b/>
                <w:color w:val="2B579A"/>
                <w:sz w:val="24"/>
                <w:szCs w:val="24"/>
                <w:shd w:val="clear" w:color="auto" w:fill="E6E6E6"/>
              </w:rPr>
              <w:fldChar w:fldCharType="separate"/>
            </w:r>
            <w:r>
              <w:rPr>
                <w:b/>
                <w:bCs/>
                <w:noProof/>
              </w:rPr>
              <w:t>2</w:t>
            </w:r>
            <w:r>
              <w:rPr>
                <w:b/>
                <w:color w:val="2B579A"/>
                <w:sz w:val="24"/>
                <w:szCs w:val="24"/>
                <w:shd w:val="clear" w:color="auto" w:fill="E6E6E6"/>
              </w:rPr>
              <w:fldChar w:fldCharType="end"/>
            </w:r>
            <w:r>
              <w:t xml:space="preserve"> of </w:t>
            </w:r>
            <w:r>
              <w:rPr>
                <w:b/>
                <w:color w:val="2B579A"/>
                <w:sz w:val="24"/>
                <w:szCs w:val="24"/>
                <w:shd w:val="clear" w:color="auto" w:fill="E6E6E6"/>
              </w:rPr>
              <w:fldChar w:fldCharType="begin"/>
            </w:r>
            <w:r>
              <w:rPr>
                <w:b/>
                <w:bCs/>
              </w:rPr>
              <w:instrText xml:space="preserve"> NUMPAGES  </w:instrText>
            </w:r>
            <w:r>
              <w:rPr>
                <w:b/>
                <w:color w:val="2B579A"/>
                <w:sz w:val="24"/>
                <w:szCs w:val="24"/>
                <w:shd w:val="clear" w:color="auto" w:fill="E6E6E6"/>
              </w:rPr>
              <w:fldChar w:fldCharType="separate"/>
            </w:r>
            <w:r>
              <w:rPr>
                <w:b/>
                <w:bCs/>
                <w:noProof/>
              </w:rPr>
              <w:t>2</w:t>
            </w:r>
            <w:r>
              <w:rPr>
                <w:b/>
                <w:color w:val="2B579A"/>
                <w:sz w:val="24"/>
                <w:szCs w:val="24"/>
                <w:shd w:val="clear" w:color="auto" w:fill="E6E6E6"/>
              </w:rPr>
              <w:fldChar w:fldCharType="end"/>
            </w:r>
          </w:p>
        </w:sdtContent>
      </w:sdt>
    </w:sdtContent>
  </w:sdt>
  <w:p w14:paraId="1D75D9D0" w14:textId="0E074021" w:rsidR="00617D29" w:rsidRDefault="00617D29" w:rsidP="00B47BDB">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67B50" w14:textId="77777777" w:rsidR="00617D29" w:rsidRDefault="000C634A">
    <w:pPr>
      <w:spacing w:after="0" w:line="259" w:lineRule="auto"/>
      <w:ind w:left="0" w:right="5" w:firstLine="0"/>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t>1</w:t>
    </w:r>
    <w:r>
      <w:rPr>
        <w:color w:val="2B579A"/>
        <w:shd w:val="clear" w:color="auto" w:fill="E6E6E6"/>
      </w:rPr>
      <w:fldChar w:fldCharType="end"/>
    </w:r>
    <w:r>
      <w:t xml:space="preserve"> </w:t>
    </w:r>
  </w:p>
  <w:p w14:paraId="3E856EC0" w14:textId="77777777" w:rsidR="00617D29" w:rsidRDefault="000C634A">
    <w:pPr>
      <w:spacing w:after="0" w:line="259" w:lineRule="auto"/>
      <w:ind w:left="37" w:firstLine="0"/>
      <w:jc w:val="center"/>
    </w:pPr>
    <w:r>
      <w:rPr>
        <w:color w:val="FFFFFF"/>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16A08" w14:textId="77777777" w:rsidR="00617D29" w:rsidRDefault="00617D29">
    <w:pPr>
      <w:spacing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29C45" w14:textId="354AE4D5" w:rsidR="00617D29" w:rsidRDefault="001E2740">
    <w:pPr>
      <w:spacing w:line="259" w:lineRule="auto"/>
      <w:ind w:left="0" w:firstLine="0"/>
    </w:pPr>
    <w:r w:rsidRPr="004B3741">
      <w:rPr>
        <w:rFonts w:ascii="Overpass" w:hAnsi="Overpass"/>
        <w:noProof/>
        <w:color w:val="2B579A"/>
        <w:sz w:val="32"/>
        <w:szCs w:val="32"/>
        <w:shd w:val="clear" w:color="auto" w:fill="E6E6E6"/>
      </w:rPr>
      <w:drawing>
        <wp:anchor distT="0" distB="0" distL="114300" distR="114300" simplePos="0" relativeHeight="251657216" behindDoc="0" locked="0" layoutInCell="1" allowOverlap="1" wp14:anchorId="5563C059" wp14:editId="5015F707">
          <wp:simplePos x="0" y="0"/>
          <wp:positionH relativeFrom="page">
            <wp:posOffset>1530350</wp:posOffset>
          </wp:positionH>
          <wp:positionV relativeFrom="page">
            <wp:posOffset>7686675</wp:posOffset>
          </wp:positionV>
          <wp:extent cx="7577774" cy="1123200"/>
          <wp:effectExtent l="0" t="0" r="4445" b="1270"/>
          <wp:wrapSquare wrapText="bothSides"/>
          <wp:docPr id="456910958" name="Picture 456910958" descr="University of Ken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Kent Logo "/>
                  <pic:cNvPicPr/>
                </pic:nvPicPr>
                <pic:blipFill>
                  <a:blip r:embed="rId1">
                    <a:extLst>
                      <a:ext uri="{28A0092B-C50C-407E-A947-70E740481C1C}">
                        <a14:useLocalDpi xmlns:a14="http://schemas.microsoft.com/office/drawing/2010/main" val="0"/>
                      </a:ext>
                    </a:extLst>
                  </a:blip>
                  <a:stretch>
                    <a:fillRect/>
                  </a:stretch>
                </pic:blipFill>
                <pic:spPr>
                  <a:xfrm>
                    <a:off x="0" y="0"/>
                    <a:ext cx="7577774" cy="11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FDC13" w14:textId="77777777" w:rsidR="00617D29" w:rsidRDefault="00617D29">
    <w:pPr>
      <w:spacing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C832D" w14:textId="77777777" w:rsidR="00617D29" w:rsidRDefault="00617D29">
    <w:pPr>
      <w:spacing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F0CB0" w14:textId="77777777" w:rsidR="00617D29" w:rsidRDefault="00617D29">
    <w:pPr>
      <w:spacing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71F9" w14:textId="77777777" w:rsidR="00617D29" w:rsidRDefault="00617D29">
    <w:pPr>
      <w:spacing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ACF1B" w14:textId="77777777" w:rsidR="00072870" w:rsidRDefault="00072870">
      <w:pPr>
        <w:spacing w:after="0" w:line="259" w:lineRule="auto"/>
        <w:ind w:left="20" w:firstLine="0"/>
      </w:pPr>
      <w:r>
        <w:separator/>
      </w:r>
    </w:p>
  </w:footnote>
  <w:footnote w:type="continuationSeparator" w:id="0">
    <w:p w14:paraId="5ED96F5B" w14:textId="77777777" w:rsidR="00072870" w:rsidRDefault="00072870">
      <w:pPr>
        <w:spacing w:after="0" w:line="259" w:lineRule="auto"/>
        <w:ind w:left="20" w:firstLine="0"/>
      </w:pPr>
      <w:r>
        <w:continuationSeparator/>
      </w:r>
    </w:p>
  </w:footnote>
  <w:footnote w:type="continuationNotice" w:id="1">
    <w:p w14:paraId="338B1499" w14:textId="77777777" w:rsidR="00072870" w:rsidRDefault="00072870">
      <w:pPr>
        <w:spacing w:after="0" w:line="240" w:lineRule="auto"/>
      </w:pPr>
    </w:p>
  </w:footnote>
  <w:footnote w:id="2">
    <w:p w14:paraId="4731CECB" w14:textId="3D458430" w:rsidR="00617D29" w:rsidRDefault="000C634A">
      <w:pPr>
        <w:pStyle w:val="footnotedescription"/>
      </w:pPr>
      <w:r>
        <w:rPr>
          <w:rStyle w:val="footnotemark"/>
        </w:rPr>
        <w:footnoteRef/>
      </w:r>
      <w:r>
        <w:t xml:space="preserve"> See section 3.3.5 for </w:t>
      </w:r>
      <w:r w:rsidR="00D07435">
        <w:t>zone</w:t>
      </w:r>
      <w:r>
        <w:t xml:space="preserve"> information. </w:t>
      </w:r>
    </w:p>
  </w:footnote>
  <w:footnote w:id="3">
    <w:p w14:paraId="5CD72314" w14:textId="77777777" w:rsidR="00617D29" w:rsidRDefault="000C634A">
      <w:pPr>
        <w:pStyle w:val="footnotedescription"/>
      </w:pPr>
      <w:r>
        <w:rPr>
          <w:rStyle w:val="footnotemark"/>
        </w:rPr>
        <w:footnoteRef/>
      </w:r>
      <w:r>
        <w:t xml:space="preserve"> See also summary of timeline section 3.5.5 </w:t>
      </w:r>
    </w:p>
  </w:footnote>
  <w:footnote w:id="4">
    <w:p w14:paraId="425F49CF" w14:textId="77777777" w:rsidR="00617D29" w:rsidRDefault="000C634A">
      <w:pPr>
        <w:pStyle w:val="footnotedescription"/>
      </w:pPr>
      <w:r>
        <w:rPr>
          <w:rStyle w:val="footnotemark"/>
        </w:rPr>
        <w:footnoteRef/>
      </w:r>
      <w:r>
        <w:t xml:space="preserve"> See section 3.3 for the timeline of timetable production.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28EA0" w14:textId="713B07DC" w:rsidR="00DD4C8B" w:rsidRDefault="00DD4C8B">
    <w:pPr>
      <w:pStyle w:val="Header"/>
    </w:pPr>
    <w:r w:rsidRPr="004B3741">
      <w:rPr>
        <w:rFonts w:ascii="Overpass" w:hAnsi="Overpass"/>
        <w:noProof/>
        <w:color w:val="2B579A"/>
        <w:sz w:val="32"/>
        <w:szCs w:val="32"/>
        <w:shd w:val="clear" w:color="auto" w:fill="E6E6E6"/>
      </w:rPr>
      <w:drawing>
        <wp:anchor distT="0" distB="0" distL="114300" distR="114300" simplePos="0" relativeHeight="251656192" behindDoc="0" locked="0" layoutInCell="1" allowOverlap="1" wp14:anchorId="76D11BE0" wp14:editId="0FBB9864">
          <wp:simplePos x="0" y="0"/>
          <wp:positionH relativeFrom="page">
            <wp:align>left</wp:align>
          </wp:positionH>
          <wp:positionV relativeFrom="page">
            <wp:posOffset>9525</wp:posOffset>
          </wp:positionV>
          <wp:extent cx="7577774" cy="1123200"/>
          <wp:effectExtent l="0" t="0" r="4445" b="1270"/>
          <wp:wrapSquare wrapText="bothSides"/>
          <wp:docPr id="1362843182" name="Picture 1362843182" descr="University of Ken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Kent Logo "/>
                  <pic:cNvPicPr/>
                </pic:nvPicPr>
                <pic:blipFill>
                  <a:blip r:embed="rId1">
                    <a:extLst>
                      <a:ext uri="{28A0092B-C50C-407E-A947-70E740481C1C}">
                        <a14:useLocalDpi xmlns:a14="http://schemas.microsoft.com/office/drawing/2010/main" val="0"/>
                      </a:ext>
                    </a:extLst>
                  </a:blip>
                  <a:stretch>
                    <a:fillRect/>
                  </a:stretch>
                </pic:blipFill>
                <pic:spPr>
                  <a:xfrm>
                    <a:off x="0" y="0"/>
                    <a:ext cx="7577774" cy="112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0BF13" w14:textId="6BB5F59C" w:rsidR="001E2740" w:rsidRDefault="001E2740" w:rsidP="001E2740">
    <w:pPr>
      <w:pStyle w:val="Heade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D542F" w14:textId="3C7346E7" w:rsidR="001E2740" w:rsidRDefault="001E2740" w:rsidP="001E2740">
    <w:pPr>
      <w:pStyle w:val="Header"/>
      <w:ind w:left="0" w:firstLine="0"/>
    </w:pPr>
    <w:r w:rsidRPr="004B3741">
      <w:rPr>
        <w:rFonts w:ascii="Overpass" w:hAnsi="Overpass"/>
        <w:noProof/>
        <w:color w:val="2B579A"/>
        <w:sz w:val="32"/>
        <w:szCs w:val="32"/>
        <w:shd w:val="clear" w:color="auto" w:fill="E6E6E6"/>
      </w:rPr>
      <w:drawing>
        <wp:anchor distT="0" distB="0" distL="114300" distR="114300" simplePos="0" relativeHeight="251658240" behindDoc="0" locked="0" layoutInCell="1" allowOverlap="1" wp14:anchorId="2D73F0D9" wp14:editId="74F4F951">
          <wp:simplePos x="0" y="0"/>
          <wp:positionH relativeFrom="page">
            <wp:align>left</wp:align>
          </wp:positionH>
          <wp:positionV relativeFrom="page">
            <wp:posOffset>9525</wp:posOffset>
          </wp:positionV>
          <wp:extent cx="7577774" cy="1123200"/>
          <wp:effectExtent l="0" t="0" r="4445" b="1270"/>
          <wp:wrapSquare wrapText="bothSides"/>
          <wp:docPr id="1297225661" name="Picture 1297225661" descr="University of Ken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Kent Logo "/>
                  <pic:cNvPicPr/>
                </pic:nvPicPr>
                <pic:blipFill>
                  <a:blip r:embed="rId1">
                    <a:extLst>
                      <a:ext uri="{28A0092B-C50C-407E-A947-70E740481C1C}">
                        <a14:useLocalDpi xmlns:a14="http://schemas.microsoft.com/office/drawing/2010/main" val="0"/>
                      </a:ext>
                    </a:extLst>
                  </a:blip>
                  <a:stretch>
                    <a:fillRect/>
                  </a:stretch>
                </pic:blipFill>
                <pic:spPr>
                  <a:xfrm>
                    <a:off x="0" y="0"/>
                    <a:ext cx="7577774" cy="11232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1JXRD+GWMpMCSR" int2:id="BFyDXptQ">
      <int2:state int2:value="Rejected" int2:type="AugLoop_Text_Critique"/>
    </int2:textHash>
    <int2:textHash int2:hashCode="rJnPl3zvWqBiGr" int2:id="UcUE9xcI">
      <int2:state int2:value="Rejected" int2:type="AugLoop_Text_Critique"/>
    </int2:textHash>
    <int2:textHash int2:hashCode="RmgKZl0ISEoohg" int2:id="qLDTQEHV">
      <int2:state int2:value="Rejected" int2:type="AugLoop_Text_Critique"/>
    </int2:textHash>
    <int2:bookmark int2:bookmarkName="_Int_s3n9Xc3H" int2:invalidationBookmarkName="" int2:hashCode="SPZdAcp15tMfor" int2:id="lZ7DpwQw">
      <int2:state int2:value="Rejected" int2:type="AugLoop_Text_Critique"/>
    </int2:bookmark>
    <int2:bookmark int2:bookmarkName="_Int_3X9dvfmg" int2:invalidationBookmarkName="" int2:hashCode="7qFE7m6QGK7EfC" int2:id="NXRtqlYj">
      <int2:state int2:value="Rejected" int2:type="AugLoop_Text_Critique"/>
    </int2:bookmark>
    <int2:bookmark int2:bookmarkName="_Int_dES93CeM" int2:invalidationBookmarkName="" int2:hashCode="yIxiwsoLtgKuGw" int2:id="VHyOH1Sc">
      <int2:state int2:value="Rejected" int2:type="AugLoop_Text_Critique"/>
    </int2:bookmark>
    <int2:bookmark int2:bookmarkName="_Int_xx4zgDel" int2:invalidationBookmarkName="" int2:hashCode="55Nn9j2iQVYB0B" int2:id="Zvbwju7p">
      <int2:state int2:value="Rejected" int2:type="AugLoop_Text_Critique"/>
    </int2:bookmark>
    <int2:bookmark int2:bookmarkName="_Int_ObZCAdcu" int2:invalidationBookmarkName="" int2:hashCode="V36rNYhoyCRcEQ" int2:id="1dCMfLO9">
      <int2:state int2:value="Rejected" int2:type="AugLoop_Acronyms_AcronymsCritique"/>
    </int2:bookmark>
    <int2:bookmark int2:bookmarkName="_Int_GJwLZTU9" int2:invalidationBookmarkName="" int2:hashCode="TjENYUTMLd+dYV" int2:id="K5jmXy6D">
      <int2:state int2:value="Rejected" int2:type="AugLoop_Text_Critique"/>
    </int2:bookmark>
    <int2:bookmark int2:bookmarkName="_Int_DG56q3GJ" int2:invalidationBookmarkName="" int2:hashCode="qVxuQdDSUtv6yZ" int2:id="f5tjq50z">
      <int2:state int2:value="Rejected" int2:type="AugLoop_Text_Critique"/>
    </int2:bookmark>
    <int2:bookmark int2:bookmarkName="_Int_ctsZTgBg" int2:invalidationBookmarkName="" int2:hashCode="SaBLpEaWeMOOD2" int2:id="vXSCIBck">
      <int2:state int2:value="Rejected" int2:type="AugLoop_Text_Critique"/>
    </int2:bookmark>
    <int2:bookmark int2:bookmarkName="_Int_IiC3n5q2" int2:invalidationBookmarkName="" int2:hashCode="EO1Zus4wFpDm9j" int2:id="AYJ3HjHH">
      <int2:state int2:value="Rejected" int2:type="AugLoop_Text_Critique"/>
    </int2:bookmark>
    <int2:bookmark int2:bookmarkName="_Int_0YrhoRX4" int2:invalidationBookmarkName="" int2:hashCode="MIrFEw2SBlIM1Q" int2:id="EPaJkmZf">
      <int2:state int2:value="Rejected" int2:type="AugLoop_Text_Critique"/>
    </int2:bookmark>
    <int2:bookmark int2:bookmarkName="_Int_ZGzCi0YG" int2:invalidationBookmarkName="" int2:hashCode="UAbtAkigGXE7di" int2:id="wEOLoSzq">
      <int2:state int2:value="Rejected" int2:type="AugLoop_Text_Critique"/>
    </int2:bookmark>
    <int2:bookmark int2:bookmarkName="_Int_nVqiFIsT" int2:invalidationBookmarkName="" int2:hashCode="1oJt9IfyMsGBlM" int2:id="VZVMQ8Gr">
      <int2:state int2:value="Rejected" int2:type="AugLoop_Text_Critique"/>
    </int2:bookmark>
    <int2:bookmark int2:bookmarkName="_Int_fsP1U2SY" int2:invalidationBookmarkName="" int2:hashCode="RhSMw7TSs6yAc/" int2:id="g3dVxrVf">
      <int2:state int2:value="Rejected" int2:type="AugLoop_Text_Critique"/>
    </int2:bookmark>
    <int2:bookmark int2:bookmarkName="_Int_baSdos0p" int2:invalidationBookmarkName="" int2:hashCode="V2u0VhMVH6m5P8" int2:id="yIyhmS77">
      <int2:state int2:value="Rejected" int2:type="AugLoop_Text_Critique"/>
    </int2:bookmark>
    <int2:bookmark int2:bookmarkName="_Int_clUrh7Mx" int2:invalidationBookmarkName="" int2:hashCode="YGGBBpQcId56B0" int2:id="9fuJxPpu">
      <int2:state int2:value="Rejected" int2:type="AugLoop_Text_Critique"/>
    </int2:bookmark>
    <int2:bookmark int2:bookmarkName="_Int_W0eTsT8e" int2:invalidationBookmarkName="" int2:hashCode="8DDD1mdlJka4Zz" int2:id="DmOuzsnK">
      <int2:state int2:value="Rejected" int2:type="AugLoop_Text_Critique"/>
    </int2:bookmark>
    <int2:bookmark int2:bookmarkName="_Int_5fRc0vDz" int2:invalidationBookmarkName="" int2:hashCode="uVRYMeyGEHpRiK" int2:id="sKVJcaq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901A1"/>
    <w:multiLevelType w:val="hybridMultilevel"/>
    <w:tmpl w:val="8588270E"/>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 w15:restartNumberingAfterBreak="0">
    <w:nsid w:val="12765EEE"/>
    <w:multiLevelType w:val="hybridMultilevel"/>
    <w:tmpl w:val="B8AAFA74"/>
    <w:lvl w:ilvl="0" w:tplc="08090017">
      <w:start w:val="1"/>
      <w:numFmt w:val="lowerLetter"/>
      <w:lvlText w:val="%1)"/>
      <w:lvlJc w:val="left"/>
      <w:pPr>
        <w:ind w:left="740" w:hanging="360"/>
      </w:pPr>
    </w:lvl>
    <w:lvl w:ilvl="1" w:tplc="FFFFFFFF" w:tentative="1">
      <w:start w:val="1"/>
      <w:numFmt w:val="lowerLetter"/>
      <w:lvlText w:val="%2."/>
      <w:lvlJc w:val="left"/>
      <w:pPr>
        <w:ind w:left="1460" w:hanging="360"/>
      </w:pPr>
    </w:lvl>
    <w:lvl w:ilvl="2" w:tplc="FFFFFFFF" w:tentative="1">
      <w:start w:val="1"/>
      <w:numFmt w:val="lowerRoman"/>
      <w:lvlText w:val="%3."/>
      <w:lvlJc w:val="right"/>
      <w:pPr>
        <w:ind w:left="2180" w:hanging="180"/>
      </w:pPr>
    </w:lvl>
    <w:lvl w:ilvl="3" w:tplc="FFFFFFFF" w:tentative="1">
      <w:start w:val="1"/>
      <w:numFmt w:val="decimal"/>
      <w:lvlText w:val="%4."/>
      <w:lvlJc w:val="left"/>
      <w:pPr>
        <w:ind w:left="2900" w:hanging="360"/>
      </w:pPr>
    </w:lvl>
    <w:lvl w:ilvl="4" w:tplc="FFFFFFFF" w:tentative="1">
      <w:start w:val="1"/>
      <w:numFmt w:val="lowerLetter"/>
      <w:lvlText w:val="%5."/>
      <w:lvlJc w:val="left"/>
      <w:pPr>
        <w:ind w:left="3620" w:hanging="360"/>
      </w:pPr>
    </w:lvl>
    <w:lvl w:ilvl="5" w:tplc="FFFFFFFF" w:tentative="1">
      <w:start w:val="1"/>
      <w:numFmt w:val="lowerRoman"/>
      <w:lvlText w:val="%6."/>
      <w:lvlJc w:val="right"/>
      <w:pPr>
        <w:ind w:left="4340" w:hanging="180"/>
      </w:pPr>
    </w:lvl>
    <w:lvl w:ilvl="6" w:tplc="FFFFFFFF" w:tentative="1">
      <w:start w:val="1"/>
      <w:numFmt w:val="decimal"/>
      <w:lvlText w:val="%7."/>
      <w:lvlJc w:val="left"/>
      <w:pPr>
        <w:ind w:left="5060" w:hanging="360"/>
      </w:pPr>
    </w:lvl>
    <w:lvl w:ilvl="7" w:tplc="FFFFFFFF" w:tentative="1">
      <w:start w:val="1"/>
      <w:numFmt w:val="lowerLetter"/>
      <w:lvlText w:val="%8."/>
      <w:lvlJc w:val="left"/>
      <w:pPr>
        <w:ind w:left="5780" w:hanging="360"/>
      </w:pPr>
    </w:lvl>
    <w:lvl w:ilvl="8" w:tplc="FFFFFFFF" w:tentative="1">
      <w:start w:val="1"/>
      <w:numFmt w:val="lowerRoman"/>
      <w:lvlText w:val="%9."/>
      <w:lvlJc w:val="right"/>
      <w:pPr>
        <w:ind w:left="6500" w:hanging="180"/>
      </w:pPr>
    </w:lvl>
  </w:abstractNum>
  <w:abstractNum w:abstractNumId="2" w15:restartNumberingAfterBreak="0">
    <w:nsid w:val="12F1509D"/>
    <w:multiLevelType w:val="hybridMultilevel"/>
    <w:tmpl w:val="B6402E30"/>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3" w15:restartNumberingAfterBreak="0">
    <w:nsid w:val="15E8089B"/>
    <w:multiLevelType w:val="hybridMultilevel"/>
    <w:tmpl w:val="C292DC24"/>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C50494"/>
    <w:multiLevelType w:val="hybridMultilevel"/>
    <w:tmpl w:val="CA3295C6"/>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5" w15:restartNumberingAfterBreak="0">
    <w:nsid w:val="24DB2FB2"/>
    <w:multiLevelType w:val="hybridMultilevel"/>
    <w:tmpl w:val="DF5ED72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0654E2"/>
    <w:multiLevelType w:val="multilevel"/>
    <w:tmpl w:val="43D23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384C14"/>
    <w:multiLevelType w:val="hybridMultilevel"/>
    <w:tmpl w:val="EE18D474"/>
    <w:lvl w:ilvl="0" w:tplc="08090001">
      <w:start w:val="1"/>
      <w:numFmt w:val="bullet"/>
      <w:lvlText w:val=""/>
      <w:lvlJc w:val="left"/>
      <w:pPr>
        <w:ind w:left="740" w:hanging="360"/>
      </w:pPr>
      <w:rPr>
        <w:rFonts w:ascii="Symbol" w:hAnsi="Symbol" w:hint="default"/>
      </w:rPr>
    </w:lvl>
    <w:lvl w:ilvl="1" w:tplc="FFFFFFFF" w:tentative="1">
      <w:start w:val="1"/>
      <w:numFmt w:val="lowerLetter"/>
      <w:lvlText w:val="%2."/>
      <w:lvlJc w:val="left"/>
      <w:pPr>
        <w:ind w:left="1460" w:hanging="360"/>
      </w:pPr>
    </w:lvl>
    <w:lvl w:ilvl="2" w:tplc="FFFFFFFF" w:tentative="1">
      <w:start w:val="1"/>
      <w:numFmt w:val="lowerRoman"/>
      <w:lvlText w:val="%3."/>
      <w:lvlJc w:val="right"/>
      <w:pPr>
        <w:ind w:left="2180" w:hanging="180"/>
      </w:pPr>
    </w:lvl>
    <w:lvl w:ilvl="3" w:tplc="FFFFFFFF" w:tentative="1">
      <w:start w:val="1"/>
      <w:numFmt w:val="decimal"/>
      <w:lvlText w:val="%4."/>
      <w:lvlJc w:val="left"/>
      <w:pPr>
        <w:ind w:left="2900" w:hanging="360"/>
      </w:pPr>
    </w:lvl>
    <w:lvl w:ilvl="4" w:tplc="FFFFFFFF" w:tentative="1">
      <w:start w:val="1"/>
      <w:numFmt w:val="lowerLetter"/>
      <w:lvlText w:val="%5."/>
      <w:lvlJc w:val="left"/>
      <w:pPr>
        <w:ind w:left="3620" w:hanging="360"/>
      </w:pPr>
    </w:lvl>
    <w:lvl w:ilvl="5" w:tplc="FFFFFFFF" w:tentative="1">
      <w:start w:val="1"/>
      <w:numFmt w:val="lowerRoman"/>
      <w:lvlText w:val="%6."/>
      <w:lvlJc w:val="right"/>
      <w:pPr>
        <w:ind w:left="4340" w:hanging="180"/>
      </w:pPr>
    </w:lvl>
    <w:lvl w:ilvl="6" w:tplc="FFFFFFFF" w:tentative="1">
      <w:start w:val="1"/>
      <w:numFmt w:val="decimal"/>
      <w:lvlText w:val="%7."/>
      <w:lvlJc w:val="left"/>
      <w:pPr>
        <w:ind w:left="5060" w:hanging="360"/>
      </w:pPr>
    </w:lvl>
    <w:lvl w:ilvl="7" w:tplc="FFFFFFFF" w:tentative="1">
      <w:start w:val="1"/>
      <w:numFmt w:val="lowerLetter"/>
      <w:lvlText w:val="%8."/>
      <w:lvlJc w:val="left"/>
      <w:pPr>
        <w:ind w:left="5780" w:hanging="360"/>
      </w:pPr>
    </w:lvl>
    <w:lvl w:ilvl="8" w:tplc="FFFFFFFF" w:tentative="1">
      <w:start w:val="1"/>
      <w:numFmt w:val="lowerRoman"/>
      <w:lvlText w:val="%9."/>
      <w:lvlJc w:val="right"/>
      <w:pPr>
        <w:ind w:left="6500" w:hanging="180"/>
      </w:pPr>
    </w:lvl>
  </w:abstractNum>
  <w:abstractNum w:abstractNumId="8" w15:restartNumberingAfterBreak="0">
    <w:nsid w:val="293764DB"/>
    <w:multiLevelType w:val="hybridMultilevel"/>
    <w:tmpl w:val="AF5A8C64"/>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9" w15:restartNumberingAfterBreak="0">
    <w:nsid w:val="2BDE2E7F"/>
    <w:multiLevelType w:val="multilevel"/>
    <w:tmpl w:val="70168D7A"/>
    <w:lvl w:ilvl="0">
      <w:start w:val="1"/>
      <w:numFmt w:val="decimal"/>
      <w:lvlText w:val="%1."/>
      <w:lvlJc w:val="left"/>
      <w:pPr>
        <w:ind w:left="304"/>
      </w:pPr>
      <w:rPr>
        <w:rFonts w:ascii="Overpass" w:eastAsia="Calibri" w:hAnsi="Overpass" w:cs="Calibri"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04"/>
      </w:pPr>
      <w:rPr>
        <w:rFonts w:ascii="Overpass" w:eastAsia="Calibri" w:hAnsi="Overpass" w:cs="Calibr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EA81241"/>
    <w:multiLevelType w:val="hybridMultilevel"/>
    <w:tmpl w:val="14D6C7DC"/>
    <w:lvl w:ilvl="0" w:tplc="08090017">
      <w:start w:val="1"/>
      <w:numFmt w:val="lowerLetter"/>
      <w:lvlText w:val="%1)"/>
      <w:lvlJc w:val="left"/>
      <w:pPr>
        <w:ind w:left="740" w:hanging="360"/>
      </w:pPr>
    </w:lvl>
    <w:lvl w:ilvl="1" w:tplc="FFFFFFFF" w:tentative="1">
      <w:start w:val="1"/>
      <w:numFmt w:val="lowerLetter"/>
      <w:lvlText w:val="%2."/>
      <w:lvlJc w:val="left"/>
      <w:pPr>
        <w:ind w:left="1460" w:hanging="360"/>
      </w:pPr>
    </w:lvl>
    <w:lvl w:ilvl="2" w:tplc="FFFFFFFF" w:tentative="1">
      <w:start w:val="1"/>
      <w:numFmt w:val="lowerRoman"/>
      <w:lvlText w:val="%3."/>
      <w:lvlJc w:val="right"/>
      <w:pPr>
        <w:ind w:left="2180" w:hanging="180"/>
      </w:pPr>
    </w:lvl>
    <w:lvl w:ilvl="3" w:tplc="FFFFFFFF" w:tentative="1">
      <w:start w:val="1"/>
      <w:numFmt w:val="decimal"/>
      <w:lvlText w:val="%4."/>
      <w:lvlJc w:val="left"/>
      <w:pPr>
        <w:ind w:left="2900" w:hanging="360"/>
      </w:pPr>
    </w:lvl>
    <w:lvl w:ilvl="4" w:tplc="FFFFFFFF" w:tentative="1">
      <w:start w:val="1"/>
      <w:numFmt w:val="lowerLetter"/>
      <w:lvlText w:val="%5."/>
      <w:lvlJc w:val="left"/>
      <w:pPr>
        <w:ind w:left="3620" w:hanging="360"/>
      </w:pPr>
    </w:lvl>
    <w:lvl w:ilvl="5" w:tplc="FFFFFFFF" w:tentative="1">
      <w:start w:val="1"/>
      <w:numFmt w:val="lowerRoman"/>
      <w:lvlText w:val="%6."/>
      <w:lvlJc w:val="right"/>
      <w:pPr>
        <w:ind w:left="4340" w:hanging="180"/>
      </w:pPr>
    </w:lvl>
    <w:lvl w:ilvl="6" w:tplc="FFFFFFFF" w:tentative="1">
      <w:start w:val="1"/>
      <w:numFmt w:val="decimal"/>
      <w:lvlText w:val="%7."/>
      <w:lvlJc w:val="left"/>
      <w:pPr>
        <w:ind w:left="5060" w:hanging="360"/>
      </w:pPr>
    </w:lvl>
    <w:lvl w:ilvl="7" w:tplc="FFFFFFFF" w:tentative="1">
      <w:start w:val="1"/>
      <w:numFmt w:val="lowerLetter"/>
      <w:lvlText w:val="%8."/>
      <w:lvlJc w:val="left"/>
      <w:pPr>
        <w:ind w:left="5780" w:hanging="360"/>
      </w:pPr>
    </w:lvl>
    <w:lvl w:ilvl="8" w:tplc="FFFFFFFF" w:tentative="1">
      <w:start w:val="1"/>
      <w:numFmt w:val="lowerRoman"/>
      <w:lvlText w:val="%9."/>
      <w:lvlJc w:val="right"/>
      <w:pPr>
        <w:ind w:left="6500" w:hanging="180"/>
      </w:pPr>
    </w:lvl>
  </w:abstractNum>
  <w:abstractNum w:abstractNumId="11" w15:restartNumberingAfterBreak="0">
    <w:nsid w:val="2F44768B"/>
    <w:multiLevelType w:val="multilevel"/>
    <w:tmpl w:val="FB92B388"/>
    <w:lvl w:ilvl="0">
      <w:start w:val="2"/>
      <w:numFmt w:val="decimal"/>
      <w:lvlText w:val="%1"/>
      <w:lvlJc w:val="left"/>
      <w:pPr>
        <w:ind w:left="468" w:hanging="468"/>
      </w:pPr>
      <w:rPr>
        <w:rFonts w:hint="default"/>
      </w:rPr>
    </w:lvl>
    <w:lvl w:ilvl="1">
      <w:start w:val="2"/>
      <w:numFmt w:val="decimal"/>
      <w:lvlText w:val="%1.%2"/>
      <w:lvlJc w:val="left"/>
      <w:pPr>
        <w:ind w:left="461" w:hanging="468"/>
      </w:pPr>
      <w:rPr>
        <w:rFonts w:hint="default"/>
      </w:rPr>
    </w:lvl>
    <w:lvl w:ilvl="2">
      <w:start w:val="1"/>
      <w:numFmt w:val="decimal"/>
      <w:lvlText w:val="%1.%2.%3"/>
      <w:lvlJc w:val="left"/>
      <w:pPr>
        <w:ind w:left="706" w:hanging="720"/>
      </w:pPr>
      <w:rPr>
        <w:rFonts w:hint="default"/>
      </w:rPr>
    </w:lvl>
    <w:lvl w:ilvl="3">
      <w:start w:val="1"/>
      <w:numFmt w:val="decimal"/>
      <w:lvlText w:val="%1.%2.%3.%4"/>
      <w:lvlJc w:val="left"/>
      <w:pPr>
        <w:ind w:left="1059" w:hanging="1080"/>
      </w:pPr>
      <w:rPr>
        <w:rFonts w:hint="default"/>
      </w:rPr>
    </w:lvl>
    <w:lvl w:ilvl="4">
      <w:start w:val="1"/>
      <w:numFmt w:val="decimal"/>
      <w:lvlText w:val="%1.%2.%3.%4.%5"/>
      <w:lvlJc w:val="left"/>
      <w:pPr>
        <w:ind w:left="1052" w:hanging="1080"/>
      </w:pPr>
      <w:rPr>
        <w:rFonts w:hint="default"/>
      </w:rPr>
    </w:lvl>
    <w:lvl w:ilvl="5">
      <w:start w:val="1"/>
      <w:numFmt w:val="decimal"/>
      <w:lvlText w:val="%1.%2.%3.%4.%5.%6"/>
      <w:lvlJc w:val="left"/>
      <w:pPr>
        <w:ind w:left="1405" w:hanging="1440"/>
      </w:pPr>
      <w:rPr>
        <w:rFonts w:hint="default"/>
      </w:rPr>
    </w:lvl>
    <w:lvl w:ilvl="6">
      <w:start w:val="1"/>
      <w:numFmt w:val="decimal"/>
      <w:lvlText w:val="%1.%2.%3.%4.%5.%6.%7"/>
      <w:lvlJc w:val="left"/>
      <w:pPr>
        <w:ind w:left="1398" w:hanging="1440"/>
      </w:pPr>
      <w:rPr>
        <w:rFonts w:hint="default"/>
      </w:rPr>
    </w:lvl>
    <w:lvl w:ilvl="7">
      <w:start w:val="1"/>
      <w:numFmt w:val="decimal"/>
      <w:lvlText w:val="%1.%2.%3.%4.%5.%6.%7.%8"/>
      <w:lvlJc w:val="left"/>
      <w:pPr>
        <w:ind w:left="1751" w:hanging="1800"/>
      </w:pPr>
      <w:rPr>
        <w:rFonts w:hint="default"/>
      </w:rPr>
    </w:lvl>
    <w:lvl w:ilvl="8">
      <w:start w:val="1"/>
      <w:numFmt w:val="decimal"/>
      <w:lvlText w:val="%1.%2.%3.%4.%5.%6.%7.%8.%9"/>
      <w:lvlJc w:val="left"/>
      <w:pPr>
        <w:ind w:left="1744" w:hanging="1800"/>
      </w:pPr>
      <w:rPr>
        <w:rFonts w:hint="default"/>
      </w:rPr>
    </w:lvl>
  </w:abstractNum>
  <w:abstractNum w:abstractNumId="12" w15:restartNumberingAfterBreak="0">
    <w:nsid w:val="326F011B"/>
    <w:multiLevelType w:val="hybridMultilevel"/>
    <w:tmpl w:val="714A7FEC"/>
    <w:lvl w:ilvl="0" w:tplc="08090017">
      <w:start w:val="1"/>
      <w:numFmt w:val="lowerLetter"/>
      <w:lvlText w:val="%1)"/>
      <w:lvlJc w:val="left"/>
      <w:pPr>
        <w:ind w:left="725" w:hanging="360"/>
      </w:pPr>
    </w:lvl>
    <w:lvl w:ilvl="1" w:tplc="08090019" w:tentative="1">
      <w:start w:val="1"/>
      <w:numFmt w:val="lowerLetter"/>
      <w:lvlText w:val="%2."/>
      <w:lvlJc w:val="left"/>
      <w:pPr>
        <w:ind w:left="1445" w:hanging="360"/>
      </w:pPr>
    </w:lvl>
    <w:lvl w:ilvl="2" w:tplc="0809001B" w:tentative="1">
      <w:start w:val="1"/>
      <w:numFmt w:val="lowerRoman"/>
      <w:lvlText w:val="%3."/>
      <w:lvlJc w:val="right"/>
      <w:pPr>
        <w:ind w:left="2165" w:hanging="180"/>
      </w:pPr>
    </w:lvl>
    <w:lvl w:ilvl="3" w:tplc="0809000F" w:tentative="1">
      <w:start w:val="1"/>
      <w:numFmt w:val="decimal"/>
      <w:lvlText w:val="%4."/>
      <w:lvlJc w:val="left"/>
      <w:pPr>
        <w:ind w:left="2885" w:hanging="360"/>
      </w:pPr>
    </w:lvl>
    <w:lvl w:ilvl="4" w:tplc="08090019" w:tentative="1">
      <w:start w:val="1"/>
      <w:numFmt w:val="lowerLetter"/>
      <w:lvlText w:val="%5."/>
      <w:lvlJc w:val="left"/>
      <w:pPr>
        <w:ind w:left="3605" w:hanging="360"/>
      </w:pPr>
    </w:lvl>
    <w:lvl w:ilvl="5" w:tplc="0809001B" w:tentative="1">
      <w:start w:val="1"/>
      <w:numFmt w:val="lowerRoman"/>
      <w:lvlText w:val="%6."/>
      <w:lvlJc w:val="right"/>
      <w:pPr>
        <w:ind w:left="4325" w:hanging="180"/>
      </w:pPr>
    </w:lvl>
    <w:lvl w:ilvl="6" w:tplc="0809000F" w:tentative="1">
      <w:start w:val="1"/>
      <w:numFmt w:val="decimal"/>
      <w:lvlText w:val="%7."/>
      <w:lvlJc w:val="left"/>
      <w:pPr>
        <w:ind w:left="5045" w:hanging="360"/>
      </w:pPr>
    </w:lvl>
    <w:lvl w:ilvl="7" w:tplc="08090019" w:tentative="1">
      <w:start w:val="1"/>
      <w:numFmt w:val="lowerLetter"/>
      <w:lvlText w:val="%8."/>
      <w:lvlJc w:val="left"/>
      <w:pPr>
        <w:ind w:left="5765" w:hanging="360"/>
      </w:pPr>
    </w:lvl>
    <w:lvl w:ilvl="8" w:tplc="0809001B" w:tentative="1">
      <w:start w:val="1"/>
      <w:numFmt w:val="lowerRoman"/>
      <w:lvlText w:val="%9."/>
      <w:lvlJc w:val="right"/>
      <w:pPr>
        <w:ind w:left="6485" w:hanging="180"/>
      </w:pPr>
    </w:lvl>
  </w:abstractNum>
  <w:abstractNum w:abstractNumId="13" w15:restartNumberingAfterBreak="0">
    <w:nsid w:val="32CD19FF"/>
    <w:multiLevelType w:val="hybridMultilevel"/>
    <w:tmpl w:val="FC726EC8"/>
    <w:lvl w:ilvl="0" w:tplc="08090017">
      <w:start w:val="1"/>
      <w:numFmt w:val="lowerLetter"/>
      <w:lvlText w:val="%1)"/>
      <w:lvlJc w:val="left"/>
      <w:pPr>
        <w:ind w:left="740" w:hanging="360"/>
      </w:pPr>
    </w:lvl>
    <w:lvl w:ilvl="1" w:tplc="FFFFFFFF" w:tentative="1">
      <w:start w:val="1"/>
      <w:numFmt w:val="lowerLetter"/>
      <w:lvlText w:val="%2."/>
      <w:lvlJc w:val="left"/>
      <w:pPr>
        <w:ind w:left="1460" w:hanging="360"/>
      </w:pPr>
    </w:lvl>
    <w:lvl w:ilvl="2" w:tplc="FFFFFFFF" w:tentative="1">
      <w:start w:val="1"/>
      <w:numFmt w:val="lowerRoman"/>
      <w:lvlText w:val="%3."/>
      <w:lvlJc w:val="right"/>
      <w:pPr>
        <w:ind w:left="2180" w:hanging="180"/>
      </w:pPr>
    </w:lvl>
    <w:lvl w:ilvl="3" w:tplc="FFFFFFFF" w:tentative="1">
      <w:start w:val="1"/>
      <w:numFmt w:val="decimal"/>
      <w:lvlText w:val="%4."/>
      <w:lvlJc w:val="left"/>
      <w:pPr>
        <w:ind w:left="2900" w:hanging="360"/>
      </w:pPr>
    </w:lvl>
    <w:lvl w:ilvl="4" w:tplc="FFFFFFFF" w:tentative="1">
      <w:start w:val="1"/>
      <w:numFmt w:val="lowerLetter"/>
      <w:lvlText w:val="%5."/>
      <w:lvlJc w:val="left"/>
      <w:pPr>
        <w:ind w:left="3620" w:hanging="360"/>
      </w:pPr>
    </w:lvl>
    <w:lvl w:ilvl="5" w:tplc="FFFFFFFF" w:tentative="1">
      <w:start w:val="1"/>
      <w:numFmt w:val="lowerRoman"/>
      <w:lvlText w:val="%6."/>
      <w:lvlJc w:val="right"/>
      <w:pPr>
        <w:ind w:left="4340" w:hanging="180"/>
      </w:pPr>
    </w:lvl>
    <w:lvl w:ilvl="6" w:tplc="FFFFFFFF" w:tentative="1">
      <w:start w:val="1"/>
      <w:numFmt w:val="decimal"/>
      <w:lvlText w:val="%7."/>
      <w:lvlJc w:val="left"/>
      <w:pPr>
        <w:ind w:left="5060" w:hanging="360"/>
      </w:pPr>
    </w:lvl>
    <w:lvl w:ilvl="7" w:tplc="FFFFFFFF" w:tentative="1">
      <w:start w:val="1"/>
      <w:numFmt w:val="lowerLetter"/>
      <w:lvlText w:val="%8."/>
      <w:lvlJc w:val="left"/>
      <w:pPr>
        <w:ind w:left="5780" w:hanging="360"/>
      </w:pPr>
    </w:lvl>
    <w:lvl w:ilvl="8" w:tplc="FFFFFFFF" w:tentative="1">
      <w:start w:val="1"/>
      <w:numFmt w:val="lowerRoman"/>
      <w:lvlText w:val="%9."/>
      <w:lvlJc w:val="right"/>
      <w:pPr>
        <w:ind w:left="6500" w:hanging="180"/>
      </w:pPr>
    </w:lvl>
  </w:abstractNum>
  <w:abstractNum w:abstractNumId="14" w15:restartNumberingAfterBreak="0">
    <w:nsid w:val="3BAD16B9"/>
    <w:multiLevelType w:val="hybridMultilevel"/>
    <w:tmpl w:val="F656D036"/>
    <w:lvl w:ilvl="0" w:tplc="08090017">
      <w:start w:val="1"/>
      <w:numFmt w:val="lowerLetter"/>
      <w:lvlText w:val="%1)"/>
      <w:lvlJc w:val="left"/>
      <w:pPr>
        <w:ind w:left="740" w:hanging="360"/>
      </w:pPr>
    </w:lvl>
    <w:lvl w:ilvl="1" w:tplc="FFFFFFFF" w:tentative="1">
      <w:start w:val="1"/>
      <w:numFmt w:val="lowerLetter"/>
      <w:lvlText w:val="%2."/>
      <w:lvlJc w:val="left"/>
      <w:pPr>
        <w:ind w:left="1460" w:hanging="360"/>
      </w:pPr>
    </w:lvl>
    <w:lvl w:ilvl="2" w:tplc="FFFFFFFF" w:tentative="1">
      <w:start w:val="1"/>
      <w:numFmt w:val="lowerRoman"/>
      <w:lvlText w:val="%3."/>
      <w:lvlJc w:val="right"/>
      <w:pPr>
        <w:ind w:left="2180" w:hanging="180"/>
      </w:pPr>
    </w:lvl>
    <w:lvl w:ilvl="3" w:tplc="FFFFFFFF" w:tentative="1">
      <w:start w:val="1"/>
      <w:numFmt w:val="decimal"/>
      <w:lvlText w:val="%4."/>
      <w:lvlJc w:val="left"/>
      <w:pPr>
        <w:ind w:left="2900" w:hanging="360"/>
      </w:pPr>
    </w:lvl>
    <w:lvl w:ilvl="4" w:tplc="FFFFFFFF" w:tentative="1">
      <w:start w:val="1"/>
      <w:numFmt w:val="lowerLetter"/>
      <w:lvlText w:val="%5."/>
      <w:lvlJc w:val="left"/>
      <w:pPr>
        <w:ind w:left="3620" w:hanging="360"/>
      </w:pPr>
    </w:lvl>
    <w:lvl w:ilvl="5" w:tplc="FFFFFFFF" w:tentative="1">
      <w:start w:val="1"/>
      <w:numFmt w:val="lowerRoman"/>
      <w:lvlText w:val="%6."/>
      <w:lvlJc w:val="right"/>
      <w:pPr>
        <w:ind w:left="4340" w:hanging="180"/>
      </w:pPr>
    </w:lvl>
    <w:lvl w:ilvl="6" w:tplc="FFFFFFFF" w:tentative="1">
      <w:start w:val="1"/>
      <w:numFmt w:val="decimal"/>
      <w:lvlText w:val="%7."/>
      <w:lvlJc w:val="left"/>
      <w:pPr>
        <w:ind w:left="5060" w:hanging="360"/>
      </w:pPr>
    </w:lvl>
    <w:lvl w:ilvl="7" w:tplc="FFFFFFFF" w:tentative="1">
      <w:start w:val="1"/>
      <w:numFmt w:val="lowerLetter"/>
      <w:lvlText w:val="%8."/>
      <w:lvlJc w:val="left"/>
      <w:pPr>
        <w:ind w:left="5780" w:hanging="360"/>
      </w:pPr>
    </w:lvl>
    <w:lvl w:ilvl="8" w:tplc="FFFFFFFF" w:tentative="1">
      <w:start w:val="1"/>
      <w:numFmt w:val="lowerRoman"/>
      <w:lvlText w:val="%9."/>
      <w:lvlJc w:val="right"/>
      <w:pPr>
        <w:ind w:left="6500" w:hanging="180"/>
      </w:pPr>
    </w:lvl>
  </w:abstractNum>
  <w:abstractNum w:abstractNumId="15" w15:restartNumberingAfterBreak="0">
    <w:nsid w:val="3E5E68AF"/>
    <w:multiLevelType w:val="hybridMultilevel"/>
    <w:tmpl w:val="6A6C1450"/>
    <w:lvl w:ilvl="0" w:tplc="08090017">
      <w:start w:val="1"/>
      <w:numFmt w:val="lowerLetter"/>
      <w:lvlText w:val="%1)"/>
      <w:lvlJc w:val="left"/>
      <w:pPr>
        <w:ind w:left="740" w:hanging="360"/>
      </w:pPr>
    </w:lvl>
    <w:lvl w:ilvl="1" w:tplc="FFFFFFFF" w:tentative="1">
      <w:start w:val="1"/>
      <w:numFmt w:val="lowerLetter"/>
      <w:lvlText w:val="%2."/>
      <w:lvlJc w:val="left"/>
      <w:pPr>
        <w:ind w:left="1460" w:hanging="360"/>
      </w:pPr>
    </w:lvl>
    <w:lvl w:ilvl="2" w:tplc="FFFFFFFF" w:tentative="1">
      <w:start w:val="1"/>
      <w:numFmt w:val="lowerRoman"/>
      <w:lvlText w:val="%3."/>
      <w:lvlJc w:val="right"/>
      <w:pPr>
        <w:ind w:left="2180" w:hanging="180"/>
      </w:pPr>
    </w:lvl>
    <w:lvl w:ilvl="3" w:tplc="FFFFFFFF" w:tentative="1">
      <w:start w:val="1"/>
      <w:numFmt w:val="decimal"/>
      <w:lvlText w:val="%4."/>
      <w:lvlJc w:val="left"/>
      <w:pPr>
        <w:ind w:left="2900" w:hanging="360"/>
      </w:pPr>
    </w:lvl>
    <w:lvl w:ilvl="4" w:tplc="FFFFFFFF" w:tentative="1">
      <w:start w:val="1"/>
      <w:numFmt w:val="lowerLetter"/>
      <w:lvlText w:val="%5."/>
      <w:lvlJc w:val="left"/>
      <w:pPr>
        <w:ind w:left="3620" w:hanging="360"/>
      </w:pPr>
    </w:lvl>
    <w:lvl w:ilvl="5" w:tplc="FFFFFFFF" w:tentative="1">
      <w:start w:val="1"/>
      <w:numFmt w:val="lowerRoman"/>
      <w:lvlText w:val="%6."/>
      <w:lvlJc w:val="right"/>
      <w:pPr>
        <w:ind w:left="4340" w:hanging="180"/>
      </w:pPr>
    </w:lvl>
    <w:lvl w:ilvl="6" w:tplc="FFFFFFFF" w:tentative="1">
      <w:start w:val="1"/>
      <w:numFmt w:val="decimal"/>
      <w:lvlText w:val="%7."/>
      <w:lvlJc w:val="left"/>
      <w:pPr>
        <w:ind w:left="5060" w:hanging="360"/>
      </w:pPr>
    </w:lvl>
    <w:lvl w:ilvl="7" w:tplc="FFFFFFFF" w:tentative="1">
      <w:start w:val="1"/>
      <w:numFmt w:val="lowerLetter"/>
      <w:lvlText w:val="%8."/>
      <w:lvlJc w:val="left"/>
      <w:pPr>
        <w:ind w:left="5780" w:hanging="360"/>
      </w:pPr>
    </w:lvl>
    <w:lvl w:ilvl="8" w:tplc="FFFFFFFF" w:tentative="1">
      <w:start w:val="1"/>
      <w:numFmt w:val="lowerRoman"/>
      <w:lvlText w:val="%9."/>
      <w:lvlJc w:val="right"/>
      <w:pPr>
        <w:ind w:left="6500" w:hanging="180"/>
      </w:pPr>
    </w:lvl>
  </w:abstractNum>
  <w:abstractNum w:abstractNumId="16" w15:restartNumberingAfterBreak="0">
    <w:nsid w:val="3F6D76A2"/>
    <w:multiLevelType w:val="hybridMultilevel"/>
    <w:tmpl w:val="DCD8FD5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207E4C"/>
    <w:multiLevelType w:val="hybridMultilevel"/>
    <w:tmpl w:val="8C669234"/>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A007E9"/>
    <w:multiLevelType w:val="hybridMultilevel"/>
    <w:tmpl w:val="4984E45C"/>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9" w15:restartNumberingAfterBreak="0">
    <w:nsid w:val="4CD82EDC"/>
    <w:multiLevelType w:val="multilevel"/>
    <w:tmpl w:val="85CEC03E"/>
    <w:lvl w:ilvl="0">
      <w:start w:val="2"/>
      <w:numFmt w:val="decimal"/>
      <w:lvlText w:val="%1"/>
      <w:lvlJc w:val="left"/>
      <w:pPr>
        <w:ind w:left="468" w:hanging="468"/>
      </w:pPr>
      <w:rPr>
        <w:rFonts w:hint="default"/>
      </w:rPr>
    </w:lvl>
    <w:lvl w:ilvl="1">
      <w:start w:val="2"/>
      <w:numFmt w:val="decimal"/>
      <w:lvlText w:val="%1.%2"/>
      <w:lvlJc w:val="left"/>
      <w:pPr>
        <w:ind w:left="461" w:hanging="468"/>
      </w:pPr>
      <w:rPr>
        <w:rFonts w:hint="default"/>
      </w:rPr>
    </w:lvl>
    <w:lvl w:ilvl="2">
      <w:start w:val="3"/>
      <w:numFmt w:val="decimal"/>
      <w:lvlText w:val="%1.%2.%3"/>
      <w:lvlJc w:val="left"/>
      <w:pPr>
        <w:ind w:left="706" w:hanging="720"/>
      </w:pPr>
      <w:rPr>
        <w:rFonts w:hint="default"/>
      </w:rPr>
    </w:lvl>
    <w:lvl w:ilvl="3">
      <w:start w:val="1"/>
      <w:numFmt w:val="decimal"/>
      <w:lvlText w:val="%1.%2.%3.%4"/>
      <w:lvlJc w:val="left"/>
      <w:pPr>
        <w:ind w:left="1059" w:hanging="1080"/>
      </w:pPr>
      <w:rPr>
        <w:rFonts w:hint="default"/>
      </w:rPr>
    </w:lvl>
    <w:lvl w:ilvl="4">
      <w:start w:val="1"/>
      <w:numFmt w:val="decimal"/>
      <w:lvlText w:val="%1.%2.%3.%4.%5"/>
      <w:lvlJc w:val="left"/>
      <w:pPr>
        <w:ind w:left="1052" w:hanging="1080"/>
      </w:pPr>
      <w:rPr>
        <w:rFonts w:hint="default"/>
      </w:rPr>
    </w:lvl>
    <w:lvl w:ilvl="5">
      <w:start w:val="1"/>
      <w:numFmt w:val="decimal"/>
      <w:lvlText w:val="%1.%2.%3.%4.%5.%6"/>
      <w:lvlJc w:val="left"/>
      <w:pPr>
        <w:ind w:left="1405" w:hanging="1440"/>
      </w:pPr>
      <w:rPr>
        <w:rFonts w:hint="default"/>
      </w:rPr>
    </w:lvl>
    <w:lvl w:ilvl="6">
      <w:start w:val="1"/>
      <w:numFmt w:val="decimal"/>
      <w:lvlText w:val="%1.%2.%3.%4.%5.%6.%7"/>
      <w:lvlJc w:val="left"/>
      <w:pPr>
        <w:ind w:left="1398" w:hanging="1440"/>
      </w:pPr>
      <w:rPr>
        <w:rFonts w:hint="default"/>
      </w:rPr>
    </w:lvl>
    <w:lvl w:ilvl="7">
      <w:start w:val="1"/>
      <w:numFmt w:val="decimal"/>
      <w:lvlText w:val="%1.%2.%3.%4.%5.%6.%7.%8"/>
      <w:lvlJc w:val="left"/>
      <w:pPr>
        <w:ind w:left="1751" w:hanging="1800"/>
      </w:pPr>
      <w:rPr>
        <w:rFonts w:hint="default"/>
      </w:rPr>
    </w:lvl>
    <w:lvl w:ilvl="8">
      <w:start w:val="1"/>
      <w:numFmt w:val="decimal"/>
      <w:lvlText w:val="%1.%2.%3.%4.%5.%6.%7.%8.%9"/>
      <w:lvlJc w:val="left"/>
      <w:pPr>
        <w:ind w:left="1744" w:hanging="1800"/>
      </w:pPr>
      <w:rPr>
        <w:rFonts w:hint="default"/>
      </w:rPr>
    </w:lvl>
  </w:abstractNum>
  <w:abstractNum w:abstractNumId="20" w15:restartNumberingAfterBreak="0">
    <w:nsid w:val="4EBA0E7A"/>
    <w:multiLevelType w:val="hybridMultilevel"/>
    <w:tmpl w:val="4BFA2D2C"/>
    <w:lvl w:ilvl="0" w:tplc="08090017">
      <w:start w:val="1"/>
      <w:numFmt w:val="lowerLetter"/>
      <w:lvlText w:val="%1)"/>
      <w:lvlJc w:val="left"/>
      <w:pPr>
        <w:ind w:left="740" w:hanging="360"/>
      </w:pPr>
    </w:lvl>
    <w:lvl w:ilvl="1" w:tplc="FFFFFFFF" w:tentative="1">
      <w:start w:val="1"/>
      <w:numFmt w:val="lowerLetter"/>
      <w:lvlText w:val="%2."/>
      <w:lvlJc w:val="left"/>
      <w:pPr>
        <w:ind w:left="1460" w:hanging="360"/>
      </w:pPr>
    </w:lvl>
    <w:lvl w:ilvl="2" w:tplc="FFFFFFFF" w:tentative="1">
      <w:start w:val="1"/>
      <w:numFmt w:val="lowerRoman"/>
      <w:lvlText w:val="%3."/>
      <w:lvlJc w:val="right"/>
      <w:pPr>
        <w:ind w:left="2180" w:hanging="180"/>
      </w:pPr>
    </w:lvl>
    <w:lvl w:ilvl="3" w:tplc="FFFFFFFF" w:tentative="1">
      <w:start w:val="1"/>
      <w:numFmt w:val="decimal"/>
      <w:lvlText w:val="%4."/>
      <w:lvlJc w:val="left"/>
      <w:pPr>
        <w:ind w:left="2900" w:hanging="360"/>
      </w:pPr>
    </w:lvl>
    <w:lvl w:ilvl="4" w:tplc="FFFFFFFF" w:tentative="1">
      <w:start w:val="1"/>
      <w:numFmt w:val="lowerLetter"/>
      <w:lvlText w:val="%5."/>
      <w:lvlJc w:val="left"/>
      <w:pPr>
        <w:ind w:left="3620" w:hanging="360"/>
      </w:pPr>
    </w:lvl>
    <w:lvl w:ilvl="5" w:tplc="FFFFFFFF" w:tentative="1">
      <w:start w:val="1"/>
      <w:numFmt w:val="lowerRoman"/>
      <w:lvlText w:val="%6."/>
      <w:lvlJc w:val="right"/>
      <w:pPr>
        <w:ind w:left="4340" w:hanging="180"/>
      </w:pPr>
    </w:lvl>
    <w:lvl w:ilvl="6" w:tplc="FFFFFFFF" w:tentative="1">
      <w:start w:val="1"/>
      <w:numFmt w:val="decimal"/>
      <w:lvlText w:val="%7."/>
      <w:lvlJc w:val="left"/>
      <w:pPr>
        <w:ind w:left="5060" w:hanging="360"/>
      </w:pPr>
    </w:lvl>
    <w:lvl w:ilvl="7" w:tplc="FFFFFFFF" w:tentative="1">
      <w:start w:val="1"/>
      <w:numFmt w:val="lowerLetter"/>
      <w:lvlText w:val="%8."/>
      <w:lvlJc w:val="left"/>
      <w:pPr>
        <w:ind w:left="5780" w:hanging="360"/>
      </w:pPr>
    </w:lvl>
    <w:lvl w:ilvl="8" w:tplc="FFFFFFFF" w:tentative="1">
      <w:start w:val="1"/>
      <w:numFmt w:val="lowerRoman"/>
      <w:lvlText w:val="%9."/>
      <w:lvlJc w:val="right"/>
      <w:pPr>
        <w:ind w:left="6500" w:hanging="180"/>
      </w:pPr>
    </w:lvl>
  </w:abstractNum>
  <w:abstractNum w:abstractNumId="21" w15:restartNumberingAfterBreak="0">
    <w:nsid w:val="565D7CF5"/>
    <w:multiLevelType w:val="hybridMultilevel"/>
    <w:tmpl w:val="41061228"/>
    <w:lvl w:ilvl="0" w:tplc="08090017">
      <w:start w:val="1"/>
      <w:numFmt w:val="lowerLetter"/>
      <w:lvlText w:val="%1)"/>
      <w:lvlJc w:val="left"/>
      <w:pPr>
        <w:ind w:left="740" w:hanging="360"/>
      </w:pPr>
    </w:lvl>
    <w:lvl w:ilvl="1" w:tplc="FFFFFFFF" w:tentative="1">
      <w:start w:val="1"/>
      <w:numFmt w:val="lowerLetter"/>
      <w:lvlText w:val="%2."/>
      <w:lvlJc w:val="left"/>
      <w:pPr>
        <w:ind w:left="1460" w:hanging="360"/>
      </w:pPr>
    </w:lvl>
    <w:lvl w:ilvl="2" w:tplc="FFFFFFFF" w:tentative="1">
      <w:start w:val="1"/>
      <w:numFmt w:val="lowerRoman"/>
      <w:lvlText w:val="%3."/>
      <w:lvlJc w:val="right"/>
      <w:pPr>
        <w:ind w:left="2180" w:hanging="180"/>
      </w:pPr>
    </w:lvl>
    <w:lvl w:ilvl="3" w:tplc="FFFFFFFF" w:tentative="1">
      <w:start w:val="1"/>
      <w:numFmt w:val="decimal"/>
      <w:lvlText w:val="%4."/>
      <w:lvlJc w:val="left"/>
      <w:pPr>
        <w:ind w:left="2900" w:hanging="360"/>
      </w:pPr>
    </w:lvl>
    <w:lvl w:ilvl="4" w:tplc="FFFFFFFF" w:tentative="1">
      <w:start w:val="1"/>
      <w:numFmt w:val="lowerLetter"/>
      <w:lvlText w:val="%5."/>
      <w:lvlJc w:val="left"/>
      <w:pPr>
        <w:ind w:left="3620" w:hanging="360"/>
      </w:pPr>
    </w:lvl>
    <w:lvl w:ilvl="5" w:tplc="FFFFFFFF" w:tentative="1">
      <w:start w:val="1"/>
      <w:numFmt w:val="lowerRoman"/>
      <w:lvlText w:val="%6."/>
      <w:lvlJc w:val="right"/>
      <w:pPr>
        <w:ind w:left="4340" w:hanging="180"/>
      </w:pPr>
    </w:lvl>
    <w:lvl w:ilvl="6" w:tplc="FFFFFFFF" w:tentative="1">
      <w:start w:val="1"/>
      <w:numFmt w:val="decimal"/>
      <w:lvlText w:val="%7."/>
      <w:lvlJc w:val="left"/>
      <w:pPr>
        <w:ind w:left="5060" w:hanging="360"/>
      </w:pPr>
    </w:lvl>
    <w:lvl w:ilvl="7" w:tplc="FFFFFFFF" w:tentative="1">
      <w:start w:val="1"/>
      <w:numFmt w:val="lowerLetter"/>
      <w:lvlText w:val="%8."/>
      <w:lvlJc w:val="left"/>
      <w:pPr>
        <w:ind w:left="5780" w:hanging="360"/>
      </w:pPr>
    </w:lvl>
    <w:lvl w:ilvl="8" w:tplc="FFFFFFFF" w:tentative="1">
      <w:start w:val="1"/>
      <w:numFmt w:val="lowerRoman"/>
      <w:lvlText w:val="%9."/>
      <w:lvlJc w:val="right"/>
      <w:pPr>
        <w:ind w:left="6500" w:hanging="180"/>
      </w:pPr>
    </w:lvl>
  </w:abstractNum>
  <w:abstractNum w:abstractNumId="22" w15:restartNumberingAfterBreak="0">
    <w:nsid w:val="5CBE2B12"/>
    <w:multiLevelType w:val="hybridMultilevel"/>
    <w:tmpl w:val="2746240C"/>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C8B5D19"/>
    <w:multiLevelType w:val="multilevel"/>
    <w:tmpl w:val="43D23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E5423D"/>
    <w:multiLevelType w:val="hybridMultilevel"/>
    <w:tmpl w:val="C7F6C0AC"/>
    <w:lvl w:ilvl="0" w:tplc="08090001">
      <w:start w:val="1"/>
      <w:numFmt w:val="bullet"/>
      <w:lvlText w:val=""/>
      <w:lvlJc w:val="left"/>
      <w:pPr>
        <w:ind w:left="74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2CB394D"/>
    <w:multiLevelType w:val="hybridMultilevel"/>
    <w:tmpl w:val="88B86360"/>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num w:numId="1" w16cid:durableId="1627390555">
    <w:abstractNumId w:val="9"/>
  </w:num>
  <w:num w:numId="2" w16cid:durableId="1974478973">
    <w:abstractNumId w:val="0"/>
  </w:num>
  <w:num w:numId="3" w16cid:durableId="1979189255">
    <w:abstractNumId w:val="4"/>
  </w:num>
  <w:num w:numId="4" w16cid:durableId="1140729562">
    <w:abstractNumId w:val="8"/>
  </w:num>
  <w:num w:numId="5" w16cid:durableId="2000769217">
    <w:abstractNumId w:val="12"/>
  </w:num>
  <w:num w:numId="6" w16cid:durableId="654143444">
    <w:abstractNumId w:val="25"/>
  </w:num>
  <w:num w:numId="7" w16cid:durableId="1988312955">
    <w:abstractNumId w:val="11"/>
  </w:num>
  <w:num w:numId="8" w16cid:durableId="1589725911">
    <w:abstractNumId w:val="19"/>
  </w:num>
  <w:num w:numId="9" w16cid:durableId="1795443823">
    <w:abstractNumId w:val="7"/>
  </w:num>
  <w:num w:numId="10" w16cid:durableId="2121602220">
    <w:abstractNumId w:val="18"/>
  </w:num>
  <w:num w:numId="11" w16cid:durableId="1461067167">
    <w:abstractNumId w:val="2"/>
  </w:num>
  <w:num w:numId="12" w16cid:durableId="1006053252">
    <w:abstractNumId w:val="5"/>
  </w:num>
  <w:num w:numId="13" w16cid:durableId="1171994151">
    <w:abstractNumId w:val="15"/>
  </w:num>
  <w:num w:numId="14" w16cid:durableId="194392241">
    <w:abstractNumId w:val="21"/>
  </w:num>
  <w:num w:numId="15" w16cid:durableId="1514226191">
    <w:abstractNumId w:val="14"/>
  </w:num>
  <w:num w:numId="16" w16cid:durableId="97336370">
    <w:abstractNumId w:val="10"/>
  </w:num>
  <w:num w:numId="17" w16cid:durableId="20209736">
    <w:abstractNumId w:val="13"/>
  </w:num>
  <w:num w:numId="18" w16cid:durableId="1982686150">
    <w:abstractNumId w:val="16"/>
  </w:num>
  <w:num w:numId="19" w16cid:durableId="150488896">
    <w:abstractNumId w:val="22"/>
  </w:num>
  <w:num w:numId="20" w16cid:durableId="1374503428">
    <w:abstractNumId w:val="3"/>
  </w:num>
  <w:num w:numId="21" w16cid:durableId="658272932">
    <w:abstractNumId w:val="1"/>
  </w:num>
  <w:num w:numId="22" w16cid:durableId="62799937">
    <w:abstractNumId w:val="17"/>
  </w:num>
  <w:num w:numId="23" w16cid:durableId="442458429">
    <w:abstractNumId w:val="20"/>
  </w:num>
  <w:num w:numId="24" w16cid:durableId="1407418342">
    <w:abstractNumId w:val="24"/>
  </w:num>
  <w:num w:numId="25" w16cid:durableId="1110474152">
    <w:abstractNumId w:val="6"/>
  </w:num>
  <w:num w:numId="26" w16cid:durableId="951086843">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D29"/>
    <w:rsid w:val="00003587"/>
    <w:rsid w:val="00021729"/>
    <w:rsid w:val="00021926"/>
    <w:rsid w:val="00023503"/>
    <w:rsid w:val="000244AF"/>
    <w:rsid w:val="00031212"/>
    <w:rsid w:val="0003665B"/>
    <w:rsid w:val="00042172"/>
    <w:rsid w:val="000456F4"/>
    <w:rsid w:val="0004787D"/>
    <w:rsid w:val="00056F04"/>
    <w:rsid w:val="000613E2"/>
    <w:rsid w:val="0006193C"/>
    <w:rsid w:val="00062879"/>
    <w:rsid w:val="00065C4C"/>
    <w:rsid w:val="00066B04"/>
    <w:rsid w:val="000712CB"/>
    <w:rsid w:val="00072870"/>
    <w:rsid w:val="00074352"/>
    <w:rsid w:val="0008110B"/>
    <w:rsid w:val="0008138D"/>
    <w:rsid w:val="0008277A"/>
    <w:rsid w:val="000C634A"/>
    <w:rsid w:val="000C7BFC"/>
    <w:rsid w:val="000D589E"/>
    <w:rsid w:val="000D6867"/>
    <w:rsid w:val="000E1FDC"/>
    <w:rsid w:val="000E4B97"/>
    <w:rsid w:val="000F0448"/>
    <w:rsid w:val="000F3C45"/>
    <w:rsid w:val="0010054C"/>
    <w:rsid w:val="00110ADA"/>
    <w:rsid w:val="001219D8"/>
    <w:rsid w:val="00123353"/>
    <w:rsid w:val="00134010"/>
    <w:rsid w:val="001365C6"/>
    <w:rsid w:val="00143E58"/>
    <w:rsid w:val="00153D9F"/>
    <w:rsid w:val="001604EE"/>
    <w:rsid w:val="001621A6"/>
    <w:rsid w:val="00163314"/>
    <w:rsid w:val="001773AD"/>
    <w:rsid w:val="001821B6"/>
    <w:rsid w:val="0018293F"/>
    <w:rsid w:val="0018697C"/>
    <w:rsid w:val="00197D52"/>
    <w:rsid w:val="001B17FC"/>
    <w:rsid w:val="001B541A"/>
    <w:rsid w:val="001B7C41"/>
    <w:rsid w:val="001C4E82"/>
    <w:rsid w:val="001E0686"/>
    <w:rsid w:val="001E2740"/>
    <w:rsid w:val="001E2E01"/>
    <w:rsid w:val="001E787F"/>
    <w:rsid w:val="001E7E60"/>
    <w:rsid w:val="00223853"/>
    <w:rsid w:val="00224F17"/>
    <w:rsid w:val="00235415"/>
    <w:rsid w:val="0023E749"/>
    <w:rsid w:val="00243B6D"/>
    <w:rsid w:val="002465F9"/>
    <w:rsid w:val="002553C3"/>
    <w:rsid w:val="00286788"/>
    <w:rsid w:val="002A0699"/>
    <w:rsid w:val="002C1568"/>
    <w:rsid w:val="002C47F6"/>
    <w:rsid w:val="002C64C8"/>
    <w:rsid w:val="002C7084"/>
    <w:rsid w:val="002E2036"/>
    <w:rsid w:val="00305CAA"/>
    <w:rsid w:val="003065E2"/>
    <w:rsid w:val="003077CA"/>
    <w:rsid w:val="00311377"/>
    <w:rsid w:val="00312DB4"/>
    <w:rsid w:val="00325949"/>
    <w:rsid w:val="00347C04"/>
    <w:rsid w:val="003558DF"/>
    <w:rsid w:val="00362B6C"/>
    <w:rsid w:val="00371A4D"/>
    <w:rsid w:val="003733B0"/>
    <w:rsid w:val="0037497C"/>
    <w:rsid w:val="00390D6D"/>
    <w:rsid w:val="00392277"/>
    <w:rsid w:val="003959F4"/>
    <w:rsid w:val="003967C8"/>
    <w:rsid w:val="003A1740"/>
    <w:rsid w:val="003A430B"/>
    <w:rsid w:val="003A5643"/>
    <w:rsid w:val="003A60B6"/>
    <w:rsid w:val="003A6F1D"/>
    <w:rsid w:val="003A7D3D"/>
    <w:rsid w:val="003B1EE1"/>
    <w:rsid w:val="003B25D9"/>
    <w:rsid w:val="003B364C"/>
    <w:rsid w:val="003C1AA6"/>
    <w:rsid w:val="003C3107"/>
    <w:rsid w:val="003C35F4"/>
    <w:rsid w:val="003E17CD"/>
    <w:rsid w:val="003E1D2A"/>
    <w:rsid w:val="003E4B5C"/>
    <w:rsid w:val="003E5751"/>
    <w:rsid w:val="003F1AFE"/>
    <w:rsid w:val="00403FD8"/>
    <w:rsid w:val="00411FE8"/>
    <w:rsid w:val="00415BE2"/>
    <w:rsid w:val="00427C62"/>
    <w:rsid w:val="00434B45"/>
    <w:rsid w:val="00436F1F"/>
    <w:rsid w:val="00442247"/>
    <w:rsid w:val="0045033C"/>
    <w:rsid w:val="00451F60"/>
    <w:rsid w:val="00465542"/>
    <w:rsid w:val="00482076"/>
    <w:rsid w:val="004B312F"/>
    <w:rsid w:val="004B40E8"/>
    <w:rsid w:val="004B62A7"/>
    <w:rsid w:val="004B7CA4"/>
    <w:rsid w:val="004C21A4"/>
    <w:rsid w:val="004C36D0"/>
    <w:rsid w:val="004C6FC6"/>
    <w:rsid w:val="004D548A"/>
    <w:rsid w:val="004E1DE8"/>
    <w:rsid w:val="004E70E6"/>
    <w:rsid w:val="004F0F02"/>
    <w:rsid w:val="004F70D3"/>
    <w:rsid w:val="00505048"/>
    <w:rsid w:val="00507451"/>
    <w:rsid w:val="0052508F"/>
    <w:rsid w:val="0053405D"/>
    <w:rsid w:val="005421AA"/>
    <w:rsid w:val="0055008C"/>
    <w:rsid w:val="00551AA5"/>
    <w:rsid w:val="00551EEC"/>
    <w:rsid w:val="00557B76"/>
    <w:rsid w:val="00572221"/>
    <w:rsid w:val="00572EFD"/>
    <w:rsid w:val="005812AB"/>
    <w:rsid w:val="00582CAA"/>
    <w:rsid w:val="00583576"/>
    <w:rsid w:val="00585086"/>
    <w:rsid w:val="00585E49"/>
    <w:rsid w:val="00592801"/>
    <w:rsid w:val="005A5C99"/>
    <w:rsid w:val="005B022A"/>
    <w:rsid w:val="005B0E01"/>
    <w:rsid w:val="005B3C68"/>
    <w:rsid w:val="005C37A0"/>
    <w:rsid w:val="005D23FC"/>
    <w:rsid w:val="005D527B"/>
    <w:rsid w:val="005F7235"/>
    <w:rsid w:val="005F7338"/>
    <w:rsid w:val="006021C7"/>
    <w:rsid w:val="0060318E"/>
    <w:rsid w:val="006105F5"/>
    <w:rsid w:val="00617D29"/>
    <w:rsid w:val="00620F48"/>
    <w:rsid w:val="006311CA"/>
    <w:rsid w:val="00636365"/>
    <w:rsid w:val="00654840"/>
    <w:rsid w:val="006554C9"/>
    <w:rsid w:val="00671861"/>
    <w:rsid w:val="00671980"/>
    <w:rsid w:val="006839CF"/>
    <w:rsid w:val="006A06A8"/>
    <w:rsid w:val="006A5BBF"/>
    <w:rsid w:val="006A6819"/>
    <w:rsid w:val="006B7BC5"/>
    <w:rsid w:val="006C40DE"/>
    <w:rsid w:val="006C4F25"/>
    <w:rsid w:val="006C7261"/>
    <w:rsid w:val="006D6709"/>
    <w:rsid w:val="006F191B"/>
    <w:rsid w:val="00701B45"/>
    <w:rsid w:val="00723009"/>
    <w:rsid w:val="00735EEB"/>
    <w:rsid w:val="00746B45"/>
    <w:rsid w:val="00754B16"/>
    <w:rsid w:val="007630CE"/>
    <w:rsid w:val="00763F79"/>
    <w:rsid w:val="00772662"/>
    <w:rsid w:val="007772F0"/>
    <w:rsid w:val="00794270"/>
    <w:rsid w:val="007A5E4F"/>
    <w:rsid w:val="007B0CE0"/>
    <w:rsid w:val="007B35B5"/>
    <w:rsid w:val="007B477E"/>
    <w:rsid w:val="007C01DF"/>
    <w:rsid w:val="007C0229"/>
    <w:rsid w:val="007C7E4A"/>
    <w:rsid w:val="007D634B"/>
    <w:rsid w:val="007E0962"/>
    <w:rsid w:val="007F0AF9"/>
    <w:rsid w:val="00803554"/>
    <w:rsid w:val="00811A13"/>
    <w:rsid w:val="00821E7A"/>
    <w:rsid w:val="00825BDF"/>
    <w:rsid w:val="00825FA3"/>
    <w:rsid w:val="0083018F"/>
    <w:rsid w:val="00832767"/>
    <w:rsid w:val="00842079"/>
    <w:rsid w:val="00843560"/>
    <w:rsid w:val="00844D46"/>
    <w:rsid w:val="0084526A"/>
    <w:rsid w:val="00846FDC"/>
    <w:rsid w:val="00860590"/>
    <w:rsid w:val="00864C4D"/>
    <w:rsid w:val="00867C57"/>
    <w:rsid w:val="00880153"/>
    <w:rsid w:val="00881C58"/>
    <w:rsid w:val="008A7F0B"/>
    <w:rsid w:val="008B0CC3"/>
    <w:rsid w:val="008B2A8E"/>
    <w:rsid w:val="008B6725"/>
    <w:rsid w:val="008C4BF4"/>
    <w:rsid w:val="008C4F8B"/>
    <w:rsid w:val="008C5561"/>
    <w:rsid w:val="008C5E2B"/>
    <w:rsid w:val="008E3597"/>
    <w:rsid w:val="008E7D20"/>
    <w:rsid w:val="008F5DCB"/>
    <w:rsid w:val="009054E1"/>
    <w:rsid w:val="00920210"/>
    <w:rsid w:val="00952DEC"/>
    <w:rsid w:val="0095674E"/>
    <w:rsid w:val="00970A01"/>
    <w:rsid w:val="009742D8"/>
    <w:rsid w:val="00976FF0"/>
    <w:rsid w:val="00982685"/>
    <w:rsid w:val="0099585F"/>
    <w:rsid w:val="00997FDC"/>
    <w:rsid w:val="009A205C"/>
    <w:rsid w:val="009A3CA1"/>
    <w:rsid w:val="009A6D7F"/>
    <w:rsid w:val="009B4BCA"/>
    <w:rsid w:val="009C29A2"/>
    <w:rsid w:val="009E57BE"/>
    <w:rsid w:val="009F5797"/>
    <w:rsid w:val="009F691A"/>
    <w:rsid w:val="00A03633"/>
    <w:rsid w:val="00A11170"/>
    <w:rsid w:val="00A129D2"/>
    <w:rsid w:val="00A12E12"/>
    <w:rsid w:val="00A1474B"/>
    <w:rsid w:val="00A258C2"/>
    <w:rsid w:val="00A31F7B"/>
    <w:rsid w:val="00A417A3"/>
    <w:rsid w:val="00A7594C"/>
    <w:rsid w:val="00A83659"/>
    <w:rsid w:val="00A96EC0"/>
    <w:rsid w:val="00A97A4D"/>
    <w:rsid w:val="00AA46A5"/>
    <w:rsid w:val="00AE207A"/>
    <w:rsid w:val="00AE40B9"/>
    <w:rsid w:val="00AE5674"/>
    <w:rsid w:val="00AE5DE3"/>
    <w:rsid w:val="00AE5EFB"/>
    <w:rsid w:val="00AF448A"/>
    <w:rsid w:val="00AF4757"/>
    <w:rsid w:val="00B02BEB"/>
    <w:rsid w:val="00B0663C"/>
    <w:rsid w:val="00B20EFC"/>
    <w:rsid w:val="00B35364"/>
    <w:rsid w:val="00B45C19"/>
    <w:rsid w:val="00B47029"/>
    <w:rsid w:val="00B47BDB"/>
    <w:rsid w:val="00B5288C"/>
    <w:rsid w:val="00B67C05"/>
    <w:rsid w:val="00B7414C"/>
    <w:rsid w:val="00B8408C"/>
    <w:rsid w:val="00B8579F"/>
    <w:rsid w:val="00B964C8"/>
    <w:rsid w:val="00B97418"/>
    <w:rsid w:val="00BA2871"/>
    <w:rsid w:val="00BA4169"/>
    <w:rsid w:val="00BB2D92"/>
    <w:rsid w:val="00BB4CA1"/>
    <w:rsid w:val="00BC0561"/>
    <w:rsid w:val="00BC353B"/>
    <w:rsid w:val="00BC37DF"/>
    <w:rsid w:val="00BC6E1D"/>
    <w:rsid w:val="00BD1C5E"/>
    <w:rsid w:val="00BE2D8A"/>
    <w:rsid w:val="00BE76E7"/>
    <w:rsid w:val="00C138B3"/>
    <w:rsid w:val="00C16FB7"/>
    <w:rsid w:val="00C239F7"/>
    <w:rsid w:val="00C27D0E"/>
    <w:rsid w:val="00C478AE"/>
    <w:rsid w:val="00C53116"/>
    <w:rsid w:val="00C54AB6"/>
    <w:rsid w:val="00C61D64"/>
    <w:rsid w:val="00C72257"/>
    <w:rsid w:val="00C73A73"/>
    <w:rsid w:val="00C754F9"/>
    <w:rsid w:val="00CD2BF2"/>
    <w:rsid w:val="00CD5B0D"/>
    <w:rsid w:val="00CE2A3D"/>
    <w:rsid w:val="00CE3F6B"/>
    <w:rsid w:val="00CE5C1C"/>
    <w:rsid w:val="00CF1CC4"/>
    <w:rsid w:val="00CF2049"/>
    <w:rsid w:val="00CF469D"/>
    <w:rsid w:val="00D02A7D"/>
    <w:rsid w:val="00D07435"/>
    <w:rsid w:val="00D228D3"/>
    <w:rsid w:val="00D50324"/>
    <w:rsid w:val="00D64D1E"/>
    <w:rsid w:val="00D85558"/>
    <w:rsid w:val="00D9214C"/>
    <w:rsid w:val="00D93AD2"/>
    <w:rsid w:val="00D95E22"/>
    <w:rsid w:val="00D96AAE"/>
    <w:rsid w:val="00DA5DE2"/>
    <w:rsid w:val="00DA63B6"/>
    <w:rsid w:val="00DB0427"/>
    <w:rsid w:val="00DB18F0"/>
    <w:rsid w:val="00DB3AF0"/>
    <w:rsid w:val="00DD002E"/>
    <w:rsid w:val="00DD289C"/>
    <w:rsid w:val="00DD314D"/>
    <w:rsid w:val="00DD4C8B"/>
    <w:rsid w:val="00DE45B3"/>
    <w:rsid w:val="00E007D1"/>
    <w:rsid w:val="00E120AD"/>
    <w:rsid w:val="00E12747"/>
    <w:rsid w:val="00E16514"/>
    <w:rsid w:val="00E230C8"/>
    <w:rsid w:val="00E2374C"/>
    <w:rsid w:val="00E31290"/>
    <w:rsid w:val="00E340BC"/>
    <w:rsid w:val="00E34B8D"/>
    <w:rsid w:val="00E44E73"/>
    <w:rsid w:val="00E55C56"/>
    <w:rsid w:val="00E5691D"/>
    <w:rsid w:val="00E63EA9"/>
    <w:rsid w:val="00E65E26"/>
    <w:rsid w:val="00E66AD3"/>
    <w:rsid w:val="00E71E8A"/>
    <w:rsid w:val="00E83C53"/>
    <w:rsid w:val="00E968B4"/>
    <w:rsid w:val="00EA03DC"/>
    <w:rsid w:val="00EA5A20"/>
    <w:rsid w:val="00EB00F7"/>
    <w:rsid w:val="00EC727B"/>
    <w:rsid w:val="00ED208B"/>
    <w:rsid w:val="00ED75B5"/>
    <w:rsid w:val="00EE5209"/>
    <w:rsid w:val="00EF03E3"/>
    <w:rsid w:val="00EF3FEB"/>
    <w:rsid w:val="00F03BB1"/>
    <w:rsid w:val="00F10797"/>
    <w:rsid w:val="00F13420"/>
    <w:rsid w:val="00F15584"/>
    <w:rsid w:val="00F33A91"/>
    <w:rsid w:val="00F402C3"/>
    <w:rsid w:val="00F51A36"/>
    <w:rsid w:val="00F5651B"/>
    <w:rsid w:val="00F64EF3"/>
    <w:rsid w:val="00F73DC5"/>
    <w:rsid w:val="00F7664F"/>
    <w:rsid w:val="00F7748A"/>
    <w:rsid w:val="00F80460"/>
    <w:rsid w:val="00F8663C"/>
    <w:rsid w:val="00F87DDD"/>
    <w:rsid w:val="00F90E21"/>
    <w:rsid w:val="00F93295"/>
    <w:rsid w:val="00FA1AD6"/>
    <w:rsid w:val="00FA696D"/>
    <w:rsid w:val="00FD0693"/>
    <w:rsid w:val="00FD38FF"/>
    <w:rsid w:val="00FE74AC"/>
    <w:rsid w:val="00FF41A7"/>
    <w:rsid w:val="01253491"/>
    <w:rsid w:val="017266D8"/>
    <w:rsid w:val="034D8E7B"/>
    <w:rsid w:val="0658DFE2"/>
    <w:rsid w:val="06D7E4E5"/>
    <w:rsid w:val="0826ABC6"/>
    <w:rsid w:val="08F105C0"/>
    <w:rsid w:val="098358F7"/>
    <w:rsid w:val="09CA3EEA"/>
    <w:rsid w:val="0B4AE0CF"/>
    <w:rsid w:val="0D1F49BD"/>
    <w:rsid w:val="0D899647"/>
    <w:rsid w:val="0DE0DC7E"/>
    <w:rsid w:val="0DE91385"/>
    <w:rsid w:val="0F2FC7CE"/>
    <w:rsid w:val="12F45CC6"/>
    <w:rsid w:val="133CBDCE"/>
    <w:rsid w:val="1366A944"/>
    <w:rsid w:val="145335C9"/>
    <w:rsid w:val="158F6F71"/>
    <w:rsid w:val="15B9309C"/>
    <w:rsid w:val="15FDD23A"/>
    <w:rsid w:val="1607AFE8"/>
    <w:rsid w:val="16333A22"/>
    <w:rsid w:val="167E0966"/>
    <w:rsid w:val="16BF7236"/>
    <w:rsid w:val="18775FCA"/>
    <w:rsid w:val="18A8987D"/>
    <w:rsid w:val="18E49450"/>
    <w:rsid w:val="19143B05"/>
    <w:rsid w:val="19675333"/>
    <w:rsid w:val="1AA0A8C2"/>
    <w:rsid w:val="1AFEF16E"/>
    <w:rsid w:val="1BF7FD78"/>
    <w:rsid w:val="1C0A9970"/>
    <w:rsid w:val="1C710358"/>
    <w:rsid w:val="1CEE9B76"/>
    <w:rsid w:val="1DEACCED"/>
    <w:rsid w:val="1DEC82E3"/>
    <w:rsid w:val="1EDDF62E"/>
    <w:rsid w:val="1F81EA73"/>
    <w:rsid w:val="1FC6DCB3"/>
    <w:rsid w:val="20398161"/>
    <w:rsid w:val="204C3B8F"/>
    <w:rsid w:val="20D3AF2E"/>
    <w:rsid w:val="214F36F1"/>
    <w:rsid w:val="21B1E450"/>
    <w:rsid w:val="2259CE59"/>
    <w:rsid w:val="23BFB16B"/>
    <w:rsid w:val="23BFC6AB"/>
    <w:rsid w:val="2440BDD2"/>
    <w:rsid w:val="24888333"/>
    <w:rsid w:val="24EEB8AA"/>
    <w:rsid w:val="25F7AE35"/>
    <w:rsid w:val="26146370"/>
    <w:rsid w:val="26E03F7C"/>
    <w:rsid w:val="281EE578"/>
    <w:rsid w:val="284FF82F"/>
    <w:rsid w:val="28961E0E"/>
    <w:rsid w:val="28C307BD"/>
    <w:rsid w:val="28F03592"/>
    <w:rsid w:val="29940336"/>
    <w:rsid w:val="2C545D6F"/>
    <w:rsid w:val="2C632817"/>
    <w:rsid w:val="2CD97364"/>
    <w:rsid w:val="2CF47392"/>
    <w:rsid w:val="2DFF3585"/>
    <w:rsid w:val="2E089B0F"/>
    <w:rsid w:val="2EDF4BB4"/>
    <w:rsid w:val="2EF7B00F"/>
    <w:rsid w:val="2FB1A3C4"/>
    <w:rsid w:val="30076804"/>
    <w:rsid w:val="313F396D"/>
    <w:rsid w:val="316B720B"/>
    <w:rsid w:val="322EB842"/>
    <w:rsid w:val="33398BD5"/>
    <w:rsid w:val="341C340D"/>
    <w:rsid w:val="3456AC35"/>
    <w:rsid w:val="34BC851E"/>
    <w:rsid w:val="34E5BFC6"/>
    <w:rsid w:val="34EC8292"/>
    <w:rsid w:val="3555C49C"/>
    <w:rsid w:val="36029DC3"/>
    <w:rsid w:val="3615A8EB"/>
    <w:rsid w:val="36D6F23A"/>
    <w:rsid w:val="36E87093"/>
    <w:rsid w:val="37A1F321"/>
    <w:rsid w:val="37EBE3C1"/>
    <w:rsid w:val="3824442C"/>
    <w:rsid w:val="38B6B6A9"/>
    <w:rsid w:val="3999340E"/>
    <w:rsid w:val="39D6065B"/>
    <w:rsid w:val="3A45A498"/>
    <w:rsid w:val="3AAFA603"/>
    <w:rsid w:val="3C7AB531"/>
    <w:rsid w:val="3D6388E9"/>
    <w:rsid w:val="3DA48611"/>
    <w:rsid w:val="3E168592"/>
    <w:rsid w:val="3E4BBA8A"/>
    <w:rsid w:val="3F048EE5"/>
    <w:rsid w:val="3F1814C3"/>
    <w:rsid w:val="3F33C323"/>
    <w:rsid w:val="40A38930"/>
    <w:rsid w:val="42834723"/>
    <w:rsid w:val="42B8A56F"/>
    <w:rsid w:val="42FBC80E"/>
    <w:rsid w:val="43E18342"/>
    <w:rsid w:val="4439E63D"/>
    <w:rsid w:val="44D088BB"/>
    <w:rsid w:val="454E8F5D"/>
    <w:rsid w:val="48E70C2A"/>
    <w:rsid w:val="49CC5B9A"/>
    <w:rsid w:val="49E79579"/>
    <w:rsid w:val="4A5B2FF4"/>
    <w:rsid w:val="4D8A0AD3"/>
    <w:rsid w:val="4E691EA1"/>
    <w:rsid w:val="4EA21342"/>
    <w:rsid w:val="4EAB50B0"/>
    <w:rsid w:val="4EDC6A9E"/>
    <w:rsid w:val="4F938FB0"/>
    <w:rsid w:val="53A1032F"/>
    <w:rsid w:val="53CFD42D"/>
    <w:rsid w:val="55969E3F"/>
    <w:rsid w:val="561F88F0"/>
    <w:rsid w:val="5654B397"/>
    <w:rsid w:val="56BA00CB"/>
    <w:rsid w:val="57052BF2"/>
    <w:rsid w:val="571F0939"/>
    <w:rsid w:val="57E6EB18"/>
    <w:rsid w:val="57E729EA"/>
    <w:rsid w:val="58714EA5"/>
    <w:rsid w:val="59683FC6"/>
    <w:rsid w:val="598FAE1B"/>
    <w:rsid w:val="59EE2260"/>
    <w:rsid w:val="5A49F71F"/>
    <w:rsid w:val="5ABA652A"/>
    <w:rsid w:val="5D2CB5F2"/>
    <w:rsid w:val="5D88B3A5"/>
    <w:rsid w:val="5DC6F463"/>
    <w:rsid w:val="5E40BCA4"/>
    <w:rsid w:val="5F90EC2C"/>
    <w:rsid w:val="60628DE7"/>
    <w:rsid w:val="60A53D13"/>
    <w:rsid w:val="6141BF0D"/>
    <w:rsid w:val="617064C1"/>
    <w:rsid w:val="6257D48E"/>
    <w:rsid w:val="62D3AFD2"/>
    <w:rsid w:val="632FE07E"/>
    <w:rsid w:val="6463FC40"/>
    <w:rsid w:val="65BDF13D"/>
    <w:rsid w:val="67C2B61C"/>
    <w:rsid w:val="67CFCCB5"/>
    <w:rsid w:val="6932C54C"/>
    <w:rsid w:val="695B2A8A"/>
    <w:rsid w:val="69A34D94"/>
    <w:rsid w:val="69BBDCBA"/>
    <w:rsid w:val="6A7D102D"/>
    <w:rsid w:val="6ADEC1B7"/>
    <w:rsid w:val="6B13EB8B"/>
    <w:rsid w:val="6B528926"/>
    <w:rsid w:val="6B5D4E2F"/>
    <w:rsid w:val="6B723404"/>
    <w:rsid w:val="6B9740AE"/>
    <w:rsid w:val="6BCB18A6"/>
    <w:rsid w:val="6CAA6CE6"/>
    <w:rsid w:val="6D7A4B78"/>
    <w:rsid w:val="7007A848"/>
    <w:rsid w:val="70AC54F3"/>
    <w:rsid w:val="70D4EB8D"/>
    <w:rsid w:val="723911F4"/>
    <w:rsid w:val="72646FE4"/>
    <w:rsid w:val="76A47EC6"/>
    <w:rsid w:val="76C74B0D"/>
    <w:rsid w:val="76D2DAB0"/>
    <w:rsid w:val="7A7FD98A"/>
    <w:rsid w:val="7A98C8DD"/>
    <w:rsid w:val="7C07C423"/>
    <w:rsid w:val="7C23BB44"/>
    <w:rsid w:val="7D3D3F85"/>
    <w:rsid w:val="7D6B5078"/>
    <w:rsid w:val="7E527B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F4FD0"/>
  <w15:docId w15:val="{4AAAD67F-1F23-4731-83B9-25BA70B5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2" w:lineRule="auto"/>
      <w:ind w:left="3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88" w:line="259" w:lineRule="auto"/>
      <w:ind w:left="30" w:hanging="10"/>
      <w:outlineLvl w:val="0"/>
    </w:pPr>
    <w:rPr>
      <w:rFonts w:ascii="Calibri" w:eastAsia="Calibri" w:hAnsi="Calibri" w:cs="Calibri"/>
      <w:color w:val="2D74B5"/>
      <w:sz w:val="26"/>
    </w:rPr>
  </w:style>
  <w:style w:type="paragraph" w:styleId="Heading2">
    <w:name w:val="heading 2"/>
    <w:next w:val="Normal"/>
    <w:link w:val="Heading2Char"/>
    <w:uiPriority w:val="9"/>
    <w:unhideWhenUsed/>
    <w:qFormat/>
    <w:pPr>
      <w:keepNext/>
      <w:keepLines/>
      <w:spacing w:after="71" w:line="259" w:lineRule="auto"/>
      <w:ind w:left="10" w:hanging="10"/>
      <w:outlineLvl w:val="1"/>
    </w:pPr>
    <w:rPr>
      <w:rFonts w:ascii="Calibri" w:eastAsia="Calibri" w:hAnsi="Calibri" w:cs="Calibri"/>
      <w:color w:val="2D74B5"/>
      <w:sz w:val="23"/>
    </w:rPr>
  </w:style>
  <w:style w:type="paragraph" w:styleId="Heading3">
    <w:name w:val="heading 3"/>
    <w:next w:val="Normal"/>
    <w:link w:val="Heading3Char"/>
    <w:uiPriority w:val="9"/>
    <w:unhideWhenUsed/>
    <w:qFormat/>
    <w:pPr>
      <w:keepNext/>
      <w:keepLines/>
      <w:spacing w:after="0" w:line="260" w:lineRule="auto"/>
      <w:ind w:left="30" w:hanging="10"/>
      <w:outlineLvl w:val="2"/>
    </w:pPr>
    <w:rPr>
      <w:rFonts w:ascii="Calibri" w:eastAsia="Calibri" w:hAnsi="Calibri" w:cs="Calibri"/>
      <w:color w:val="2D74B5"/>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9" w:lineRule="auto"/>
      <w:ind w:left="2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1Char">
    <w:name w:val="Heading 1 Char"/>
    <w:link w:val="Heading1"/>
    <w:uiPriority w:val="9"/>
    <w:rPr>
      <w:rFonts w:ascii="Calibri" w:eastAsia="Calibri" w:hAnsi="Calibri" w:cs="Calibri"/>
      <w:color w:val="2D74B5"/>
      <w:sz w:val="26"/>
    </w:rPr>
  </w:style>
  <w:style w:type="character" w:customStyle="1" w:styleId="Heading3Char">
    <w:name w:val="Heading 3 Char"/>
    <w:link w:val="Heading3"/>
    <w:rPr>
      <w:rFonts w:ascii="Calibri" w:eastAsia="Calibri" w:hAnsi="Calibri" w:cs="Calibri"/>
      <w:color w:val="2D74B5"/>
      <w:sz w:val="22"/>
    </w:rPr>
  </w:style>
  <w:style w:type="character" w:customStyle="1" w:styleId="Heading2Char">
    <w:name w:val="Heading 2 Char"/>
    <w:link w:val="Heading2"/>
    <w:rPr>
      <w:rFonts w:ascii="Calibri" w:eastAsia="Calibri" w:hAnsi="Calibri" w:cs="Calibri"/>
      <w:color w:val="2D74B5"/>
      <w:sz w:val="23"/>
    </w:rPr>
  </w:style>
  <w:style w:type="character" w:customStyle="1" w:styleId="footnotemark">
    <w:name w:val="footnote mark"/>
    <w:hidden/>
    <w:rPr>
      <w:rFonts w:ascii="Calibri" w:eastAsia="Calibri" w:hAnsi="Calibri" w:cs="Calibri"/>
      <w:color w:val="000000"/>
      <w:sz w:val="20"/>
      <w:vertAlign w:val="superscript"/>
    </w:rPr>
  </w:style>
  <w:style w:type="character" w:styleId="CommentReference">
    <w:name w:val="annotation reference"/>
    <w:basedOn w:val="DefaultParagraphFont"/>
    <w:uiPriority w:val="99"/>
    <w:semiHidden/>
    <w:unhideWhenUsed/>
    <w:rsid w:val="00C138B3"/>
    <w:rPr>
      <w:sz w:val="16"/>
      <w:szCs w:val="16"/>
    </w:rPr>
  </w:style>
  <w:style w:type="paragraph" w:styleId="CommentText">
    <w:name w:val="annotation text"/>
    <w:basedOn w:val="Normal"/>
    <w:link w:val="CommentTextChar"/>
    <w:uiPriority w:val="99"/>
    <w:unhideWhenUsed/>
    <w:rsid w:val="00C138B3"/>
    <w:pPr>
      <w:spacing w:line="240" w:lineRule="auto"/>
    </w:pPr>
    <w:rPr>
      <w:sz w:val="20"/>
      <w:szCs w:val="20"/>
    </w:rPr>
  </w:style>
  <w:style w:type="character" w:customStyle="1" w:styleId="CommentTextChar">
    <w:name w:val="Comment Text Char"/>
    <w:basedOn w:val="DefaultParagraphFont"/>
    <w:link w:val="CommentText"/>
    <w:uiPriority w:val="99"/>
    <w:rsid w:val="00C138B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138B3"/>
    <w:rPr>
      <w:b/>
      <w:bCs/>
    </w:rPr>
  </w:style>
  <w:style w:type="character" w:customStyle="1" w:styleId="CommentSubjectChar">
    <w:name w:val="Comment Subject Char"/>
    <w:basedOn w:val="CommentTextChar"/>
    <w:link w:val="CommentSubject"/>
    <w:uiPriority w:val="99"/>
    <w:semiHidden/>
    <w:rsid w:val="00C138B3"/>
    <w:rPr>
      <w:rFonts w:ascii="Calibri" w:eastAsia="Calibri" w:hAnsi="Calibri" w:cs="Calibri"/>
      <w:b/>
      <w:bCs/>
      <w:color w:val="000000"/>
      <w:sz w:val="20"/>
      <w:szCs w:val="20"/>
    </w:rPr>
  </w:style>
  <w:style w:type="paragraph" w:styleId="ListParagraph">
    <w:name w:val="List Paragraph"/>
    <w:basedOn w:val="Normal"/>
    <w:uiPriority w:val="34"/>
    <w:qFormat/>
    <w:rsid w:val="00C138B3"/>
    <w:pPr>
      <w:ind w:left="720"/>
      <w:contextualSpacing/>
    </w:pPr>
  </w:style>
  <w:style w:type="character" w:styleId="Hyperlink">
    <w:name w:val="Hyperlink"/>
    <w:basedOn w:val="DefaultParagraphFont"/>
    <w:uiPriority w:val="99"/>
    <w:unhideWhenUsed/>
    <w:rsid w:val="001E0686"/>
    <w:rPr>
      <w:color w:val="467886" w:themeColor="hyperlink"/>
      <w:u w:val="single"/>
    </w:rPr>
  </w:style>
  <w:style w:type="character" w:styleId="UnresolvedMention">
    <w:name w:val="Unresolved Mention"/>
    <w:basedOn w:val="DefaultParagraphFont"/>
    <w:uiPriority w:val="99"/>
    <w:semiHidden/>
    <w:unhideWhenUsed/>
    <w:rsid w:val="001E0686"/>
    <w:rPr>
      <w:color w:val="605E5C"/>
      <w:shd w:val="clear" w:color="auto" w:fill="E1DFDD"/>
    </w:rPr>
  </w:style>
  <w:style w:type="character" w:styleId="FollowedHyperlink">
    <w:name w:val="FollowedHyperlink"/>
    <w:basedOn w:val="DefaultParagraphFont"/>
    <w:uiPriority w:val="99"/>
    <w:semiHidden/>
    <w:unhideWhenUsed/>
    <w:rsid w:val="00074352"/>
    <w:rPr>
      <w:color w:val="96607D" w:themeColor="followedHyperlink"/>
      <w:u w:val="single"/>
    </w:rPr>
  </w:style>
  <w:style w:type="paragraph" w:styleId="Header">
    <w:name w:val="header"/>
    <w:basedOn w:val="Normal"/>
    <w:link w:val="HeaderChar"/>
    <w:uiPriority w:val="99"/>
    <w:unhideWhenUsed/>
    <w:rsid w:val="00B47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BDB"/>
    <w:rPr>
      <w:rFonts w:ascii="Calibri" w:eastAsia="Calibri" w:hAnsi="Calibri" w:cs="Calibri"/>
      <w:color w:val="000000"/>
      <w:sz w:val="22"/>
    </w:rPr>
  </w:style>
  <w:style w:type="paragraph" w:styleId="Footer">
    <w:name w:val="footer"/>
    <w:basedOn w:val="Normal"/>
    <w:link w:val="FooterChar"/>
    <w:uiPriority w:val="99"/>
    <w:unhideWhenUsed/>
    <w:rsid w:val="00B47BDB"/>
    <w:pPr>
      <w:tabs>
        <w:tab w:val="center" w:pos="4680"/>
        <w:tab w:val="right" w:pos="9360"/>
      </w:tabs>
      <w:spacing w:after="0" w:line="240" w:lineRule="auto"/>
      <w:ind w:left="0" w:firstLine="0"/>
    </w:pPr>
    <w:rPr>
      <w:rFonts w:asciiTheme="minorHAnsi" w:eastAsiaTheme="minorEastAsia" w:hAnsiTheme="minorHAnsi" w:cs="Times New Roman"/>
      <w:color w:val="auto"/>
      <w:kern w:val="0"/>
      <w:szCs w:val="22"/>
      <w:lang w:val="en-US" w:eastAsia="en-US"/>
      <w14:ligatures w14:val="none"/>
    </w:rPr>
  </w:style>
  <w:style w:type="character" w:customStyle="1" w:styleId="FooterChar">
    <w:name w:val="Footer Char"/>
    <w:basedOn w:val="DefaultParagraphFont"/>
    <w:link w:val="Footer"/>
    <w:uiPriority w:val="99"/>
    <w:rsid w:val="00B47BDB"/>
    <w:rPr>
      <w:rFonts w:cs="Times New Roman"/>
      <w:kern w:val="0"/>
      <w:sz w:val="22"/>
      <w:szCs w:val="22"/>
      <w:lang w:val="en-US" w:eastAsia="en-US"/>
      <w14:ligatures w14:val="none"/>
    </w:rPr>
  </w:style>
  <w:style w:type="paragraph" w:styleId="Revision">
    <w:name w:val="Revision"/>
    <w:hidden/>
    <w:uiPriority w:val="99"/>
    <w:semiHidden/>
    <w:rsid w:val="00DD002E"/>
    <w:pPr>
      <w:spacing w:after="0" w:line="240" w:lineRule="auto"/>
    </w:pPr>
    <w:rPr>
      <w:rFonts w:ascii="Calibri" w:eastAsia="Calibri" w:hAnsi="Calibri" w:cs="Calibri"/>
      <w:color w:val="000000"/>
      <w:sz w:val="22"/>
    </w:rPr>
  </w:style>
  <w:style w:type="table" w:customStyle="1" w:styleId="TableGrid1">
    <w:name w:val="Table Grid1"/>
    <w:rsid w:val="0099585F"/>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rsid w:val="00995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9585F"/>
    <w:rPr>
      <w:color w:val="2B579A"/>
      <w:shd w:val="clear" w:color="auto" w:fill="E6E6E6"/>
    </w:rPr>
  </w:style>
  <w:style w:type="paragraph" w:styleId="NormalWeb">
    <w:name w:val="Normal (Web)"/>
    <w:basedOn w:val="Normal"/>
    <w:uiPriority w:val="99"/>
    <w:semiHidden/>
    <w:unhideWhenUsed/>
    <w:rsid w:val="00BA4169"/>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4067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kent.ac.uk/guides/student-charter" TargetMode="External"/><Relationship Id="rId18" Type="http://schemas.openxmlformats.org/officeDocument/2006/relationships/hyperlink" Target="https://livekentac.sharepoint.com/sites/HR/SitePages/Flexible-Working.aspx" TargetMode="External"/><Relationship Id="rId26" Type="http://schemas.openxmlformats.org/officeDocument/2006/relationships/footer" Target="footer3.xml"/><Relationship Id="rId39" Type="http://schemas.openxmlformats.org/officeDocument/2006/relationships/footer" Target="footer7.xml"/><Relationship Id="rId21" Type="http://schemas.openxmlformats.org/officeDocument/2006/relationships/hyperlink" Target="https://www.kent.ac.uk/timetabling/student-room-booking" TargetMode="External"/><Relationship Id="rId34" Type="http://schemas.openxmlformats.org/officeDocument/2006/relationships/hyperlink" Target="https://livekentac.sharepoint.com/sites/Timetabling/SitePages/timetable.aspx" TargetMode="External"/><Relationship Id="rId42" Type="http://schemas.openxmlformats.org/officeDocument/2006/relationships/fontTable" Target="fontTable.xml"/><Relationship Id="rId7" Type="http://schemas.openxmlformats.org/officeDocument/2006/relationships/hyperlink" Target="https://livekentac.sharepoint.com/sites/Timetabling/SitePages/Room-bookings.aspx" TargetMode="External"/><Relationship Id="rId2" Type="http://schemas.openxmlformats.org/officeDocument/2006/relationships/styles" Target="styles.xml"/><Relationship Id="rId16" Type="http://schemas.openxmlformats.org/officeDocument/2006/relationships/hyperlink" Target="https://www.kent.ac.uk/governance/policies-and-procedures/documents/Teaching%20Constraints%20Policy.pdf"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ent.ac.uk/timetabling/term%20dates/termdates.html?tab=201516" TargetMode="External"/><Relationship Id="rId24" Type="http://schemas.openxmlformats.org/officeDocument/2006/relationships/footer" Target="footer1.xml"/><Relationship Id="rId32" Type="http://schemas.openxmlformats.org/officeDocument/2006/relationships/footer" Target="footer6.xml"/><Relationship Id="rId37" Type="http://schemas.openxmlformats.org/officeDocument/2006/relationships/hyperlink" Target="https://livekentac.sharepoint.com/sites/Timetabling/SitePages/rooms.aspx" TargetMode="External"/><Relationship Id="rId40" Type="http://schemas.openxmlformats.org/officeDocument/2006/relationships/footer" Target="footer8.xml"/><Relationship Id="rId45" Type="http://schemas.microsoft.com/office/2020/10/relationships/intelligence" Target="intelligence2.xml"/><Relationship Id="rId5" Type="http://schemas.openxmlformats.org/officeDocument/2006/relationships/footnotes" Target="footnotes.xml"/><Relationship Id="rId15" Type="http://schemas.openxmlformats.org/officeDocument/2006/relationships/hyperlink" Target="https://www.kent.ac.uk/governance/policies-and-procedures/documents/Teaching%20Constraints%20Policy.pdf" TargetMode="External"/><Relationship Id="rId23" Type="http://schemas.openxmlformats.org/officeDocument/2006/relationships/header" Target="header1.xml"/><Relationship Id="rId28" Type="http://schemas.openxmlformats.org/officeDocument/2006/relationships/image" Target="media/image4.jpg"/><Relationship Id="rId36" Type="http://schemas.openxmlformats.org/officeDocument/2006/relationships/hyperlink" Target="https://www.kent.ac.uk/timetabling/student-room-booking" TargetMode="External"/><Relationship Id="rId10" Type="http://schemas.openxmlformats.org/officeDocument/2006/relationships/hyperlink" Target="https://www.kent.ac.uk/timetabling/term%20dates/termdates.html?tab=201516" TargetMode="External"/><Relationship Id="rId19" Type="http://schemas.openxmlformats.org/officeDocument/2006/relationships/hyperlink" Target="https://www.kent.ac.uk/hr-staffinformation/documents/policies/family-friendly/flexible/Our%20People%20Practies%20-%20Flexible%20Working%20-%20Policy%20and%20Procedure%20January%202017.pdf" TargetMode="External"/><Relationship Id="rId31" Type="http://schemas.openxmlformats.org/officeDocument/2006/relationships/footer" Target="footer5.xml"/><Relationship Id="rId44" Type="http://schemas.microsoft.com/office/2019/05/relationships/documenttasks" Target="documenttasks/documenttasks1.xml"/><Relationship Id="rId4" Type="http://schemas.openxmlformats.org/officeDocument/2006/relationships/webSettings" Target="webSettings.xml"/><Relationship Id="rId9" Type="http://schemas.openxmlformats.org/officeDocument/2006/relationships/hyperlink" Target="https://www.kent.ac.uk/student-administration/university-term-and-closure-dates" TargetMode="External"/><Relationship Id="rId14" Type="http://schemas.openxmlformats.org/officeDocument/2006/relationships/hyperlink" Target="https://www.kent.ac.uk/guides/student-charter" TargetMode="External"/><Relationship Id="rId22" Type="http://schemas.openxmlformats.org/officeDocument/2006/relationships/image" Target="media/image1.jpg"/><Relationship Id="rId27" Type="http://schemas.openxmlformats.org/officeDocument/2006/relationships/image" Target="media/image3.jpg"/><Relationship Id="rId30" Type="http://schemas.openxmlformats.org/officeDocument/2006/relationships/footer" Target="footer4.xml"/><Relationship Id="rId35" Type="http://schemas.openxmlformats.org/officeDocument/2006/relationships/hyperlink" Target="https://livekentac.sharepoint.com/sites/HR/SiteAssets/Forms/AllItems.aspx?id=%2Fsites%2FHR%2FSiteAssets%2FSitePages%2FTeaching%2DConstraints%2FTeaching%2DConstraints%2DPolicy%2D%2D%2DV3%2E0%2Epdf&amp;parent=%2Fsites%2FHR%2FSiteAssets%2FSitePages%2FTeaching%2DConstraints" TargetMode="External"/><Relationship Id="rId43" Type="http://schemas.openxmlformats.org/officeDocument/2006/relationships/theme" Target="theme/theme1.xml"/><Relationship Id="rId8" Type="http://schemas.openxmlformats.org/officeDocument/2006/relationships/hyperlink" Target="https://www.kent.ac.uk/timetabling/staff%20booking/staffbooking.html" TargetMode="External"/><Relationship Id="rId3" Type="http://schemas.openxmlformats.org/officeDocument/2006/relationships/settings" Target="settings.xml"/><Relationship Id="rId12" Type="http://schemas.openxmlformats.org/officeDocument/2006/relationships/hyperlink" Target="https://www.kent.ac.uk/timetabling/term%20dates/termdates.html?tab=201516" TargetMode="External"/><Relationship Id="rId17" Type="http://schemas.openxmlformats.org/officeDocument/2006/relationships/hyperlink" Target="https://www.kent.ac.uk/governance/policies-and-procedures/documents/Teaching%20Constraints%20Policy.pdf" TargetMode="External"/><Relationship Id="rId25" Type="http://schemas.openxmlformats.org/officeDocument/2006/relationships/footer" Target="footer2.xml"/><Relationship Id="rId33" Type="http://schemas.openxmlformats.org/officeDocument/2006/relationships/hyperlink" Target="https://www.kent.ac.uk/timetabling/otis/otis.html" TargetMode="External"/><Relationship Id="rId38" Type="http://schemas.openxmlformats.org/officeDocument/2006/relationships/header" Target="header3.xml"/><Relationship Id="rId20" Type="http://schemas.openxmlformats.org/officeDocument/2006/relationships/hyperlink" Target="https://www.kent.ac.uk/studentservices/files/Religion%20and%20Belief%20Guidelines.pdf" TargetMode="External"/><Relationship Id="rId41" Type="http://schemas.openxmlformats.org/officeDocument/2006/relationships/footer" Target="footer9.xml"/></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219E580C-B558-4A3B-95E9-0EE501CBEAA8}">
    <t:Anchor>
      <t:Comment id="1425554962"/>
    </t:Anchor>
    <t:History>
      <t:Event id="{CE84DB2F-8045-4EB0-B6C4-8ED8BE1565E5}" time="2024-04-18T13:42:09.997Z">
        <t:Attribution userId="S::bm330@kent.ac.uk::0cdc2c59-5d75-4b13-adac-c01bdba6b6d4" userProvider="AD" userName="Bonita Miller"/>
        <t:Anchor>
          <t:Comment id="243880770"/>
        </t:Anchor>
        <t:Create/>
      </t:Event>
      <t:Event id="{31A90EF0-2731-4394-BE7C-CB380D723FB4}" time="2024-04-18T13:42:09.997Z">
        <t:Attribution userId="S::bm330@kent.ac.uk::0cdc2c59-5d75-4b13-adac-c01bdba6b6d4" userProvider="AD" userName="Bonita Miller"/>
        <t:Anchor>
          <t:Comment id="243880770"/>
        </t:Anchor>
        <t:Assign userId="S::kh207@kent.ac.uk::d165480a-7efc-40b1-b8b5-1265f8eebb30" userProvider="AD" userName="Kyra Harwood-Lucas"/>
      </t:Event>
      <t:Event id="{2F16FF0D-C377-4B9B-8E6E-A7CFECB4AD7A}" time="2024-04-18T13:42:09.997Z">
        <t:Attribution userId="S::bm330@kent.ac.uk::0cdc2c59-5d75-4b13-adac-c01bdba6b6d4" userProvider="AD" userName="Bonita Miller"/>
        <t:Anchor>
          <t:Comment id="243880770"/>
        </t:Anchor>
        <t:SetTitle title="@Kyra Harwood-Lucas to bring up with Mic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4331</Words>
  <Characters>24692</Characters>
  <Application>Microsoft Office Word</Application>
  <DocSecurity>0</DocSecurity>
  <Lines>205</Lines>
  <Paragraphs>57</Paragraphs>
  <ScaleCrop>false</ScaleCrop>
  <Company/>
  <LinksUpToDate>false</LinksUpToDate>
  <CharactersWithSpaces>28966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Sinclair</dc:creator>
  <cp:keywords/>
  <cp:lastModifiedBy>Bonita Miller</cp:lastModifiedBy>
  <cp:revision>3</cp:revision>
  <dcterms:created xsi:type="dcterms:W3CDTF">2024-08-12T09:23:00Z</dcterms:created>
  <dcterms:modified xsi:type="dcterms:W3CDTF">2024-08-12T09:28:00Z</dcterms:modified>
</cp:coreProperties>
</file>