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F394D" w14:textId="77777777" w:rsidR="0056121D" w:rsidRPr="00B00731" w:rsidRDefault="0056121D" w:rsidP="0056121D">
      <w:pPr>
        <w:ind w:right="419"/>
        <w:rPr>
          <w:color w:val="2E74B5" w:themeColor="accent1" w:themeShade="BF"/>
          <w:sz w:val="52"/>
        </w:rPr>
      </w:pPr>
      <w:r w:rsidRPr="00B00731">
        <w:rPr>
          <w:color w:val="2E74B5" w:themeColor="accent1" w:themeShade="BF"/>
          <w:sz w:val="52"/>
        </w:rPr>
        <w:t>University of Kent</w:t>
      </w:r>
    </w:p>
    <w:p w14:paraId="71161B5B" w14:textId="77777777" w:rsidR="0056121D" w:rsidRPr="00B00731" w:rsidRDefault="0056121D" w:rsidP="0056121D">
      <w:pPr>
        <w:ind w:right="419"/>
        <w:rPr>
          <w:color w:val="2E74B5" w:themeColor="accent1" w:themeShade="BF"/>
          <w:sz w:val="52"/>
        </w:rPr>
      </w:pPr>
      <w:r w:rsidRPr="00B00731">
        <w:rPr>
          <w:color w:val="2E74B5" w:themeColor="accent1" w:themeShade="BF"/>
          <w:sz w:val="52"/>
        </w:rPr>
        <w:t>Special Collections &amp; Archives</w:t>
      </w:r>
    </w:p>
    <w:p w14:paraId="782470D6" w14:textId="2B4809C1" w:rsidR="0056121D" w:rsidRPr="00B00731" w:rsidRDefault="0056121D" w:rsidP="0056121D">
      <w:pPr>
        <w:ind w:right="419"/>
        <w:rPr>
          <w:color w:val="2E74B5" w:themeColor="accent1" w:themeShade="BF"/>
          <w:sz w:val="52"/>
        </w:rPr>
      </w:pPr>
      <w:r>
        <w:rPr>
          <w:color w:val="2E74B5" w:themeColor="accent1" w:themeShade="BF"/>
          <w:sz w:val="52"/>
        </w:rPr>
        <w:t>Volunteer Policy</w:t>
      </w:r>
    </w:p>
    <w:p w14:paraId="2909A878" w14:textId="22C142CA" w:rsidR="0056121D" w:rsidRPr="00B00731" w:rsidRDefault="0056121D" w:rsidP="0056121D">
      <w:pPr>
        <w:spacing w:line="373" w:lineRule="exact"/>
        <w:ind w:right="419"/>
        <w:rPr>
          <w:color w:val="2E74B5" w:themeColor="accent1" w:themeShade="BF"/>
          <w:sz w:val="32"/>
          <w:szCs w:val="32"/>
        </w:rPr>
      </w:pPr>
      <w:r>
        <w:rPr>
          <w:noProof/>
          <w:color w:val="2E74B5" w:themeColor="accent1" w:themeShade="BF"/>
          <w:sz w:val="32"/>
          <w:szCs w:val="32"/>
          <w:lang w:eastAsia="en-GB"/>
        </w:rPr>
        <mc:AlternateContent>
          <mc:Choice Requires="wps">
            <w:drawing>
              <wp:anchor distT="0" distB="0" distL="0" distR="0" simplePos="0" relativeHeight="251659264" behindDoc="0" locked="0" layoutInCell="1" allowOverlap="1" wp14:anchorId="7290DEA1" wp14:editId="3AB9BAED">
                <wp:simplePos x="0" y="0"/>
                <wp:positionH relativeFrom="page">
                  <wp:posOffset>895985</wp:posOffset>
                </wp:positionH>
                <wp:positionV relativeFrom="paragraph">
                  <wp:posOffset>295275</wp:posOffset>
                </wp:positionV>
                <wp:extent cx="5768340" cy="0"/>
                <wp:effectExtent l="10160" t="12065" r="12700"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92">
                          <a:solidFill>
                            <a:srgbClr val="4F81B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f81bd" strokeweight=".96pt" from="70.55pt,23.25pt" to="524.75pt,23.25pt" w14:anchorId="6B493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">
                <w10:wrap type="topAndBottom" anchorx="page"/>
              </v:line>
            </w:pict>
          </mc:Fallback>
        </mc:AlternateContent>
      </w:r>
      <w:r w:rsidR="00925FA5">
        <w:rPr>
          <w:noProof/>
          <w:color w:val="2E74B5" w:themeColor="accent1" w:themeShade="BF"/>
          <w:sz w:val="32"/>
          <w:szCs w:val="32"/>
          <w:lang w:eastAsia="en-GB"/>
        </w:rPr>
        <w:t>February 2022</w:t>
      </w:r>
    </w:p>
    <w:p w14:paraId="130EBA8F" w14:textId="77777777" w:rsidR="0056121D" w:rsidRDefault="0056121D">
      <w:pPr>
        <w:rPr>
          <w:rFonts w:asciiTheme="majorHAnsi" w:hAnsiTheme="majorHAnsi"/>
          <w:b/>
        </w:rPr>
      </w:pPr>
    </w:p>
    <w:tbl>
      <w:tblPr>
        <w:tblStyle w:val="TableGrid"/>
        <w:tblW w:w="0" w:type="auto"/>
        <w:tblLook w:val="04A0" w:firstRow="1" w:lastRow="0" w:firstColumn="1" w:lastColumn="0" w:noHBand="0" w:noVBand="1"/>
      </w:tblPr>
      <w:tblGrid>
        <w:gridCol w:w="988"/>
        <w:gridCol w:w="1134"/>
        <w:gridCol w:w="3287"/>
        <w:gridCol w:w="2099"/>
        <w:gridCol w:w="1508"/>
      </w:tblGrid>
      <w:tr w:rsidR="004C081F" w:rsidRPr="00D50D34" w14:paraId="231C446E" w14:textId="77777777" w:rsidTr="004829C9">
        <w:trPr>
          <w:trHeight w:val="283"/>
        </w:trPr>
        <w:tc>
          <w:tcPr>
            <w:tcW w:w="988" w:type="dxa"/>
            <w:shd w:val="clear" w:color="auto" w:fill="BDD6EE" w:themeFill="accent1" w:themeFillTint="66"/>
          </w:tcPr>
          <w:bookmarkStart w:id="0" w:name="version"/>
          <w:p w14:paraId="4075118C" w14:textId="77777777" w:rsidR="004C081F" w:rsidRPr="002548A2" w:rsidRDefault="004C081F" w:rsidP="004829C9">
            <w:r w:rsidRPr="002548A2">
              <w:fldChar w:fldCharType="begin"/>
            </w:r>
            <w:r w:rsidRPr="002548A2">
              <w:instrText>HYPERLINK  \l "version" \o "E.g: Created, Originated, Reviewed, Authorised."</w:instrText>
            </w:r>
            <w:r w:rsidRPr="002548A2">
              <w:fldChar w:fldCharType="separate"/>
            </w:r>
            <w:r w:rsidRPr="002548A2">
              <w:rPr>
                <w:rStyle w:val="Hyperlink"/>
                <w:color w:val="auto"/>
                <w:u w:val="none"/>
              </w:rPr>
              <w:t>Version</w:t>
            </w:r>
            <w:r w:rsidRPr="002548A2">
              <w:rPr>
                <w:rStyle w:val="Hyperlink"/>
                <w:color w:val="auto"/>
                <w:u w:val="none"/>
              </w:rPr>
              <w:fldChar w:fldCharType="end"/>
            </w:r>
            <w:bookmarkEnd w:id="0"/>
          </w:p>
        </w:tc>
        <w:bookmarkStart w:id="1" w:name="status"/>
        <w:tc>
          <w:tcPr>
            <w:tcW w:w="1134" w:type="dxa"/>
            <w:shd w:val="clear" w:color="auto" w:fill="BDD6EE" w:themeFill="accent1" w:themeFillTint="66"/>
          </w:tcPr>
          <w:p w14:paraId="662EF5A2" w14:textId="77777777" w:rsidR="004C081F" w:rsidRPr="002548A2" w:rsidRDefault="004C081F" w:rsidP="004829C9">
            <w:r w:rsidRPr="002548A2">
              <w:fldChar w:fldCharType="begin"/>
            </w:r>
            <w:r w:rsidRPr="002548A2">
              <w:instrText>HYPERLINK  \l "status" \o "i.e., Draft, Release."</w:instrText>
            </w:r>
            <w:r w:rsidRPr="002548A2">
              <w:fldChar w:fldCharType="separate"/>
            </w:r>
            <w:r w:rsidRPr="002548A2">
              <w:rPr>
                <w:rStyle w:val="Hyperlink"/>
                <w:color w:val="auto"/>
                <w:u w:val="none"/>
              </w:rPr>
              <w:t>Status</w:t>
            </w:r>
            <w:r w:rsidRPr="002548A2">
              <w:rPr>
                <w:rStyle w:val="Hyperlink"/>
                <w:color w:val="auto"/>
                <w:u w:val="none"/>
              </w:rPr>
              <w:fldChar w:fldCharType="end"/>
            </w:r>
            <w:bookmarkEnd w:id="1"/>
          </w:p>
        </w:tc>
        <w:tc>
          <w:tcPr>
            <w:tcW w:w="3287" w:type="dxa"/>
            <w:shd w:val="clear" w:color="auto" w:fill="BDD6EE" w:themeFill="accent1" w:themeFillTint="66"/>
          </w:tcPr>
          <w:p w14:paraId="32923686" w14:textId="77777777" w:rsidR="004C081F" w:rsidRPr="002548A2" w:rsidRDefault="004C081F" w:rsidP="004829C9">
            <w:r w:rsidRPr="002548A2">
              <w:t>Reason for update</w:t>
            </w:r>
          </w:p>
        </w:tc>
        <w:tc>
          <w:tcPr>
            <w:tcW w:w="2099" w:type="dxa"/>
            <w:shd w:val="clear" w:color="auto" w:fill="BDD6EE" w:themeFill="accent1" w:themeFillTint="66"/>
          </w:tcPr>
          <w:p w14:paraId="2E427105" w14:textId="77777777" w:rsidR="004C081F" w:rsidRPr="002548A2" w:rsidRDefault="004C081F" w:rsidP="004829C9">
            <w:r w:rsidRPr="002548A2">
              <w:t>Name</w:t>
            </w:r>
          </w:p>
        </w:tc>
        <w:tc>
          <w:tcPr>
            <w:tcW w:w="1508" w:type="dxa"/>
            <w:shd w:val="clear" w:color="auto" w:fill="BDD6EE" w:themeFill="accent1" w:themeFillTint="66"/>
          </w:tcPr>
          <w:p w14:paraId="45F6AB73" w14:textId="77777777" w:rsidR="004C081F" w:rsidRPr="002548A2" w:rsidRDefault="004C081F" w:rsidP="004829C9">
            <w:r w:rsidRPr="002548A2">
              <w:t>Date</w:t>
            </w:r>
          </w:p>
        </w:tc>
      </w:tr>
      <w:tr w:rsidR="004C081F" w14:paraId="22CB5629" w14:textId="77777777" w:rsidTr="004829C9">
        <w:trPr>
          <w:trHeight w:val="283"/>
        </w:trPr>
        <w:tc>
          <w:tcPr>
            <w:tcW w:w="988" w:type="dxa"/>
          </w:tcPr>
          <w:p w14:paraId="0E79E7C9" w14:textId="77777777" w:rsidR="004C081F" w:rsidRPr="000B1036" w:rsidRDefault="004C081F" w:rsidP="004829C9">
            <w:pPr>
              <w:rPr>
                <w:rFonts w:asciiTheme="majorHAnsi" w:hAnsiTheme="majorHAnsi"/>
              </w:rPr>
            </w:pPr>
            <w:r w:rsidRPr="000B1036">
              <w:rPr>
                <w:rFonts w:asciiTheme="majorHAnsi" w:hAnsiTheme="majorHAnsi"/>
              </w:rPr>
              <w:t>0.1</w:t>
            </w:r>
          </w:p>
        </w:tc>
        <w:tc>
          <w:tcPr>
            <w:tcW w:w="1134" w:type="dxa"/>
          </w:tcPr>
          <w:p w14:paraId="75BDC9DB" w14:textId="77777777" w:rsidR="004C081F" w:rsidRPr="000B1036" w:rsidRDefault="004C081F" w:rsidP="004829C9">
            <w:pPr>
              <w:rPr>
                <w:rFonts w:asciiTheme="majorHAnsi" w:hAnsiTheme="majorHAnsi"/>
              </w:rPr>
            </w:pPr>
            <w:r w:rsidRPr="000B1036">
              <w:rPr>
                <w:rFonts w:asciiTheme="majorHAnsi" w:hAnsiTheme="majorHAnsi"/>
              </w:rPr>
              <w:t>Draft</w:t>
            </w:r>
          </w:p>
        </w:tc>
        <w:tc>
          <w:tcPr>
            <w:tcW w:w="3287" w:type="dxa"/>
          </w:tcPr>
          <w:p w14:paraId="0CF5CD79" w14:textId="77777777" w:rsidR="004C081F" w:rsidRPr="000B1036" w:rsidRDefault="004C081F" w:rsidP="004829C9">
            <w:pPr>
              <w:rPr>
                <w:rFonts w:asciiTheme="majorHAnsi" w:hAnsiTheme="majorHAnsi"/>
              </w:rPr>
            </w:pPr>
            <w:r w:rsidRPr="000B1036">
              <w:rPr>
                <w:rFonts w:asciiTheme="majorHAnsi" w:hAnsiTheme="majorHAnsi"/>
              </w:rPr>
              <w:t>Initial draft</w:t>
            </w:r>
          </w:p>
        </w:tc>
        <w:tc>
          <w:tcPr>
            <w:tcW w:w="2099" w:type="dxa"/>
          </w:tcPr>
          <w:p w14:paraId="4CD8589F" w14:textId="77777777" w:rsidR="004C081F" w:rsidRPr="000B1036" w:rsidRDefault="004C081F" w:rsidP="004829C9">
            <w:pPr>
              <w:rPr>
                <w:rFonts w:asciiTheme="majorHAnsi" w:hAnsiTheme="majorHAnsi"/>
              </w:rPr>
            </w:pPr>
            <w:r w:rsidRPr="000B1036">
              <w:rPr>
                <w:rFonts w:asciiTheme="majorHAnsi" w:hAnsiTheme="majorHAnsi"/>
              </w:rPr>
              <w:t>Elspeth Millar</w:t>
            </w:r>
          </w:p>
        </w:tc>
        <w:tc>
          <w:tcPr>
            <w:tcW w:w="1508" w:type="dxa"/>
          </w:tcPr>
          <w:p w14:paraId="22CCB869" w14:textId="77777777" w:rsidR="004C081F" w:rsidRPr="000B1036" w:rsidRDefault="004C081F" w:rsidP="004829C9">
            <w:pPr>
              <w:rPr>
                <w:rFonts w:asciiTheme="majorHAnsi" w:hAnsiTheme="majorHAnsi"/>
              </w:rPr>
            </w:pPr>
            <w:r w:rsidRPr="000B1036">
              <w:rPr>
                <w:rFonts w:asciiTheme="majorHAnsi" w:hAnsiTheme="majorHAnsi"/>
              </w:rPr>
              <w:t>18/APR/2018</w:t>
            </w:r>
          </w:p>
        </w:tc>
      </w:tr>
      <w:tr w:rsidR="004C081F" w14:paraId="6E7F24F0" w14:textId="77777777" w:rsidTr="004829C9">
        <w:trPr>
          <w:trHeight w:val="283"/>
        </w:trPr>
        <w:tc>
          <w:tcPr>
            <w:tcW w:w="988" w:type="dxa"/>
          </w:tcPr>
          <w:p w14:paraId="6DB51758" w14:textId="77777777" w:rsidR="004C081F" w:rsidRPr="000B1036" w:rsidRDefault="004C081F" w:rsidP="004829C9">
            <w:pPr>
              <w:rPr>
                <w:rFonts w:asciiTheme="majorHAnsi" w:hAnsiTheme="majorHAnsi"/>
              </w:rPr>
            </w:pPr>
            <w:r w:rsidRPr="000B1036">
              <w:rPr>
                <w:rFonts w:asciiTheme="majorHAnsi" w:hAnsiTheme="majorHAnsi"/>
              </w:rPr>
              <w:t>0.2</w:t>
            </w:r>
          </w:p>
        </w:tc>
        <w:tc>
          <w:tcPr>
            <w:tcW w:w="1134" w:type="dxa"/>
          </w:tcPr>
          <w:p w14:paraId="574D6A80" w14:textId="77777777" w:rsidR="004C081F" w:rsidRPr="000B1036" w:rsidRDefault="004C081F" w:rsidP="004829C9">
            <w:pPr>
              <w:rPr>
                <w:rFonts w:asciiTheme="majorHAnsi" w:hAnsiTheme="majorHAnsi"/>
              </w:rPr>
            </w:pPr>
            <w:r w:rsidRPr="000B1036">
              <w:rPr>
                <w:rFonts w:asciiTheme="majorHAnsi" w:hAnsiTheme="majorHAnsi"/>
              </w:rPr>
              <w:t>Draft</w:t>
            </w:r>
          </w:p>
        </w:tc>
        <w:tc>
          <w:tcPr>
            <w:tcW w:w="3287" w:type="dxa"/>
          </w:tcPr>
          <w:p w14:paraId="4FFBA11E" w14:textId="77777777" w:rsidR="004C081F" w:rsidRPr="000B1036" w:rsidRDefault="004C081F" w:rsidP="004829C9">
            <w:pPr>
              <w:rPr>
                <w:rFonts w:asciiTheme="majorHAnsi" w:hAnsiTheme="majorHAnsi"/>
              </w:rPr>
            </w:pPr>
            <w:r w:rsidRPr="000B1036">
              <w:rPr>
                <w:rFonts w:asciiTheme="majorHAnsi" w:hAnsiTheme="majorHAnsi"/>
              </w:rPr>
              <w:t>Feedback from JB, KB, TK, A</w:t>
            </w:r>
            <w:r>
              <w:rPr>
                <w:rFonts w:asciiTheme="majorHAnsi" w:hAnsiTheme="majorHAnsi"/>
              </w:rPr>
              <w:t xml:space="preserve">lan </w:t>
            </w:r>
            <w:r w:rsidRPr="000B1036">
              <w:rPr>
                <w:rFonts w:asciiTheme="majorHAnsi" w:hAnsiTheme="majorHAnsi"/>
              </w:rPr>
              <w:t>M</w:t>
            </w:r>
            <w:r>
              <w:rPr>
                <w:rFonts w:asciiTheme="majorHAnsi" w:hAnsiTheme="majorHAnsi"/>
              </w:rPr>
              <w:t>artin</w:t>
            </w:r>
          </w:p>
        </w:tc>
        <w:tc>
          <w:tcPr>
            <w:tcW w:w="2099" w:type="dxa"/>
          </w:tcPr>
          <w:p w14:paraId="0360D5F7" w14:textId="77777777" w:rsidR="004C081F" w:rsidRPr="000B1036" w:rsidRDefault="004C081F" w:rsidP="004829C9">
            <w:pPr>
              <w:rPr>
                <w:rFonts w:asciiTheme="majorHAnsi" w:hAnsiTheme="majorHAnsi"/>
              </w:rPr>
            </w:pPr>
            <w:r w:rsidRPr="000B1036">
              <w:rPr>
                <w:rFonts w:asciiTheme="majorHAnsi" w:hAnsiTheme="majorHAnsi"/>
              </w:rPr>
              <w:t>Elspeth Millar</w:t>
            </w:r>
          </w:p>
        </w:tc>
        <w:tc>
          <w:tcPr>
            <w:tcW w:w="1508" w:type="dxa"/>
          </w:tcPr>
          <w:p w14:paraId="34FD24F2" w14:textId="77777777" w:rsidR="004C081F" w:rsidRPr="000B1036" w:rsidRDefault="004C081F" w:rsidP="004829C9">
            <w:pPr>
              <w:rPr>
                <w:rFonts w:asciiTheme="majorHAnsi" w:hAnsiTheme="majorHAnsi"/>
              </w:rPr>
            </w:pPr>
            <w:r w:rsidRPr="000B1036">
              <w:rPr>
                <w:rFonts w:asciiTheme="majorHAnsi" w:hAnsiTheme="majorHAnsi"/>
              </w:rPr>
              <w:t>30/APR/2018</w:t>
            </w:r>
          </w:p>
        </w:tc>
      </w:tr>
      <w:tr w:rsidR="004C081F" w14:paraId="43B5310D" w14:textId="77777777" w:rsidTr="004829C9">
        <w:trPr>
          <w:trHeight w:val="283"/>
        </w:trPr>
        <w:tc>
          <w:tcPr>
            <w:tcW w:w="988" w:type="dxa"/>
          </w:tcPr>
          <w:p w14:paraId="1EB900E7" w14:textId="77777777" w:rsidR="004C081F" w:rsidRPr="000B1036" w:rsidRDefault="004C081F" w:rsidP="004829C9">
            <w:pPr>
              <w:rPr>
                <w:rFonts w:asciiTheme="majorHAnsi" w:hAnsiTheme="majorHAnsi"/>
              </w:rPr>
            </w:pPr>
            <w:r>
              <w:rPr>
                <w:rFonts w:asciiTheme="majorHAnsi" w:hAnsiTheme="majorHAnsi"/>
              </w:rPr>
              <w:t>0.3</w:t>
            </w:r>
          </w:p>
        </w:tc>
        <w:tc>
          <w:tcPr>
            <w:tcW w:w="1134" w:type="dxa"/>
          </w:tcPr>
          <w:p w14:paraId="3A645F2E" w14:textId="77777777" w:rsidR="004C081F" w:rsidRPr="000B1036" w:rsidRDefault="004C081F" w:rsidP="004829C9">
            <w:pPr>
              <w:rPr>
                <w:rFonts w:asciiTheme="majorHAnsi" w:hAnsiTheme="majorHAnsi"/>
              </w:rPr>
            </w:pPr>
            <w:r w:rsidRPr="000B1036">
              <w:rPr>
                <w:rFonts w:asciiTheme="majorHAnsi" w:hAnsiTheme="majorHAnsi"/>
              </w:rPr>
              <w:t>Draft</w:t>
            </w:r>
          </w:p>
        </w:tc>
        <w:tc>
          <w:tcPr>
            <w:tcW w:w="3287" w:type="dxa"/>
          </w:tcPr>
          <w:p w14:paraId="37A44991" w14:textId="77777777" w:rsidR="004C081F" w:rsidRPr="000B1036" w:rsidRDefault="004C081F" w:rsidP="004829C9">
            <w:pPr>
              <w:rPr>
                <w:rFonts w:asciiTheme="majorHAnsi" w:hAnsiTheme="majorHAnsi"/>
              </w:rPr>
            </w:pPr>
            <w:r>
              <w:rPr>
                <w:rFonts w:asciiTheme="majorHAnsi" w:hAnsiTheme="majorHAnsi"/>
              </w:rPr>
              <w:t>Feedback from Chris Morrison and IS Finance</w:t>
            </w:r>
          </w:p>
        </w:tc>
        <w:tc>
          <w:tcPr>
            <w:tcW w:w="2099" w:type="dxa"/>
          </w:tcPr>
          <w:p w14:paraId="34A7220F" w14:textId="77777777" w:rsidR="004C081F" w:rsidRPr="000B1036" w:rsidRDefault="004C081F" w:rsidP="004829C9">
            <w:pPr>
              <w:rPr>
                <w:rFonts w:asciiTheme="majorHAnsi" w:hAnsiTheme="majorHAnsi"/>
              </w:rPr>
            </w:pPr>
            <w:r w:rsidRPr="000B1036">
              <w:rPr>
                <w:rFonts w:asciiTheme="majorHAnsi" w:hAnsiTheme="majorHAnsi"/>
              </w:rPr>
              <w:t>Elspeth Millar</w:t>
            </w:r>
          </w:p>
        </w:tc>
        <w:tc>
          <w:tcPr>
            <w:tcW w:w="1508" w:type="dxa"/>
          </w:tcPr>
          <w:p w14:paraId="0AD25FE3" w14:textId="77777777" w:rsidR="004C081F" w:rsidRPr="000B1036" w:rsidRDefault="004C081F" w:rsidP="004829C9">
            <w:pPr>
              <w:rPr>
                <w:rFonts w:asciiTheme="majorHAnsi" w:hAnsiTheme="majorHAnsi"/>
              </w:rPr>
            </w:pPr>
            <w:r>
              <w:rPr>
                <w:rFonts w:asciiTheme="majorHAnsi" w:hAnsiTheme="majorHAnsi"/>
              </w:rPr>
              <w:t>01/MAY/2018</w:t>
            </w:r>
          </w:p>
        </w:tc>
      </w:tr>
      <w:tr w:rsidR="001D6734" w14:paraId="156B9B48" w14:textId="77777777" w:rsidTr="004829C9">
        <w:trPr>
          <w:trHeight w:val="283"/>
        </w:trPr>
        <w:tc>
          <w:tcPr>
            <w:tcW w:w="988" w:type="dxa"/>
          </w:tcPr>
          <w:p w14:paraId="0F63AD86" w14:textId="71F2D4BB" w:rsidR="001D6734" w:rsidRDefault="001D6734" w:rsidP="004829C9">
            <w:pPr>
              <w:rPr>
                <w:rFonts w:asciiTheme="majorHAnsi" w:hAnsiTheme="majorHAnsi"/>
              </w:rPr>
            </w:pPr>
            <w:r>
              <w:rPr>
                <w:rFonts w:asciiTheme="majorHAnsi" w:hAnsiTheme="majorHAnsi"/>
              </w:rPr>
              <w:t>0.4</w:t>
            </w:r>
          </w:p>
        </w:tc>
        <w:tc>
          <w:tcPr>
            <w:tcW w:w="1134" w:type="dxa"/>
          </w:tcPr>
          <w:p w14:paraId="7E049F5B" w14:textId="2928F3A4" w:rsidR="001D6734" w:rsidRPr="000B1036" w:rsidRDefault="001D6734" w:rsidP="004829C9">
            <w:pPr>
              <w:rPr>
                <w:rFonts w:asciiTheme="majorHAnsi" w:hAnsiTheme="majorHAnsi"/>
              </w:rPr>
            </w:pPr>
            <w:r>
              <w:rPr>
                <w:rFonts w:asciiTheme="majorHAnsi" w:hAnsiTheme="majorHAnsi"/>
              </w:rPr>
              <w:t>Draft</w:t>
            </w:r>
          </w:p>
        </w:tc>
        <w:tc>
          <w:tcPr>
            <w:tcW w:w="3287" w:type="dxa"/>
          </w:tcPr>
          <w:p w14:paraId="1262504F" w14:textId="0A9E5BD4" w:rsidR="001D6734" w:rsidRDefault="001D6734" w:rsidP="004829C9">
            <w:pPr>
              <w:rPr>
                <w:rFonts w:asciiTheme="majorHAnsi" w:hAnsiTheme="majorHAnsi"/>
              </w:rPr>
            </w:pPr>
            <w:r>
              <w:rPr>
                <w:rFonts w:asciiTheme="majorHAnsi" w:hAnsiTheme="majorHAnsi"/>
              </w:rPr>
              <w:t>Feedback from TT</w:t>
            </w:r>
          </w:p>
        </w:tc>
        <w:tc>
          <w:tcPr>
            <w:tcW w:w="2099" w:type="dxa"/>
          </w:tcPr>
          <w:p w14:paraId="60AFB00D" w14:textId="586651A8" w:rsidR="001D6734" w:rsidRPr="000B1036" w:rsidRDefault="001D6734" w:rsidP="004829C9">
            <w:pPr>
              <w:rPr>
                <w:rFonts w:asciiTheme="majorHAnsi" w:hAnsiTheme="majorHAnsi"/>
              </w:rPr>
            </w:pPr>
            <w:r>
              <w:rPr>
                <w:rFonts w:asciiTheme="majorHAnsi" w:hAnsiTheme="majorHAnsi"/>
              </w:rPr>
              <w:t>Elspeth Millar</w:t>
            </w:r>
          </w:p>
        </w:tc>
        <w:tc>
          <w:tcPr>
            <w:tcW w:w="1508" w:type="dxa"/>
          </w:tcPr>
          <w:p w14:paraId="4F01DC41" w14:textId="40A1FAE7" w:rsidR="001D6734" w:rsidRDefault="001D6734" w:rsidP="004829C9">
            <w:pPr>
              <w:rPr>
                <w:rFonts w:asciiTheme="majorHAnsi" w:hAnsiTheme="majorHAnsi"/>
              </w:rPr>
            </w:pPr>
            <w:r>
              <w:rPr>
                <w:rFonts w:asciiTheme="majorHAnsi" w:hAnsiTheme="majorHAnsi"/>
              </w:rPr>
              <w:t>01/AUG/2018</w:t>
            </w:r>
          </w:p>
        </w:tc>
      </w:tr>
      <w:tr w:rsidR="00925FA5" w14:paraId="51CCA687" w14:textId="77777777" w:rsidTr="004829C9">
        <w:trPr>
          <w:trHeight w:val="283"/>
        </w:trPr>
        <w:tc>
          <w:tcPr>
            <w:tcW w:w="988" w:type="dxa"/>
          </w:tcPr>
          <w:p w14:paraId="1B9E7E65" w14:textId="585C8CC4" w:rsidR="00925FA5" w:rsidRDefault="00925FA5" w:rsidP="004829C9">
            <w:pPr>
              <w:rPr>
                <w:rFonts w:asciiTheme="majorHAnsi" w:hAnsiTheme="majorHAnsi"/>
              </w:rPr>
            </w:pPr>
            <w:r>
              <w:rPr>
                <w:rFonts w:asciiTheme="majorHAnsi" w:hAnsiTheme="majorHAnsi"/>
              </w:rPr>
              <w:t>1.0</w:t>
            </w:r>
          </w:p>
        </w:tc>
        <w:tc>
          <w:tcPr>
            <w:tcW w:w="1134" w:type="dxa"/>
          </w:tcPr>
          <w:p w14:paraId="2A63B74B" w14:textId="6A69BFD8" w:rsidR="00925FA5" w:rsidRDefault="00925FA5" w:rsidP="004829C9">
            <w:pPr>
              <w:rPr>
                <w:rFonts w:asciiTheme="majorHAnsi" w:hAnsiTheme="majorHAnsi"/>
              </w:rPr>
            </w:pPr>
            <w:r>
              <w:rPr>
                <w:rFonts w:asciiTheme="majorHAnsi" w:hAnsiTheme="majorHAnsi"/>
              </w:rPr>
              <w:t>Update</w:t>
            </w:r>
          </w:p>
        </w:tc>
        <w:tc>
          <w:tcPr>
            <w:tcW w:w="3287" w:type="dxa"/>
          </w:tcPr>
          <w:p w14:paraId="4E7B807A" w14:textId="2C871E3A" w:rsidR="00925FA5" w:rsidRDefault="00925FA5" w:rsidP="004829C9">
            <w:pPr>
              <w:rPr>
                <w:rFonts w:asciiTheme="majorHAnsi" w:hAnsiTheme="majorHAnsi"/>
              </w:rPr>
            </w:pPr>
            <w:r>
              <w:rPr>
                <w:rFonts w:asciiTheme="majorHAnsi" w:hAnsiTheme="majorHAnsi"/>
              </w:rPr>
              <w:t>Periodic review</w:t>
            </w:r>
          </w:p>
        </w:tc>
        <w:tc>
          <w:tcPr>
            <w:tcW w:w="2099" w:type="dxa"/>
          </w:tcPr>
          <w:p w14:paraId="72FCA60E" w14:textId="0CF525EF" w:rsidR="00925FA5" w:rsidRDefault="00925FA5" w:rsidP="004829C9">
            <w:pPr>
              <w:rPr>
                <w:rFonts w:asciiTheme="majorHAnsi" w:hAnsiTheme="majorHAnsi"/>
              </w:rPr>
            </w:pPr>
            <w:r>
              <w:rPr>
                <w:rFonts w:asciiTheme="majorHAnsi" w:hAnsiTheme="majorHAnsi"/>
              </w:rPr>
              <w:t>Clair Waller</w:t>
            </w:r>
          </w:p>
        </w:tc>
        <w:tc>
          <w:tcPr>
            <w:tcW w:w="1508" w:type="dxa"/>
          </w:tcPr>
          <w:p w14:paraId="617B49D7" w14:textId="7BF9C9DA" w:rsidR="00925FA5" w:rsidRDefault="00925FA5" w:rsidP="004829C9">
            <w:pPr>
              <w:rPr>
                <w:rFonts w:asciiTheme="majorHAnsi" w:hAnsiTheme="majorHAnsi"/>
              </w:rPr>
            </w:pPr>
            <w:r>
              <w:rPr>
                <w:rFonts w:asciiTheme="majorHAnsi" w:hAnsiTheme="majorHAnsi"/>
              </w:rPr>
              <w:t>04/02/2022</w:t>
            </w:r>
          </w:p>
        </w:tc>
      </w:tr>
    </w:tbl>
    <w:p w14:paraId="3D33EED4" w14:textId="77777777" w:rsidR="004C081F" w:rsidRDefault="004C081F">
      <w:pPr>
        <w:rPr>
          <w:rFonts w:asciiTheme="majorHAnsi" w:hAnsiTheme="majorHAnsi"/>
          <w:b/>
          <w:sz w:val="28"/>
        </w:rPr>
      </w:pPr>
      <w:r w:rsidRPr="0026628A">
        <w:rPr>
          <w:rFonts w:asciiTheme="majorHAnsi" w:hAnsiTheme="majorHAnsi"/>
          <w:b/>
          <w:sz w:val="28"/>
        </w:rPr>
        <w:t xml:space="preserve"> </w:t>
      </w:r>
    </w:p>
    <w:p w14:paraId="69A7814F" w14:textId="537150C1" w:rsidR="00104560" w:rsidRPr="0026628A" w:rsidRDefault="00A479B9">
      <w:pPr>
        <w:rPr>
          <w:rFonts w:asciiTheme="majorHAnsi" w:hAnsiTheme="majorHAnsi"/>
          <w:b/>
          <w:sz w:val="28"/>
        </w:rPr>
      </w:pPr>
      <w:r w:rsidRPr="0026628A">
        <w:rPr>
          <w:rFonts w:asciiTheme="majorHAnsi" w:hAnsiTheme="majorHAnsi"/>
          <w:b/>
          <w:sz w:val="28"/>
        </w:rPr>
        <w:t>Introduction</w:t>
      </w:r>
    </w:p>
    <w:p w14:paraId="5A18A0DE" w14:textId="7CA1634B" w:rsidR="00A479B9" w:rsidRPr="00A479B9" w:rsidRDefault="00A479B9">
      <w:pPr>
        <w:rPr>
          <w:rFonts w:asciiTheme="majorHAnsi" w:hAnsiTheme="majorHAnsi"/>
        </w:rPr>
      </w:pPr>
      <w:r w:rsidRPr="00A479B9">
        <w:rPr>
          <w:rFonts w:asciiTheme="majorHAnsi" w:hAnsiTheme="majorHAnsi"/>
        </w:rPr>
        <w:t xml:space="preserve">Special Collections &amp; </w:t>
      </w:r>
      <w:r w:rsidR="004D5C70">
        <w:rPr>
          <w:rFonts w:asciiTheme="majorHAnsi" w:hAnsiTheme="majorHAnsi"/>
        </w:rPr>
        <w:t xml:space="preserve">Archives </w:t>
      </w:r>
      <w:r w:rsidR="00F356C5">
        <w:rPr>
          <w:rFonts w:asciiTheme="majorHAnsi" w:hAnsiTheme="majorHAnsi"/>
        </w:rPr>
        <w:t xml:space="preserve">(SC&amp;A) </w:t>
      </w:r>
      <w:r w:rsidR="004D5C70">
        <w:rPr>
          <w:rFonts w:asciiTheme="majorHAnsi" w:hAnsiTheme="majorHAnsi"/>
        </w:rPr>
        <w:t>manages the University of Kent’</w:t>
      </w:r>
      <w:r w:rsidRPr="00A479B9">
        <w:rPr>
          <w:rFonts w:asciiTheme="majorHAnsi" w:hAnsiTheme="majorHAnsi"/>
        </w:rPr>
        <w:t xml:space="preserve">s unique and distinctive collections so that they are preserved and accessible for the benefit of teaching, scholarship and society. Informed by the Institutional and Information Services Strategic Plans, Special Collections &amp; Archives provides strategic direction to maximise the use, value </w:t>
      </w:r>
      <w:bookmarkStart w:id="2" w:name="_GoBack"/>
      <w:bookmarkEnd w:id="2"/>
      <w:r w:rsidRPr="00A479B9">
        <w:rPr>
          <w:rFonts w:asciiTheme="majorHAnsi" w:hAnsiTheme="majorHAnsi"/>
        </w:rPr>
        <w:t>and legacy of these collections.</w:t>
      </w:r>
    </w:p>
    <w:p w14:paraId="7DE0576F" w14:textId="77777777" w:rsidR="00CF7D0E" w:rsidRDefault="00CF7D0E" w:rsidP="00CF7D0E">
      <w:pPr>
        <w:rPr>
          <w:rFonts w:asciiTheme="majorHAnsi" w:hAnsiTheme="majorHAnsi"/>
          <w:b/>
        </w:rPr>
      </w:pPr>
    </w:p>
    <w:p w14:paraId="22874805" w14:textId="77777777" w:rsidR="00CF7D0E" w:rsidRPr="0026628A" w:rsidRDefault="00CF7D0E" w:rsidP="00CF7D0E">
      <w:pPr>
        <w:rPr>
          <w:rFonts w:asciiTheme="majorHAnsi" w:hAnsiTheme="majorHAnsi"/>
          <w:b/>
          <w:sz w:val="28"/>
        </w:rPr>
      </w:pPr>
      <w:r w:rsidRPr="0026628A">
        <w:rPr>
          <w:rFonts w:asciiTheme="majorHAnsi" w:hAnsiTheme="majorHAnsi"/>
          <w:b/>
          <w:sz w:val="28"/>
        </w:rPr>
        <w:t>Principles</w:t>
      </w:r>
    </w:p>
    <w:p w14:paraId="3AE2A3AF" w14:textId="17DA2279" w:rsidR="00CF7D0E" w:rsidRDefault="00CF7D0E" w:rsidP="00CF7D0E">
      <w:pPr>
        <w:rPr>
          <w:rFonts w:asciiTheme="majorHAnsi" w:hAnsiTheme="majorHAnsi" w:cs="Arial"/>
          <w:color w:val="000000"/>
          <w:shd w:val="clear" w:color="auto" w:fill="FFFFFF"/>
        </w:rPr>
      </w:pPr>
      <w:r>
        <w:rPr>
          <w:rFonts w:asciiTheme="majorHAnsi" w:hAnsiTheme="majorHAnsi" w:cs="Arial"/>
          <w:color w:val="000000"/>
          <w:shd w:val="clear" w:color="auto" w:fill="FFFFFF"/>
        </w:rPr>
        <w:t>We follow the NCVO definition of volunteering as “</w:t>
      </w:r>
      <w:r w:rsidRPr="00A479B9">
        <w:rPr>
          <w:rFonts w:asciiTheme="majorHAnsi" w:hAnsiTheme="majorHAnsi" w:cs="Arial"/>
          <w:color w:val="000000"/>
          <w:shd w:val="clear" w:color="auto" w:fill="FFFFFF"/>
        </w:rPr>
        <w:t>any activity that involves spending time, unpaid, doing something that aims to benefit the environment or someone (individuals or groups) other than, or in addition to, close relatives. Central to this definition is the fact that volunteering must be a choice freely made by each individual</w:t>
      </w:r>
      <w:r>
        <w:rPr>
          <w:rFonts w:asciiTheme="majorHAnsi" w:hAnsiTheme="majorHAnsi" w:cs="Arial"/>
          <w:color w:val="000000"/>
          <w:shd w:val="clear" w:color="auto" w:fill="FFFFFF"/>
        </w:rPr>
        <w:t>”</w:t>
      </w:r>
      <w:r w:rsidR="004D5C70">
        <w:rPr>
          <w:rStyle w:val="FootnoteReference"/>
          <w:rFonts w:asciiTheme="majorHAnsi" w:hAnsiTheme="majorHAnsi" w:cs="Arial"/>
          <w:color w:val="000000"/>
          <w:shd w:val="clear" w:color="auto" w:fill="FFFFFF"/>
        </w:rPr>
        <w:footnoteReference w:id="1"/>
      </w:r>
      <w:r w:rsidR="004D5C70">
        <w:rPr>
          <w:rFonts w:asciiTheme="majorHAnsi" w:hAnsiTheme="majorHAnsi" w:cs="Arial"/>
          <w:color w:val="000000"/>
          <w:shd w:val="clear" w:color="auto" w:fill="FFFFFF"/>
        </w:rPr>
        <w:t>.</w:t>
      </w:r>
      <w:r w:rsidRPr="00A479B9">
        <w:rPr>
          <w:rFonts w:asciiTheme="majorHAnsi" w:hAnsiTheme="majorHAnsi" w:cs="Arial"/>
          <w:color w:val="000000"/>
          <w:shd w:val="clear" w:color="auto" w:fill="FFFFFF"/>
        </w:rPr>
        <w:t xml:space="preserve"> </w:t>
      </w:r>
    </w:p>
    <w:p w14:paraId="23AE4F6F" w14:textId="77777777" w:rsidR="00CF7D0E" w:rsidRDefault="00CF7D0E" w:rsidP="00A479B9">
      <w:pPr>
        <w:rPr>
          <w:rFonts w:asciiTheme="majorHAnsi" w:hAnsiTheme="majorHAnsi"/>
        </w:rPr>
      </w:pPr>
    </w:p>
    <w:p w14:paraId="712A2D83" w14:textId="77777777" w:rsidR="00CF7D0E" w:rsidRPr="0026628A" w:rsidRDefault="00CF7D0E" w:rsidP="00A479B9">
      <w:pPr>
        <w:rPr>
          <w:rFonts w:asciiTheme="majorHAnsi" w:hAnsiTheme="majorHAnsi"/>
          <w:b/>
          <w:sz w:val="28"/>
        </w:rPr>
      </w:pPr>
      <w:r w:rsidRPr="0026628A">
        <w:rPr>
          <w:rFonts w:asciiTheme="majorHAnsi" w:hAnsiTheme="majorHAnsi"/>
          <w:b/>
          <w:sz w:val="28"/>
        </w:rPr>
        <w:t xml:space="preserve">Why </w:t>
      </w:r>
      <w:r w:rsidR="00583348" w:rsidRPr="0026628A">
        <w:rPr>
          <w:rFonts w:asciiTheme="majorHAnsi" w:hAnsiTheme="majorHAnsi"/>
          <w:b/>
          <w:sz w:val="28"/>
        </w:rPr>
        <w:t>we need volunteers</w:t>
      </w:r>
    </w:p>
    <w:p w14:paraId="7A20F2C6" w14:textId="77777777" w:rsidR="00CF7D0E" w:rsidRDefault="00A479B9" w:rsidP="00A479B9">
      <w:pPr>
        <w:rPr>
          <w:rFonts w:asciiTheme="majorHAnsi" w:hAnsiTheme="majorHAnsi"/>
        </w:rPr>
      </w:pPr>
      <w:r w:rsidRPr="00A479B9">
        <w:rPr>
          <w:rFonts w:asciiTheme="majorHAnsi" w:hAnsiTheme="majorHAnsi"/>
        </w:rPr>
        <w:t xml:space="preserve">We offer volunteering opportunities for University of Kent students and the wider public, so that they can develop workplace skills whilst altruistically supporting our activities. </w:t>
      </w:r>
    </w:p>
    <w:p w14:paraId="5D0E7D41" w14:textId="1CED5D6E" w:rsidR="00CF7D0E" w:rsidRDefault="00583348" w:rsidP="00A479B9">
      <w:pPr>
        <w:rPr>
          <w:rFonts w:asciiTheme="majorHAnsi" w:hAnsiTheme="majorHAnsi"/>
        </w:rPr>
      </w:pPr>
      <w:r>
        <w:rPr>
          <w:rFonts w:asciiTheme="majorHAnsi" w:hAnsiTheme="majorHAnsi"/>
        </w:rPr>
        <w:t>Volunteers in Special Collections &amp; Archives make valuable contributions through listing (o</w:t>
      </w:r>
      <w:r w:rsidR="004D5C70">
        <w:rPr>
          <w:rFonts w:asciiTheme="majorHAnsi" w:hAnsiTheme="majorHAnsi"/>
        </w:rPr>
        <w:t>f</w:t>
      </w:r>
      <w:r>
        <w:rPr>
          <w:rFonts w:asciiTheme="majorHAnsi" w:hAnsiTheme="majorHAnsi"/>
        </w:rPr>
        <w:t xml:space="preserve"> uncatalogued collections), which improves discoverability and access to our collections, and through collection care work such as repackaging and cleaning work, which contributes to the long-term </w:t>
      </w:r>
      <w:r>
        <w:rPr>
          <w:rFonts w:asciiTheme="majorHAnsi" w:hAnsiTheme="majorHAnsi"/>
        </w:rPr>
        <w:lastRenderedPageBreak/>
        <w:t>preservation of our collections.</w:t>
      </w:r>
      <w:r w:rsidR="00925FA5">
        <w:rPr>
          <w:rFonts w:asciiTheme="majorHAnsi" w:hAnsiTheme="majorHAnsi"/>
        </w:rPr>
        <w:t xml:space="preserve"> This work may be carried out in person on the Canterbury campus, or remotely using online tools. </w:t>
      </w:r>
    </w:p>
    <w:p w14:paraId="0FE8130A" w14:textId="2A26CBCA" w:rsidR="00A479B9" w:rsidRDefault="00104560" w:rsidP="00A479B9">
      <w:pPr>
        <w:rPr>
          <w:rFonts w:asciiTheme="majorHAnsi" w:hAnsiTheme="majorHAnsi" w:cs="Arial"/>
          <w:color w:val="000000"/>
          <w:shd w:val="clear" w:color="auto" w:fill="FFFFFF"/>
        </w:rPr>
      </w:pPr>
      <w:r>
        <w:rPr>
          <w:rFonts w:asciiTheme="majorHAnsi" w:hAnsiTheme="majorHAnsi" w:cs="Arial"/>
          <w:color w:val="000000"/>
          <w:shd w:val="clear" w:color="auto" w:fill="FFFFFF"/>
        </w:rPr>
        <w:t>SC&amp;A offers a number of volunteering opportunities, including:</w:t>
      </w:r>
    </w:p>
    <w:p w14:paraId="3F0425F6" w14:textId="59187DD8" w:rsidR="00104560" w:rsidRDefault="00104560" w:rsidP="00104560">
      <w:pPr>
        <w:pStyle w:val="ListParagraph"/>
        <w:numPr>
          <w:ilvl w:val="0"/>
          <w:numId w:val="2"/>
        </w:numPr>
        <w:rPr>
          <w:rFonts w:asciiTheme="majorHAnsi" w:hAnsiTheme="majorHAnsi" w:cs="Arial"/>
          <w:color w:val="000000"/>
          <w:shd w:val="clear" w:color="auto" w:fill="FFFFFF"/>
        </w:rPr>
      </w:pPr>
      <w:r w:rsidRPr="00104560">
        <w:rPr>
          <w:rFonts w:asciiTheme="majorHAnsi" w:hAnsiTheme="majorHAnsi" w:cs="Arial"/>
          <w:color w:val="000000"/>
          <w:shd w:val="clear" w:color="auto" w:fill="FFFFFF"/>
        </w:rPr>
        <w:t>Short-term</w:t>
      </w:r>
      <w:r>
        <w:rPr>
          <w:rFonts w:asciiTheme="majorHAnsi" w:hAnsiTheme="majorHAnsi" w:cs="Arial"/>
          <w:color w:val="000000"/>
          <w:shd w:val="clear" w:color="auto" w:fill="FFFFFF"/>
        </w:rPr>
        <w:t xml:space="preserve"> intensive</w:t>
      </w:r>
      <w:r w:rsidRPr="00104560">
        <w:rPr>
          <w:rFonts w:asciiTheme="majorHAnsi" w:hAnsiTheme="majorHAnsi" w:cs="Arial"/>
          <w:color w:val="000000"/>
          <w:shd w:val="clear" w:color="auto" w:fill="FFFFFF"/>
        </w:rPr>
        <w:t xml:space="preserve"> placements for </w:t>
      </w:r>
      <w:r>
        <w:rPr>
          <w:rFonts w:asciiTheme="majorHAnsi" w:hAnsiTheme="majorHAnsi" w:cs="Arial"/>
          <w:color w:val="000000"/>
          <w:shd w:val="clear" w:color="auto" w:fill="FFFFFF"/>
        </w:rPr>
        <w:t>University of Kent students seeking an internship in a professional service environment.</w:t>
      </w:r>
    </w:p>
    <w:p w14:paraId="2D64BC22" w14:textId="475DC5DF" w:rsidR="00104560" w:rsidRPr="00104560" w:rsidRDefault="00104560" w:rsidP="00104560">
      <w:pPr>
        <w:pStyle w:val="ListParagraph"/>
        <w:numPr>
          <w:ilvl w:val="0"/>
          <w:numId w:val="2"/>
        </w:numPr>
        <w:rPr>
          <w:rFonts w:asciiTheme="majorHAnsi" w:hAnsiTheme="majorHAnsi" w:cs="Arial"/>
          <w:color w:val="000000"/>
          <w:shd w:val="clear" w:color="auto" w:fill="FFFFFF"/>
        </w:rPr>
      </w:pPr>
      <w:r>
        <w:rPr>
          <w:rFonts w:asciiTheme="majorHAnsi" w:hAnsiTheme="majorHAnsi" w:cs="Arial"/>
          <w:color w:val="000000"/>
          <w:shd w:val="clear" w:color="auto" w:fill="FFFFFF"/>
        </w:rPr>
        <w:t xml:space="preserve">Longer-term placements </w:t>
      </w:r>
      <w:r w:rsidR="00A07F77">
        <w:rPr>
          <w:rFonts w:asciiTheme="majorHAnsi" w:hAnsiTheme="majorHAnsi" w:cs="Arial"/>
          <w:color w:val="000000"/>
          <w:shd w:val="clear" w:color="auto" w:fill="FFFFFF"/>
        </w:rPr>
        <w:t>(initially termly, 12 weeks</w:t>
      </w:r>
      <w:r w:rsidR="00E977BC">
        <w:rPr>
          <w:rFonts w:asciiTheme="majorHAnsi" w:hAnsiTheme="majorHAnsi" w:cs="Arial"/>
          <w:color w:val="000000"/>
          <w:shd w:val="clear" w:color="auto" w:fill="FFFFFF"/>
        </w:rPr>
        <w:t>, but can be ongoing</w:t>
      </w:r>
      <w:r w:rsidR="00A07F77">
        <w:rPr>
          <w:rFonts w:asciiTheme="majorHAnsi" w:hAnsiTheme="majorHAnsi" w:cs="Arial"/>
          <w:color w:val="000000"/>
          <w:shd w:val="clear" w:color="auto" w:fill="FFFFFF"/>
        </w:rPr>
        <w:t xml:space="preserve">) </w:t>
      </w:r>
      <w:r>
        <w:rPr>
          <w:rFonts w:asciiTheme="majorHAnsi" w:hAnsiTheme="majorHAnsi" w:cs="Arial"/>
          <w:color w:val="000000"/>
          <w:shd w:val="clear" w:color="auto" w:fill="FFFFFF"/>
        </w:rPr>
        <w:t xml:space="preserve">for those </w:t>
      </w:r>
      <w:r w:rsidRPr="00104560">
        <w:rPr>
          <w:rFonts w:asciiTheme="majorHAnsi" w:hAnsiTheme="majorHAnsi" w:cs="Arial"/>
          <w:color w:val="000000"/>
          <w:shd w:val="clear" w:color="auto" w:fill="FFFFFF"/>
        </w:rPr>
        <w:t xml:space="preserve">seeking experience within an archive, </w:t>
      </w:r>
      <w:r>
        <w:rPr>
          <w:rFonts w:asciiTheme="majorHAnsi" w:hAnsiTheme="majorHAnsi" w:cs="Arial"/>
          <w:color w:val="000000"/>
          <w:shd w:val="clear" w:color="auto" w:fill="FFFFFF"/>
        </w:rPr>
        <w:t>library or heritage environment, with the intention of applying for a recognised course in archives and records management, or librarianship leading to a professional qualification.</w:t>
      </w:r>
    </w:p>
    <w:p w14:paraId="53F218F6" w14:textId="3985F071" w:rsidR="00104560" w:rsidRDefault="00104560" w:rsidP="00104560">
      <w:pPr>
        <w:pStyle w:val="ListParagraph"/>
        <w:numPr>
          <w:ilvl w:val="0"/>
          <w:numId w:val="2"/>
        </w:numPr>
        <w:rPr>
          <w:rFonts w:asciiTheme="majorHAnsi" w:hAnsiTheme="majorHAnsi" w:cs="Arial"/>
          <w:color w:val="000000"/>
          <w:shd w:val="clear" w:color="auto" w:fill="FFFFFF"/>
        </w:rPr>
      </w:pPr>
      <w:r w:rsidRPr="00104560">
        <w:rPr>
          <w:rFonts w:asciiTheme="majorHAnsi" w:hAnsiTheme="majorHAnsi" w:cs="Arial"/>
          <w:color w:val="000000"/>
          <w:shd w:val="clear" w:color="auto" w:fill="FFFFFF"/>
        </w:rPr>
        <w:t>Lo</w:t>
      </w:r>
      <w:r>
        <w:rPr>
          <w:rFonts w:asciiTheme="majorHAnsi" w:hAnsiTheme="majorHAnsi" w:cs="Arial"/>
          <w:color w:val="000000"/>
          <w:shd w:val="clear" w:color="auto" w:fill="FFFFFF"/>
        </w:rPr>
        <w:t>ng</w:t>
      </w:r>
      <w:r w:rsidRPr="00104560">
        <w:rPr>
          <w:rFonts w:asciiTheme="majorHAnsi" w:hAnsiTheme="majorHAnsi" w:cs="Arial"/>
          <w:color w:val="000000"/>
          <w:shd w:val="clear" w:color="auto" w:fill="FFFFFF"/>
        </w:rPr>
        <w:t>-term placements for individuals</w:t>
      </w:r>
      <w:r w:rsidR="00E977BC">
        <w:rPr>
          <w:rFonts w:asciiTheme="majorHAnsi" w:hAnsiTheme="majorHAnsi" w:cs="Arial"/>
          <w:color w:val="000000"/>
          <w:shd w:val="clear" w:color="auto" w:fill="FFFFFF"/>
        </w:rPr>
        <w:t xml:space="preserve"> (including retired </w:t>
      </w:r>
      <w:r w:rsidR="00B63841">
        <w:rPr>
          <w:rFonts w:asciiTheme="majorHAnsi" w:hAnsiTheme="majorHAnsi" w:cs="Arial"/>
          <w:color w:val="000000"/>
          <w:shd w:val="clear" w:color="auto" w:fill="FFFFFF"/>
        </w:rPr>
        <w:t xml:space="preserve">University of Kent </w:t>
      </w:r>
      <w:r w:rsidR="00E977BC">
        <w:rPr>
          <w:rFonts w:asciiTheme="majorHAnsi" w:hAnsiTheme="majorHAnsi" w:cs="Arial"/>
          <w:color w:val="000000"/>
          <w:shd w:val="clear" w:color="auto" w:fill="FFFFFF"/>
        </w:rPr>
        <w:t>staff members)</w:t>
      </w:r>
      <w:r w:rsidRPr="00104560">
        <w:rPr>
          <w:rFonts w:asciiTheme="majorHAnsi" w:hAnsiTheme="majorHAnsi" w:cs="Arial"/>
          <w:color w:val="000000"/>
          <w:shd w:val="clear" w:color="auto" w:fill="FFFFFF"/>
        </w:rPr>
        <w:t xml:space="preserve"> interested in ar</w:t>
      </w:r>
      <w:r w:rsidR="004371F9">
        <w:rPr>
          <w:rFonts w:asciiTheme="majorHAnsi" w:hAnsiTheme="majorHAnsi" w:cs="Arial"/>
          <w:color w:val="000000"/>
          <w:shd w:val="clear" w:color="auto" w:fill="FFFFFF"/>
        </w:rPr>
        <w:t>chive, library or heritage work.</w:t>
      </w:r>
    </w:p>
    <w:p w14:paraId="188ACEA1" w14:textId="77777777" w:rsidR="004371F9" w:rsidRDefault="004371F9" w:rsidP="004371F9">
      <w:pPr>
        <w:rPr>
          <w:rFonts w:asciiTheme="majorHAnsi" w:hAnsiTheme="majorHAnsi" w:cs="Arial"/>
          <w:color w:val="000000"/>
          <w:shd w:val="clear" w:color="auto" w:fill="FFFFFF"/>
        </w:rPr>
      </w:pPr>
    </w:p>
    <w:p w14:paraId="72F92A3B" w14:textId="13DA5D7D" w:rsidR="004371F9" w:rsidRPr="0026628A" w:rsidRDefault="000B1036" w:rsidP="004371F9">
      <w:pPr>
        <w:rPr>
          <w:rFonts w:asciiTheme="majorHAnsi" w:hAnsiTheme="majorHAnsi" w:cs="Arial"/>
          <w:color w:val="000000"/>
          <w:shd w:val="clear" w:color="auto" w:fill="FFFFFF"/>
        </w:rPr>
      </w:pPr>
      <w:r w:rsidRPr="0026628A">
        <w:rPr>
          <w:rFonts w:asciiTheme="majorHAnsi" w:hAnsiTheme="majorHAnsi" w:cs="Arial"/>
          <w:color w:val="000000"/>
        </w:rPr>
        <w:t>The University of Kent is committed to the creation and support of a balanced, inclusive and diverse community.</w:t>
      </w:r>
      <w:r w:rsidRPr="0026628A">
        <w:rPr>
          <w:rFonts w:asciiTheme="majorHAnsi" w:hAnsiTheme="majorHAnsi" w:cs="Arial"/>
          <w:color w:val="000000"/>
          <w:shd w:val="clear" w:color="auto" w:fill="FFFFFF"/>
        </w:rPr>
        <w:t xml:space="preserve"> </w:t>
      </w:r>
      <w:r w:rsidR="0026628A" w:rsidRPr="0026628A">
        <w:rPr>
          <w:rFonts w:asciiTheme="majorHAnsi" w:hAnsiTheme="majorHAnsi"/>
          <w:color w:val="000000"/>
        </w:rPr>
        <w:t xml:space="preserve">Information Services established the </w:t>
      </w:r>
      <w:r w:rsidR="0026628A" w:rsidRPr="0026628A">
        <w:rPr>
          <w:rFonts w:asciiTheme="majorHAnsi" w:hAnsiTheme="majorHAnsi" w:cs="Arial"/>
          <w:color w:val="000000"/>
          <w:shd w:val="clear" w:color="auto" w:fill="FFFFFF"/>
        </w:rPr>
        <w:t xml:space="preserve">Information Services Equality, Diversity and Inclusivity Group (IS-EDIG) </w:t>
      </w:r>
      <w:r w:rsidR="0026628A" w:rsidRPr="0026628A">
        <w:rPr>
          <w:rFonts w:asciiTheme="majorHAnsi" w:hAnsiTheme="majorHAnsi"/>
          <w:color w:val="000000"/>
        </w:rPr>
        <w:t>to proactively support and advance the Equality, Diversity and Inclusivity (EDI) agenda within the department and in support of the University</w:t>
      </w:r>
      <w:r w:rsidR="0026628A">
        <w:rPr>
          <w:rFonts w:asciiTheme="majorHAnsi" w:hAnsiTheme="majorHAnsi"/>
          <w:color w:val="000000"/>
        </w:rPr>
        <w:t>’s institutional strategic plan</w:t>
      </w:r>
      <w:r w:rsidR="0026628A" w:rsidRPr="0026628A">
        <w:rPr>
          <w:rFonts w:asciiTheme="majorHAnsi" w:hAnsiTheme="majorHAnsi"/>
          <w:color w:val="000000"/>
        </w:rPr>
        <w:t>.</w:t>
      </w:r>
      <w:r w:rsidR="0026628A" w:rsidRPr="0026628A">
        <w:rPr>
          <w:rFonts w:asciiTheme="majorHAnsi" w:hAnsiTheme="majorHAnsi" w:cs="Arial"/>
          <w:color w:val="000000"/>
          <w:shd w:val="clear" w:color="auto" w:fill="FFFFFF"/>
        </w:rPr>
        <w:t xml:space="preserve"> SC&amp;A welcomes the opportunity to </w:t>
      </w:r>
      <w:r w:rsidR="001322CF">
        <w:rPr>
          <w:rFonts w:asciiTheme="majorHAnsi" w:hAnsiTheme="majorHAnsi" w:cs="Arial"/>
          <w:color w:val="000000"/>
          <w:shd w:val="clear" w:color="auto" w:fill="FFFFFF"/>
        </w:rPr>
        <w:t xml:space="preserve">promote diversity in our collections and users through the work of volunteers, </w:t>
      </w:r>
      <w:r w:rsidR="0026628A" w:rsidRPr="0026628A">
        <w:rPr>
          <w:rFonts w:asciiTheme="majorHAnsi" w:hAnsiTheme="majorHAnsi" w:cs="Arial"/>
          <w:color w:val="000000"/>
          <w:shd w:val="clear" w:color="auto" w:fill="FFFFFF"/>
        </w:rPr>
        <w:t>and a</w:t>
      </w:r>
      <w:r w:rsidR="004371F9" w:rsidRPr="0026628A">
        <w:rPr>
          <w:rFonts w:asciiTheme="majorHAnsi" w:hAnsiTheme="majorHAnsi" w:cs="Arial"/>
          <w:color w:val="000000"/>
          <w:shd w:val="clear" w:color="auto" w:fill="FFFFFF"/>
        </w:rPr>
        <w:t>ctively work</w:t>
      </w:r>
      <w:r w:rsidR="0026628A" w:rsidRPr="0026628A">
        <w:rPr>
          <w:rFonts w:asciiTheme="majorHAnsi" w:hAnsiTheme="majorHAnsi" w:cs="Arial"/>
          <w:color w:val="000000"/>
          <w:shd w:val="clear" w:color="auto" w:fill="FFFFFF"/>
        </w:rPr>
        <w:t>s with the IS-</w:t>
      </w:r>
      <w:r w:rsidR="004371F9" w:rsidRPr="0026628A">
        <w:rPr>
          <w:rFonts w:asciiTheme="majorHAnsi" w:hAnsiTheme="majorHAnsi" w:cs="Arial"/>
          <w:color w:val="000000"/>
          <w:shd w:val="clear" w:color="auto" w:fill="FFFFFF"/>
        </w:rPr>
        <w:t>EDIG to improve our support for EDI.</w:t>
      </w:r>
    </w:p>
    <w:p w14:paraId="01E63BC2" w14:textId="77777777" w:rsidR="0026628A" w:rsidRDefault="0026628A" w:rsidP="00A479B9">
      <w:pPr>
        <w:rPr>
          <w:rFonts w:asciiTheme="majorHAnsi" w:hAnsiTheme="majorHAnsi" w:cs="Arial"/>
          <w:b/>
          <w:color w:val="000000"/>
          <w:shd w:val="clear" w:color="auto" w:fill="FFFFFF"/>
        </w:rPr>
      </w:pPr>
    </w:p>
    <w:p w14:paraId="552F13BD" w14:textId="77777777" w:rsidR="00A479B9" w:rsidRPr="0026628A" w:rsidRDefault="00A479B9" w:rsidP="00A479B9">
      <w:pPr>
        <w:rPr>
          <w:rFonts w:asciiTheme="majorHAnsi" w:hAnsiTheme="majorHAnsi" w:cs="Arial"/>
          <w:b/>
          <w:color w:val="000000"/>
          <w:sz w:val="28"/>
          <w:shd w:val="clear" w:color="auto" w:fill="FFFFFF"/>
        </w:rPr>
      </w:pPr>
      <w:r w:rsidRPr="0026628A">
        <w:rPr>
          <w:rFonts w:asciiTheme="majorHAnsi" w:hAnsiTheme="majorHAnsi" w:cs="Arial"/>
          <w:b/>
          <w:color w:val="000000"/>
          <w:sz w:val="28"/>
          <w:shd w:val="clear" w:color="auto" w:fill="FFFFFF"/>
        </w:rPr>
        <w:t>Recruitment and selection</w:t>
      </w:r>
    </w:p>
    <w:p w14:paraId="67999026" w14:textId="6B601F28" w:rsidR="00583348" w:rsidRDefault="00583348" w:rsidP="00CF7D0E">
      <w:pPr>
        <w:rPr>
          <w:rFonts w:asciiTheme="majorHAnsi" w:hAnsiTheme="majorHAnsi"/>
        </w:rPr>
      </w:pPr>
      <w:r>
        <w:rPr>
          <w:rFonts w:asciiTheme="majorHAnsi" w:hAnsiTheme="majorHAnsi"/>
        </w:rPr>
        <w:t>Potential volunteers are welcome to approach Special Collections &amp; Archives for possible volunteer placements.</w:t>
      </w:r>
      <w:r w:rsidR="00F356C5">
        <w:rPr>
          <w:rFonts w:asciiTheme="majorHAnsi" w:hAnsiTheme="majorHAnsi"/>
        </w:rPr>
        <w:t xml:space="preserve"> In addition, </w:t>
      </w:r>
      <w:r>
        <w:rPr>
          <w:rFonts w:asciiTheme="majorHAnsi" w:hAnsiTheme="majorHAnsi"/>
        </w:rPr>
        <w:t>Special Collections &amp; Archives will also advertise for volunteer p</w:t>
      </w:r>
      <w:r w:rsidR="00E977BC">
        <w:rPr>
          <w:rFonts w:asciiTheme="majorHAnsi" w:hAnsiTheme="majorHAnsi"/>
        </w:rPr>
        <w:t xml:space="preserve">lacements for specific projects </w:t>
      </w:r>
      <w:r w:rsidR="004D5C70">
        <w:rPr>
          <w:rFonts w:asciiTheme="majorHAnsi" w:hAnsiTheme="majorHAnsi"/>
        </w:rPr>
        <w:t>within the University</w:t>
      </w:r>
      <w:r>
        <w:rPr>
          <w:rFonts w:asciiTheme="majorHAnsi" w:hAnsiTheme="majorHAnsi"/>
        </w:rPr>
        <w:t xml:space="preserve"> via the Kent Union and through academic contacts.</w:t>
      </w:r>
    </w:p>
    <w:p w14:paraId="093BFCEA" w14:textId="777B907C" w:rsidR="00583348" w:rsidRDefault="00583348" w:rsidP="00CF7D0E">
      <w:pPr>
        <w:rPr>
          <w:rFonts w:asciiTheme="majorHAnsi" w:hAnsiTheme="majorHAnsi"/>
        </w:rPr>
      </w:pPr>
      <w:r>
        <w:rPr>
          <w:rFonts w:asciiTheme="majorHAnsi" w:hAnsiTheme="majorHAnsi"/>
        </w:rPr>
        <w:t xml:space="preserve">Special Collections &amp; Archives asks potential volunteers to send a CV and covering letter/email outlining their reasons for seeking a volunteer placement with SC&amp;A and specific areas of work they are interested in or particular skills they are seeking. Individuals </w:t>
      </w:r>
      <w:r w:rsidR="00D47758">
        <w:rPr>
          <w:rFonts w:asciiTheme="majorHAnsi" w:hAnsiTheme="majorHAnsi"/>
        </w:rPr>
        <w:t>will be</w:t>
      </w:r>
      <w:r w:rsidR="00D47758">
        <w:rPr>
          <w:rFonts w:asciiTheme="majorHAnsi" w:hAnsiTheme="majorHAnsi"/>
        </w:rPr>
        <w:t xml:space="preserve"> </w:t>
      </w:r>
      <w:r>
        <w:rPr>
          <w:rFonts w:asciiTheme="majorHAnsi" w:hAnsiTheme="majorHAnsi"/>
        </w:rPr>
        <w:t xml:space="preserve">invited for </w:t>
      </w:r>
      <w:r w:rsidR="00EB5670">
        <w:rPr>
          <w:rFonts w:asciiTheme="majorHAnsi" w:hAnsiTheme="majorHAnsi"/>
        </w:rPr>
        <w:t>an introductory conversation</w:t>
      </w:r>
      <w:r w:rsidR="00D47758">
        <w:rPr>
          <w:rFonts w:asciiTheme="majorHAnsi" w:hAnsiTheme="majorHAnsi"/>
        </w:rPr>
        <w:t xml:space="preserve"> to </w:t>
      </w:r>
      <w:r w:rsidR="00D47758">
        <w:rPr>
          <w:rFonts w:asciiTheme="majorHAnsi" w:hAnsiTheme="majorHAnsi"/>
        </w:rPr>
        <w:t>discuss potential roles</w:t>
      </w:r>
      <w:r w:rsidR="00D47758">
        <w:rPr>
          <w:rFonts w:asciiTheme="majorHAnsi" w:hAnsiTheme="majorHAnsi"/>
        </w:rPr>
        <w:t xml:space="preserve">, a </w:t>
      </w:r>
      <w:r>
        <w:rPr>
          <w:rFonts w:asciiTheme="majorHAnsi" w:hAnsiTheme="majorHAnsi"/>
        </w:rPr>
        <w:t xml:space="preserve">tour </w:t>
      </w:r>
      <w:r w:rsidR="00D47758">
        <w:rPr>
          <w:rFonts w:asciiTheme="majorHAnsi" w:hAnsiTheme="majorHAnsi"/>
        </w:rPr>
        <w:t xml:space="preserve">of </w:t>
      </w:r>
      <w:r>
        <w:rPr>
          <w:rFonts w:asciiTheme="majorHAnsi" w:hAnsiTheme="majorHAnsi"/>
        </w:rPr>
        <w:t xml:space="preserve">the archive and working areas, </w:t>
      </w:r>
      <w:r w:rsidR="00B961F0">
        <w:rPr>
          <w:rFonts w:asciiTheme="majorHAnsi" w:hAnsiTheme="majorHAnsi"/>
        </w:rPr>
        <w:t xml:space="preserve">and </w:t>
      </w:r>
      <w:r w:rsidR="00D47758">
        <w:rPr>
          <w:rFonts w:asciiTheme="majorHAnsi" w:hAnsiTheme="majorHAnsi"/>
        </w:rPr>
        <w:t xml:space="preserve">to </w:t>
      </w:r>
      <w:r>
        <w:rPr>
          <w:rFonts w:asciiTheme="majorHAnsi" w:hAnsiTheme="majorHAnsi"/>
        </w:rPr>
        <w:t>meet the team.</w:t>
      </w:r>
      <w:r w:rsidR="00DF351D">
        <w:rPr>
          <w:rFonts w:asciiTheme="majorHAnsi" w:hAnsiTheme="majorHAnsi"/>
        </w:rPr>
        <w:t xml:space="preserve"> SC&amp;A reserves the right not to accept a volunteer applicant.</w:t>
      </w:r>
    </w:p>
    <w:p w14:paraId="2C36506C" w14:textId="77777777" w:rsidR="0026628A" w:rsidRPr="00830FA7" w:rsidRDefault="0026628A" w:rsidP="00A479B9">
      <w:pPr>
        <w:rPr>
          <w:rFonts w:asciiTheme="majorHAnsi" w:hAnsiTheme="majorHAnsi" w:cs="Arial"/>
          <w:b/>
          <w:color w:val="000000"/>
          <w:shd w:val="clear" w:color="auto" w:fill="FFFFFF"/>
        </w:rPr>
      </w:pPr>
    </w:p>
    <w:p w14:paraId="454B87DA" w14:textId="77777777" w:rsidR="00A479B9" w:rsidRPr="0026628A" w:rsidRDefault="00A479B9" w:rsidP="00A479B9">
      <w:pPr>
        <w:rPr>
          <w:rFonts w:asciiTheme="majorHAnsi" w:hAnsiTheme="majorHAnsi" w:cs="Arial"/>
          <w:b/>
          <w:color w:val="000000"/>
          <w:sz w:val="28"/>
          <w:shd w:val="clear" w:color="auto" w:fill="FFFFFF"/>
        </w:rPr>
      </w:pPr>
      <w:r w:rsidRPr="0026628A">
        <w:rPr>
          <w:rFonts w:asciiTheme="majorHAnsi" w:hAnsiTheme="majorHAnsi" w:cs="Arial"/>
          <w:b/>
          <w:color w:val="000000"/>
          <w:sz w:val="28"/>
          <w:shd w:val="clear" w:color="auto" w:fill="FFFFFF"/>
        </w:rPr>
        <w:t>Induction and training</w:t>
      </w:r>
    </w:p>
    <w:p w14:paraId="695EF99A" w14:textId="064C75EB" w:rsidR="00A678B1" w:rsidRDefault="00A678B1" w:rsidP="00A479B9">
      <w:pPr>
        <w:rPr>
          <w:rFonts w:asciiTheme="majorHAnsi" w:hAnsiTheme="majorHAnsi" w:cs="Arial"/>
          <w:color w:val="000000"/>
          <w:shd w:val="clear" w:color="auto" w:fill="FFFFFF"/>
        </w:rPr>
      </w:pPr>
      <w:r>
        <w:rPr>
          <w:rFonts w:asciiTheme="majorHAnsi" w:hAnsiTheme="majorHAnsi" w:cs="Arial"/>
          <w:color w:val="000000"/>
          <w:shd w:val="clear" w:color="auto" w:fill="FFFFFF"/>
        </w:rPr>
        <w:t>Volunteers will be provided with an induction and specific training depending on their volunteer task. Whenever possible volunteers will be able to attend training sessions that will allow them to develop their role and enhance skills.</w:t>
      </w:r>
    </w:p>
    <w:p w14:paraId="506AFB99" w14:textId="77777777" w:rsidR="0026628A" w:rsidRPr="00830FA7" w:rsidRDefault="0026628A" w:rsidP="00A479B9">
      <w:pPr>
        <w:rPr>
          <w:rFonts w:asciiTheme="majorHAnsi" w:hAnsiTheme="majorHAnsi"/>
          <w:b/>
        </w:rPr>
      </w:pPr>
    </w:p>
    <w:p w14:paraId="7DA78B3C" w14:textId="3342FED0" w:rsidR="00583348" w:rsidRPr="0026628A" w:rsidRDefault="00583348" w:rsidP="00A479B9">
      <w:pPr>
        <w:rPr>
          <w:rFonts w:asciiTheme="majorHAnsi" w:hAnsiTheme="majorHAnsi"/>
          <w:b/>
          <w:sz w:val="28"/>
        </w:rPr>
      </w:pPr>
      <w:r w:rsidRPr="0026628A">
        <w:rPr>
          <w:rFonts w:asciiTheme="majorHAnsi" w:hAnsiTheme="majorHAnsi"/>
          <w:b/>
          <w:sz w:val="28"/>
        </w:rPr>
        <w:t>Possible tasks</w:t>
      </w:r>
    </w:p>
    <w:p w14:paraId="1F958338" w14:textId="6303B3F4" w:rsidR="00583348" w:rsidRDefault="00583348" w:rsidP="00A479B9">
      <w:pPr>
        <w:rPr>
          <w:rFonts w:asciiTheme="majorHAnsi" w:hAnsiTheme="majorHAnsi"/>
        </w:rPr>
      </w:pPr>
      <w:r>
        <w:rPr>
          <w:rFonts w:asciiTheme="majorHAnsi" w:hAnsiTheme="majorHAnsi"/>
        </w:rPr>
        <w:t>There are a variety of tasks which volunteers can undertake with the Special Collections &amp; Archives team</w:t>
      </w:r>
      <w:r w:rsidR="00925FA5">
        <w:rPr>
          <w:rFonts w:asciiTheme="majorHAnsi" w:hAnsiTheme="majorHAnsi"/>
        </w:rPr>
        <w:t>, both in person or remotely</w:t>
      </w:r>
      <w:r>
        <w:rPr>
          <w:rFonts w:asciiTheme="majorHAnsi" w:hAnsiTheme="majorHAnsi"/>
        </w:rPr>
        <w:t>. Tasks include:</w:t>
      </w:r>
    </w:p>
    <w:p w14:paraId="45D7D016" w14:textId="54AD55A4" w:rsidR="00583348" w:rsidRPr="00583348" w:rsidRDefault="00583348" w:rsidP="00583348">
      <w:pPr>
        <w:pStyle w:val="ListParagraph"/>
        <w:numPr>
          <w:ilvl w:val="0"/>
          <w:numId w:val="1"/>
        </w:numPr>
        <w:rPr>
          <w:rFonts w:asciiTheme="majorHAnsi" w:hAnsiTheme="majorHAnsi"/>
        </w:rPr>
      </w:pPr>
      <w:r w:rsidRPr="00583348">
        <w:rPr>
          <w:rFonts w:asciiTheme="majorHAnsi" w:hAnsiTheme="majorHAnsi"/>
        </w:rPr>
        <w:t xml:space="preserve">Listing archive, cartoon </w:t>
      </w:r>
      <w:r w:rsidR="00104560">
        <w:rPr>
          <w:rFonts w:asciiTheme="majorHAnsi" w:hAnsiTheme="majorHAnsi"/>
        </w:rPr>
        <w:t xml:space="preserve">artwork </w:t>
      </w:r>
      <w:r w:rsidRPr="00583348">
        <w:rPr>
          <w:rFonts w:asciiTheme="majorHAnsi" w:hAnsiTheme="majorHAnsi"/>
        </w:rPr>
        <w:t>and book items</w:t>
      </w:r>
    </w:p>
    <w:p w14:paraId="0356C68B" w14:textId="18BB5BFB" w:rsidR="00583348" w:rsidRDefault="00583348" w:rsidP="00583348">
      <w:pPr>
        <w:pStyle w:val="ListParagraph"/>
        <w:numPr>
          <w:ilvl w:val="0"/>
          <w:numId w:val="1"/>
        </w:numPr>
        <w:rPr>
          <w:rFonts w:asciiTheme="majorHAnsi" w:hAnsiTheme="majorHAnsi"/>
        </w:rPr>
      </w:pPr>
      <w:r w:rsidRPr="00583348">
        <w:rPr>
          <w:rFonts w:asciiTheme="majorHAnsi" w:hAnsiTheme="majorHAnsi"/>
        </w:rPr>
        <w:lastRenderedPageBreak/>
        <w:t>Re-packaging archive and cartoon</w:t>
      </w:r>
      <w:r w:rsidR="00104560">
        <w:rPr>
          <w:rFonts w:asciiTheme="majorHAnsi" w:hAnsiTheme="majorHAnsi"/>
        </w:rPr>
        <w:t xml:space="preserve"> artwork</w:t>
      </w:r>
      <w:r w:rsidRPr="00583348">
        <w:rPr>
          <w:rFonts w:asciiTheme="majorHAnsi" w:hAnsiTheme="majorHAnsi"/>
        </w:rPr>
        <w:t xml:space="preserve"> items</w:t>
      </w:r>
    </w:p>
    <w:p w14:paraId="330B8136" w14:textId="663408EE" w:rsidR="00583348" w:rsidRDefault="00E977BC" w:rsidP="00583348">
      <w:pPr>
        <w:pStyle w:val="ListParagraph"/>
        <w:numPr>
          <w:ilvl w:val="0"/>
          <w:numId w:val="1"/>
        </w:numPr>
        <w:rPr>
          <w:rFonts w:asciiTheme="majorHAnsi" w:hAnsiTheme="majorHAnsi"/>
        </w:rPr>
      </w:pPr>
      <w:r>
        <w:rPr>
          <w:rFonts w:asciiTheme="majorHAnsi" w:hAnsiTheme="majorHAnsi"/>
        </w:rPr>
        <w:t>Surface c</w:t>
      </w:r>
      <w:r w:rsidR="00583348">
        <w:rPr>
          <w:rFonts w:asciiTheme="majorHAnsi" w:hAnsiTheme="majorHAnsi"/>
        </w:rPr>
        <w:t xml:space="preserve">leaning </w:t>
      </w:r>
      <w:r>
        <w:rPr>
          <w:rFonts w:asciiTheme="majorHAnsi" w:hAnsiTheme="majorHAnsi"/>
        </w:rPr>
        <w:t xml:space="preserve">of </w:t>
      </w:r>
      <w:r w:rsidR="00583348">
        <w:rPr>
          <w:rFonts w:asciiTheme="majorHAnsi" w:hAnsiTheme="majorHAnsi"/>
        </w:rPr>
        <w:t>book collections</w:t>
      </w:r>
    </w:p>
    <w:p w14:paraId="5B68CFBB" w14:textId="77777777" w:rsidR="00583348" w:rsidRDefault="00583348" w:rsidP="00583348">
      <w:pPr>
        <w:pStyle w:val="ListParagraph"/>
        <w:numPr>
          <w:ilvl w:val="0"/>
          <w:numId w:val="1"/>
        </w:numPr>
        <w:rPr>
          <w:rFonts w:asciiTheme="majorHAnsi" w:hAnsiTheme="majorHAnsi"/>
        </w:rPr>
      </w:pPr>
      <w:r>
        <w:rPr>
          <w:rFonts w:asciiTheme="majorHAnsi" w:hAnsiTheme="majorHAnsi"/>
        </w:rPr>
        <w:t>Summarising digitised audiovisual archive recordings</w:t>
      </w:r>
    </w:p>
    <w:p w14:paraId="75476D92" w14:textId="5F7085E7" w:rsidR="00E977BC" w:rsidRDefault="00E977BC" w:rsidP="00583348">
      <w:pPr>
        <w:pStyle w:val="ListParagraph"/>
        <w:numPr>
          <w:ilvl w:val="0"/>
          <w:numId w:val="1"/>
        </w:numPr>
        <w:rPr>
          <w:rFonts w:asciiTheme="majorHAnsi" w:hAnsiTheme="majorHAnsi"/>
        </w:rPr>
      </w:pPr>
      <w:r>
        <w:rPr>
          <w:rFonts w:asciiTheme="majorHAnsi" w:hAnsiTheme="majorHAnsi"/>
        </w:rPr>
        <w:t>Making collection inventories</w:t>
      </w:r>
    </w:p>
    <w:p w14:paraId="50437572" w14:textId="16D643F6" w:rsidR="00E977BC" w:rsidRDefault="00E977BC" w:rsidP="00583348">
      <w:pPr>
        <w:pStyle w:val="ListParagraph"/>
        <w:numPr>
          <w:ilvl w:val="0"/>
          <w:numId w:val="1"/>
        </w:numPr>
        <w:rPr>
          <w:rFonts w:asciiTheme="majorHAnsi" w:hAnsiTheme="majorHAnsi"/>
        </w:rPr>
      </w:pPr>
      <w:r>
        <w:rPr>
          <w:rFonts w:asciiTheme="majorHAnsi" w:hAnsiTheme="majorHAnsi"/>
        </w:rPr>
        <w:t>Reshelving work / archive strongroom consolidation work</w:t>
      </w:r>
      <w:r w:rsidR="008F2BF5">
        <w:rPr>
          <w:rStyle w:val="FootnoteReference"/>
          <w:rFonts w:asciiTheme="majorHAnsi" w:hAnsiTheme="majorHAnsi"/>
        </w:rPr>
        <w:footnoteReference w:id="2"/>
      </w:r>
    </w:p>
    <w:p w14:paraId="5EF60DFA" w14:textId="59A50E1D" w:rsidR="00583348" w:rsidRDefault="00F50071" w:rsidP="00A479B9">
      <w:pPr>
        <w:rPr>
          <w:rFonts w:asciiTheme="majorHAnsi" w:hAnsiTheme="majorHAnsi"/>
        </w:rPr>
      </w:pPr>
      <w:r>
        <w:rPr>
          <w:rFonts w:asciiTheme="majorHAnsi" w:hAnsiTheme="majorHAnsi"/>
        </w:rPr>
        <w:t>The normal expectation of volunteers is for them to commit to one three hour shift (9am-12pm or 2pm-5pm) per week.</w:t>
      </w:r>
    </w:p>
    <w:p w14:paraId="190E8409" w14:textId="77777777" w:rsidR="004C081F" w:rsidRPr="00830FA7" w:rsidRDefault="004C081F" w:rsidP="00A479B9">
      <w:pPr>
        <w:rPr>
          <w:rFonts w:asciiTheme="majorHAnsi" w:hAnsiTheme="majorHAnsi"/>
          <w:b/>
        </w:rPr>
      </w:pPr>
    </w:p>
    <w:p w14:paraId="20830FE1" w14:textId="5F09E120" w:rsidR="00A479B9" w:rsidRPr="0026628A" w:rsidRDefault="00A479B9" w:rsidP="00A479B9">
      <w:pPr>
        <w:rPr>
          <w:rFonts w:asciiTheme="majorHAnsi" w:hAnsiTheme="majorHAnsi"/>
          <w:b/>
          <w:sz w:val="28"/>
        </w:rPr>
      </w:pPr>
      <w:r w:rsidRPr="0026628A">
        <w:rPr>
          <w:rFonts w:asciiTheme="majorHAnsi" w:hAnsiTheme="majorHAnsi"/>
          <w:b/>
          <w:sz w:val="28"/>
        </w:rPr>
        <w:t>Supervision and support</w:t>
      </w:r>
    </w:p>
    <w:p w14:paraId="5F04FF55" w14:textId="19C774C2" w:rsidR="00A479B9" w:rsidRDefault="00104560" w:rsidP="00A479B9">
      <w:pPr>
        <w:rPr>
          <w:rFonts w:asciiTheme="majorHAnsi" w:hAnsiTheme="majorHAnsi"/>
        </w:rPr>
      </w:pPr>
      <w:r>
        <w:rPr>
          <w:rFonts w:asciiTheme="majorHAnsi" w:hAnsiTheme="majorHAnsi"/>
        </w:rPr>
        <w:t>Overall responsibility for volunteer management lies with the Special Collections &amp; Archives Manager, although it is t</w:t>
      </w:r>
      <w:r w:rsidR="00583348">
        <w:rPr>
          <w:rFonts w:asciiTheme="majorHAnsi" w:hAnsiTheme="majorHAnsi"/>
        </w:rPr>
        <w:t>he University Archivist, Digital Archivist, and Senior Library Assistant (Special Collections)</w:t>
      </w:r>
      <w:r>
        <w:rPr>
          <w:rFonts w:asciiTheme="majorHAnsi" w:hAnsiTheme="majorHAnsi"/>
        </w:rPr>
        <w:t xml:space="preserve"> who</w:t>
      </w:r>
      <w:r w:rsidR="00583348">
        <w:rPr>
          <w:rFonts w:asciiTheme="majorHAnsi" w:hAnsiTheme="majorHAnsi"/>
        </w:rPr>
        <w:t xml:space="preserve"> supervise </w:t>
      </w:r>
      <w:r>
        <w:rPr>
          <w:rFonts w:asciiTheme="majorHAnsi" w:hAnsiTheme="majorHAnsi"/>
        </w:rPr>
        <w:t xml:space="preserve">volunteers and </w:t>
      </w:r>
      <w:r w:rsidR="00E977BC">
        <w:rPr>
          <w:rFonts w:asciiTheme="majorHAnsi" w:hAnsiTheme="majorHAnsi"/>
        </w:rPr>
        <w:t xml:space="preserve">who </w:t>
      </w:r>
      <w:r>
        <w:rPr>
          <w:rFonts w:asciiTheme="majorHAnsi" w:hAnsiTheme="majorHAnsi"/>
        </w:rPr>
        <w:t>are the main point of contact during the volunteer placement.</w:t>
      </w:r>
    </w:p>
    <w:p w14:paraId="78C47D15" w14:textId="368F3AAB" w:rsidR="00F03369" w:rsidRPr="00A479B9" w:rsidRDefault="00F03369" w:rsidP="00F03369">
      <w:pPr>
        <w:rPr>
          <w:rFonts w:asciiTheme="majorHAnsi" w:hAnsiTheme="majorHAnsi"/>
        </w:rPr>
      </w:pPr>
      <w:r w:rsidRPr="00A479B9">
        <w:rPr>
          <w:rFonts w:asciiTheme="majorHAnsi" w:hAnsiTheme="majorHAnsi"/>
        </w:rPr>
        <w:t>Staff managing volunteers are suitably qualified and provided with guidelines.</w:t>
      </w:r>
      <w:r w:rsidR="001A4991">
        <w:rPr>
          <w:rFonts w:asciiTheme="majorHAnsi" w:hAnsiTheme="majorHAnsi"/>
        </w:rPr>
        <w:t xml:space="preserve"> Volunteers are provided with a Volunteer</w:t>
      </w:r>
      <w:r w:rsidRPr="00A479B9">
        <w:rPr>
          <w:rFonts w:asciiTheme="majorHAnsi" w:hAnsiTheme="majorHAnsi"/>
        </w:rPr>
        <w:t xml:space="preserve"> </w:t>
      </w:r>
      <w:r w:rsidR="001A4991">
        <w:rPr>
          <w:rFonts w:asciiTheme="majorHAnsi" w:hAnsiTheme="majorHAnsi"/>
        </w:rPr>
        <w:t>A</w:t>
      </w:r>
      <w:r w:rsidRPr="00A479B9">
        <w:rPr>
          <w:rFonts w:asciiTheme="majorHAnsi" w:hAnsiTheme="majorHAnsi"/>
        </w:rPr>
        <w:t xml:space="preserve">greement and role description before they start, </w:t>
      </w:r>
      <w:r w:rsidR="00F356C5" w:rsidRPr="00A479B9">
        <w:rPr>
          <w:rFonts w:asciiTheme="majorHAnsi" w:hAnsiTheme="majorHAnsi"/>
        </w:rPr>
        <w:t>their contribution is monitored on a timesheet</w:t>
      </w:r>
      <w:r w:rsidR="00EB5670">
        <w:rPr>
          <w:rFonts w:asciiTheme="majorHAnsi" w:hAnsiTheme="majorHAnsi"/>
        </w:rPr>
        <w:t xml:space="preserve"> (virtually o</w:t>
      </w:r>
      <w:r w:rsidR="00B961F0">
        <w:rPr>
          <w:rFonts w:asciiTheme="majorHAnsi" w:hAnsiTheme="majorHAnsi"/>
        </w:rPr>
        <w:t>r</w:t>
      </w:r>
      <w:r w:rsidR="00EB5670">
        <w:rPr>
          <w:rFonts w:asciiTheme="majorHAnsi" w:hAnsiTheme="majorHAnsi"/>
        </w:rPr>
        <w:t xml:space="preserve"> on paper depending on the role)</w:t>
      </w:r>
      <w:r w:rsidR="00B63841">
        <w:rPr>
          <w:rFonts w:asciiTheme="majorHAnsi" w:hAnsiTheme="majorHAnsi"/>
        </w:rPr>
        <w:t>.</w:t>
      </w:r>
      <w:r w:rsidRPr="00A479B9">
        <w:rPr>
          <w:rFonts w:asciiTheme="majorHAnsi" w:hAnsiTheme="majorHAnsi"/>
        </w:rPr>
        <w:t xml:space="preserve"> </w:t>
      </w:r>
    </w:p>
    <w:p w14:paraId="7B325840" w14:textId="1B986E65" w:rsidR="00F356C5" w:rsidRDefault="0030230D" w:rsidP="00A479B9">
      <w:pPr>
        <w:rPr>
          <w:rFonts w:asciiTheme="majorHAnsi" w:hAnsiTheme="majorHAnsi"/>
        </w:rPr>
      </w:pPr>
      <w:r w:rsidRPr="0030230D">
        <w:rPr>
          <w:rFonts w:asciiTheme="majorHAnsi" w:hAnsiTheme="majorHAnsi"/>
        </w:rPr>
        <w:t>Supervision is</w:t>
      </w:r>
      <w:r>
        <w:rPr>
          <w:rFonts w:asciiTheme="majorHAnsi" w:hAnsiTheme="majorHAnsi"/>
        </w:rPr>
        <w:t xml:space="preserve"> part of the support SC&amp;A offers to </w:t>
      </w:r>
      <w:r w:rsidR="001322CF">
        <w:rPr>
          <w:rFonts w:asciiTheme="majorHAnsi" w:hAnsiTheme="majorHAnsi"/>
        </w:rPr>
        <w:t>its volunteers, and provides an</w:t>
      </w:r>
      <w:r>
        <w:rPr>
          <w:rFonts w:asciiTheme="majorHAnsi" w:hAnsiTheme="majorHAnsi"/>
        </w:rPr>
        <w:t xml:space="preserve"> opportunity for constructive feedback and monitoring. Independent projects, such as audio summarising and </w:t>
      </w:r>
      <w:r w:rsidR="00B63841">
        <w:rPr>
          <w:rFonts w:asciiTheme="majorHAnsi" w:hAnsiTheme="majorHAnsi"/>
        </w:rPr>
        <w:t>listing</w:t>
      </w:r>
      <w:r>
        <w:rPr>
          <w:rFonts w:asciiTheme="majorHAnsi" w:hAnsiTheme="majorHAnsi"/>
        </w:rPr>
        <w:t xml:space="preserve">, will require less direct supervision, although the standard and accuracy of the work will need monitoring. Group projects (such as surface book cleaning, reshelving) will require constant </w:t>
      </w:r>
      <w:r w:rsidR="00D52992">
        <w:rPr>
          <w:rFonts w:asciiTheme="majorHAnsi" w:hAnsiTheme="majorHAnsi"/>
        </w:rPr>
        <w:t xml:space="preserve">staff </w:t>
      </w:r>
      <w:r>
        <w:rPr>
          <w:rFonts w:asciiTheme="majorHAnsi" w:hAnsiTheme="majorHAnsi"/>
        </w:rPr>
        <w:t>supervision</w:t>
      </w:r>
      <w:r w:rsidR="00D52992">
        <w:rPr>
          <w:rFonts w:asciiTheme="majorHAnsi" w:hAnsiTheme="majorHAnsi"/>
        </w:rPr>
        <w:t xml:space="preserve"> (3 hours per week per group).</w:t>
      </w:r>
    </w:p>
    <w:p w14:paraId="19AADC30" w14:textId="0C514196" w:rsidR="00B63841" w:rsidRDefault="00B63841" w:rsidP="00A479B9">
      <w:pPr>
        <w:rPr>
          <w:rFonts w:asciiTheme="majorHAnsi" w:hAnsiTheme="majorHAnsi"/>
        </w:rPr>
      </w:pPr>
    </w:p>
    <w:p w14:paraId="244DBD68" w14:textId="2059D29F" w:rsidR="00B63841" w:rsidRPr="0026628A" w:rsidRDefault="00B63841" w:rsidP="00A479B9">
      <w:pPr>
        <w:rPr>
          <w:rFonts w:asciiTheme="majorHAnsi" w:hAnsiTheme="majorHAnsi"/>
          <w:b/>
          <w:sz w:val="28"/>
        </w:rPr>
      </w:pPr>
      <w:r w:rsidRPr="0026628A">
        <w:rPr>
          <w:rFonts w:asciiTheme="majorHAnsi" w:hAnsiTheme="majorHAnsi"/>
          <w:b/>
          <w:sz w:val="28"/>
        </w:rPr>
        <w:t>Ending volunteering</w:t>
      </w:r>
    </w:p>
    <w:p w14:paraId="1EF908A5" w14:textId="43C4949E" w:rsidR="00B63841" w:rsidRDefault="00B63841" w:rsidP="00A479B9">
      <w:pPr>
        <w:rPr>
          <w:rFonts w:asciiTheme="majorHAnsi" w:hAnsiTheme="majorHAnsi"/>
        </w:rPr>
      </w:pPr>
      <w:r w:rsidRPr="00B63841">
        <w:rPr>
          <w:rFonts w:asciiTheme="majorHAnsi" w:hAnsiTheme="majorHAnsi"/>
        </w:rPr>
        <w:t xml:space="preserve">Both </w:t>
      </w:r>
      <w:r>
        <w:rPr>
          <w:rFonts w:asciiTheme="majorHAnsi" w:hAnsiTheme="majorHAnsi"/>
        </w:rPr>
        <w:t xml:space="preserve">the volunteer and Special Collections &amp; Archives have the right to terminate the Volunteer Agreement </w:t>
      </w:r>
      <w:r w:rsidR="001322CF">
        <w:rPr>
          <w:rFonts w:asciiTheme="majorHAnsi" w:hAnsiTheme="majorHAnsi"/>
        </w:rPr>
        <w:t>at any time</w:t>
      </w:r>
      <w:r>
        <w:rPr>
          <w:rFonts w:asciiTheme="majorHAnsi" w:hAnsiTheme="majorHAnsi"/>
        </w:rPr>
        <w:t>.</w:t>
      </w:r>
    </w:p>
    <w:p w14:paraId="3B87EB21" w14:textId="6732B28F" w:rsidR="00156E37" w:rsidRPr="00B63841" w:rsidRDefault="00B63841" w:rsidP="00A479B9">
      <w:pPr>
        <w:rPr>
          <w:rFonts w:asciiTheme="majorHAnsi" w:hAnsiTheme="majorHAnsi"/>
        </w:rPr>
      </w:pPr>
      <w:r>
        <w:rPr>
          <w:rFonts w:asciiTheme="majorHAnsi" w:hAnsiTheme="majorHAnsi"/>
        </w:rPr>
        <w:t xml:space="preserve"> </w:t>
      </w:r>
    </w:p>
    <w:p w14:paraId="1A839633" w14:textId="56A9C061" w:rsidR="00D105F8" w:rsidRPr="0026628A" w:rsidRDefault="00D105F8" w:rsidP="00A479B9">
      <w:pPr>
        <w:rPr>
          <w:rFonts w:asciiTheme="majorHAnsi" w:hAnsiTheme="majorHAnsi"/>
          <w:b/>
          <w:sz w:val="28"/>
        </w:rPr>
      </w:pPr>
      <w:r w:rsidRPr="0026628A">
        <w:rPr>
          <w:rFonts w:asciiTheme="majorHAnsi" w:hAnsiTheme="majorHAnsi"/>
          <w:b/>
          <w:sz w:val="28"/>
        </w:rPr>
        <w:t>Equipment and facilities</w:t>
      </w:r>
    </w:p>
    <w:p w14:paraId="4525D002" w14:textId="2877E855" w:rsidR="00D105F8" w:rsidRDefault="00D105F8" w:rsidP="00A479B9">
      <w:pPr>
        <w:rPr>
          <w:rFonts w:asciiTheme="majorHAnsi" w:hAnsiTheme="majorHAnsi"/>
        </w:rPr>
      </w:pPr>
      <w:r>
        <w:rPr>
          <w:rFonts w:asciiTheme="majorHAnsi" w:hAnsiTheme="majorHAnsi"/>
        </w:rPr>
        <w:t>Volunteers will be provided with all the equipment they will require for their task. Volunteers requiring access to a PC will be provided with a temporary visitor IT account. There is currently no facilities for a visitor pass for the Library, although SC&amp;A volunteers can h</w:t>
      </w:r>
      <w:r w:rsidR="00156E37">
        <w:rPr>
          <w:rFonts w:asciiTheme="majorHAnsi" w:hAnsiTheme="majorHAnsi"/>
        </w:rPr>
        <w:t>ave access to a volunteer pass, which allows</w:t>
      </w:r>
      <w:r>
        <w:rPr>
          <w:rFonts w:asciiTheme="majorHAnsi" w:hAnsiTheme="majorHAnsi"/>
        </w:rPr>
        <w:t xml:space="preserve"> access to the SC&amp;A office and reading room</w:t>
      </w:r>
      <w:r w:rsidR="00156E37">
        <w:rPr>
          <w:rFonts w:asciiTheme="majorHAnsi" w:hAnsiTheme="majorHAnsi"/>
        </w:rPr>
        <w:t>,</w:t>
      </w:r>
      <w:r>
        <w:rPr>
          <w:rFonts w:asciiTheme="majorHAnsi" w:hAnsiTheme="majorHAnsi"/>
        </w:rPr>
        <w:t xml:space="preserve"> for their session.</w:t>
      </w:r>
    </w:p>
    <w:p w14:paraId="5637A957" w14:textId="421B2C04" w:rsidR="00D105F8" w:rsidRDefault="00D105F8" w:rsidP="00A479B9">
      <w:pPr>
        <w:rPr>
          <w:rFonts w:asciiTheme="majorHAnsi" w:hAnsiTheme="majorHAnsi"/>
        </w:rPr>
      </w:pPr>
      <w:r>
        <w:rPr>
          <w:rFonts w:asciiTheme="majorHAnsi" w:hAnsiTheme="majorHAnsi"/>
        </w:rPr>
        <w:t>Volunteers will either work in the SC&amp;A office, reading room or archive strong rooms.</w:t>
      </w:r>
      <w:r w:rsidRPr="00D105F8">
        <w:rPr>
          <w:rFonts w:asciiTheme="majorHAnsi" w:hAnsiTheme="majorHAnsi"/>
        </w:rPr>
        <w:t xml:space="preserve"> </w:t>
      </w:r>
      <w:r>
        <w:rPr>
          <w:rFonts w:asciiTheme="majorHAnsi" w:hAnsiTheme="majorHAnsi"/>
        </w:rPr>
        <w:t>Lockers are available for storing belongings.</w:t>
      </w:r>
    </w:p>
    <w:p w14:paraId="4B531D1B" w14:textId="2738C023" w:rsidR="00467103" w:rsidRPr="00156E37" w:rsidRDefault="00156E37" w:rsidP="00A479B9">
      <w:pPr>
        <w:rPr>
          <w:rFonts w:ascii="Calibri Light" w:hAnsi="Calibri Light"/>
        </w:rPr>
      </w:pPr>
      <w:r>
        <w:rPr>
          <w:rFonts w:asciiTheme="majorHAnsi" w:hAnsiTheme="majorHAnsi"/>
        </w:rPr>
        <w:t xml:space="preserve">Food and drink are not permitted in any </w:t>
      </w:r>
      <w:r w:rsidR="00D54F31">
        <w:rPr>
          <w:rFonts w:asciiTheme="majorHAnsi" w:hAnsiTheme="majorHAnsi"/>
        </w:rPr>
        <w:t xml:space="preserve">of the areas where volunteers work. </w:t>
      </w:r>
      <w:r w:rsidR="00D105F8">
        <w:rPr>
          <w:rFonts w:asciiTheme="majorHAnsi" w:hAnsiTheme="majorHAnsi"/>
        </w:rPr>
        <w:t xml:space="preserve">Volunteers </w:t>
      </w:r>
      <w:r w:rsidR="00D105F8" w:rsidRPr="0009076D">
        <w:rPr>
          <w:rFonts w:ascii="Calibri Light" w:hAnsi="Calibri Light"/>
        </w:rPr>
        <w:t xml:space="preserve">will be shown the facilities for </w:t>
      </w:r>
      <w:r w:rsidR="00B63841">
        <w:rPr>
          <w:rFonts w:ascii="Calibri Light" w:hAnsi="Calibri Light"/>
        </w:rPr>
        <w:t>purchasing</w:t>
      </w:r>
      <w:r w:rsidR="00D105F8" w:rsidRPr="0009076D">
        <w:rPr>
          <w:rFonts w:ascii="Calibri Light" w:hAnsi="Calibri Light"/>
        </w:rPr>
        <w:t xml:space="preserve"> hot beverages (the Library café and vending machines)</w:t>
      </w:r>
      <w:r w:rsidR="00D54F31" w:rsidRPr="0009076D">
        <w:rPr>
          <w:rFonts w:ascii="Calibri Light" w:hAnsi="Calibri Light"/>
        </w:rPr>
        <w:t>, and encouraged to take a break whilst completing their volunteer shift.</w:t>
      </w:r>
    </w:p>
    <w:p w14:paraId="68541505" w14:textId="77777777" w:rsidR="00156E37" w:rsidRDefault="00156E37" w:rsidP="00A479B9">
      <w:pPr>
        <w:rPr>
          <w:rFonts w:ascii="Calibri Light" w:hAnsi="Calibri Light"/>
          <w:b/>
        </w:rPr>
      </w:pPr>
    </w:p>
    <w:p w14:paraId="5DC43C7D" w14:textId="53E46A23" w:rsidR="00A479B9" w:rsidRPr="0026628A" w:rsidRDefault="0009076D" w:rsidP="00A479B9">
      <w:pPr>
        <w:rPr>
          <w:rFonts w:ascii="Calibri Light" w:hAnsi="Calibri Light"/>
          <w:b/>
          <w:sz w:val="28"/>
        </w:rPr>
      </w:pPr>
      <w:r w:rsidRPr="0026628A">
        <w:rPr>
          <w:rFonts w:ascii="Calibri Light" w:hAnsi="Calibri Light"/>
          <w:b/>
          <w:sz w:val="28"/>
        </w:rPr>
        <w:t>Expectations</w:t>
      </w:r>
    </w:p>
    <w:p w14:paraId="55709658" w14:textId="3AD7C7F1" w:rsidR="00F356C5" w:rsidRPr="0009076D" w:rsidRDefault="0009076D" w:rsidP="00A479B9">
      <w:pPr>
        <w:rPr>
          <w:rFonts w:ascii="Calibri Light" w:hAnsi="Calibri Light"/>
        </w:rPr>
      </w:pPr>
      <w:r w:rsidRPr="0009076D">
        <w:rPr>
          <w:rFonts w:ascii="Calibri Light" w:hAnsi="Calibri Light"/>
        </w:rPr>
        <w:t>Special Collections &amp; Archives will</w:t>
      </w:r>
      <w:r w:rsidR="001A4991" w:rsidRPr="0009076D">
        <w:rPr>
          <w:rFonts w:ascii="Calibri Light" w:hAnsi="Calibri Light"/>
        </w:rPr>
        <w:t>:</w:t>
      </w:r>
    </w:p>
    <w:p w14:paraId="547F21A4" w14:textId="3B8C8080" w:rsidR="0009076D" w:rsidRPr="0009076D" w:rsidRDefault="0009076D" w:rsidP="0009076D">
      <w:pPr>
        <w:pStyle w:val="ListParagraph"/>
        <w:numPr>
          <w:ilvl w:val="0"/>
          <w:numId w:val="3"/>
        </w:numPr>
        <w:spacing w:before="120" w:after="0" w:line="276" w:lineRule="auto"/>
        <w:rPr>
          <w:rFonts w:ascii="Calibri Light" w:hAnsi="Calibri Light" w:cs="Lucida Sans Unicode"/>
          <w:spacing w:val="2"/>
        </w:rPr>
      </w:pPr>
      <w:r w:rsidRPr="0009076D">
        <w:rPr>
          <w:rFonts w:ascii="Calibri Light" w:hAnsi="Calibri Light" w:cs="Lucida Sans Unicode"/>
          <w:spacing w:val="2"/>
        </w:rPr>
        <w:t>Treat volunteers with respect and courtesy</w:t>
      </w:r>
    </w:p>
    <w:p w14:paraId="2C3A8132" w14:textId="1ED62C90" w:rsidR="0009076D" w:rsidRPr="0009076D" w:rsidRDefault="0009076D" w:rsidP="0009076D">
      <w:pPr>
        <w:pStyle w:val="ListParagraph"/>
        <w:numPr>
          <w:ilvl w:val="0"/>
          <w:numId w:val="3"/>
        </w:numPr>
        <w:spacing w:before="120" w:after="0" w:line="276" w:lineRule="auto"/>
        <w:rPr>
          <w:rFonts w:ascii="Calibri Light" w:hAnsi="Calibri Light"/>
        </w:rPr>
      </w:pPr>
      <w:r w:rsidRPr="0009076D">
        <w:rPr>
          <w:rFonts w:ascii="Calibri Light" w:hAnsi="Calibri Light"/>
        </w:rPr>
        <w:t xml:space="preserve">Introduce </w:t>
      </w:r>
      <w:r w:rsidRPr="0009076D">
        <w:rPr>
          <w:rFonts w:ascii="Calibri Light" w:hAnsi="Calibri Light" w:cs="Lucida Sans Unicode"/>
          <w:spacing w:val="2"/>
        </w:rPr>
        <w:t xml:space="preserve">volunteers </w:t>
      </w:r>
      <w:r w:rsidR="00B63841">
        <w:rPr>
          <w:rFonts w:ascii="Calibri Light" w:hAnsi="Calibri Light"/>
        </w:rPr>
        <w:t xml:space="preserve">to how SC&amp;A </w:t>
      </w:r>
      <w:r w:rsidRPr="0009076D">
        <w:rPr>
          <w:rFonts w:ascii="Calibri Light" w:hAnsi="Calibri Light"/>
        </w:rPr>
        <w:t>works and how their voluntary role fits within it</w:t>
      </w:r>
    </w:p>
    <w:p w14:paraId="5B7B353A" w14:textId="748931DD" w:rsidR="0009076D" w:rsidRPr="0009076D" w:rsidRDefault="0009076D" w:rsidP="0009076D">
      <w:pPr>
        <w:pStyle w:val="ListParagraph"/>
        <w:numPr>
          <w:ilvl w:val="0"/>
          <w:numId w:val="3"/>
        </w:numPr>
        <w:spacing w:before="120" w:after="0" w:line="276" w:lineRule="auto"/>
        <w:rPr>
          <w:rFonts w:ascii="Calibri Light" w:hAnsi="Calibri Light"/>
        </w:rPr>
      </w:pPr>
      <w:r w:rsidRPr="0009076D">
        <w:rPr>
          <w:rFonts w:ascii="Calibri Light" w:hAnsi="Calibri Light"/>
        </w:rPr>
        <w:t xml:space="preserve">Provide proper introductory training to the work they will be undertaking </w:t>
      </w:r>
    </w:p>
    <w:p w14:paraId="20B5D8A6" w14:textId="404F3E53" w:rsidR="0009076D" w:rsidRPr="0009076D" w:rsidRDefault="0009076D" w:rsidP="0009076D">
      <w:pPr>
        <w:pStyle w:val="ListParagraph"/>
        <w:numPr>
          <w:ilvl w:val="0"/>
          <w:numId w:val="3"/>
        </w:numPr>
        <w:spacing w:before="120" w:after="0" w:line="276" w:lineRule="auto"/>
        <w:rPr>
          <w:rFonts w:ascii="Calibri Light" w:hAnsi="Calibri Light"/>
        </w:rPr>
      </w:pPr>
      <w:r w:rsidRPr="0009076D">
        <w:rPr>
          <w:rFonts w:ascii="Calibri Light" w:hAnsi="Calibri Light"/>
        </w:rPr>
        <w:t xml:space="preserve">Provide </w:t>
      </w:r>
      <w:r w:rsidRPr="0009076D">
        <w:rPr>
          <w:rFonts w:ascii="Calibri Light" w:hAnsi="Calibri Light" w:cs="Lucida Sans Unicode"/>
          <w:spacing w:val="2"/>
        </w:rPr>
        <w:t xml:space="preserve">volunteers </w:t>
      </w:r>
      <w:r w:rsidRPr="0009076D">
        <w:rPr>
          <w:rFonts w:ascii="Calibri Light" w:hAnsi="Calibri Light"/>
        </w:rPr>
        <w:t>with a safe workplace and the equipment needed for them to do their work</w:t>
      </w:r>
    </w:p>
    <w:p w14:paraId="7B452554" w14:textId="4245E5BD" w:rsidR="0009076D" w:rsidRPr="0009076D" w:rsidRDefault="0009076D" w:rsidP="0009076D">
      <w:pPr>
        <w:pStyle w:val="ListParagraph"/>
        <w:numPr>
          <w:ilvl w:val="0"/>
          <w:numId w:val="3"/>
        </w:numPr>
        <w:spacing w:before="120" w:after="0" w:line="276" w:lineRule="auto"/>
        <w:rPr>
          <w:rFonts w:ascii="Calibri Light" w:hAnsi="Calibri Light"/>
        </w:rPr>
      </w:pPr>
      <w:r w:rsidRPr="0009076D">
        <w:rPr>
          <w:rFonts w:ascii="Calibri Light" w:hAnsi="Calibri Light"/>
        </w:rPr>
        <w:t xml:space="preserve">Provide any training that </w:t>
      </w:r>
      <w:r w:rsidRPr="0009076D">
        <w:rPr>
          <w:rFonts w:ascii="Calibri Light" w:hAnsi="Calibri Light" w:cs="Lucida Sans Unicode"/>
          <w:spacing w:val="2"/>
        </w:rPr>
        <w:t xml:space="preserve">volunteers </w:t>
      </w:r>
      <w:r w:rsidRPr="0009076D">
        <w:rPr>
          <w:rFonts w:ascii="Calibri Light" w:hAnsi="Calibri Light"/>
        </w:rPr>
        <w:t xml:space="preserve">need in order to complete any of the projects within their role </w:t>
      </w:r>
    </w:p>
    <w:p w14:paraId="26B5FD3B" w14:textId="696533E8" w:rsidR="0009076D" w:rsidRPr="0009076D" w:rsidRDefault="0009076D" w:rsidP="0009076D">
      <w:pPr>
        <w:pStyle w:val="ListParagraph"/>
        <w:numPr>
          <w:ilvl w:val="0"/>
          <w:numId w:val="3"/>
        </w:numPr>
        <w:spacing w:before="120" w:after="0" w:line="276" w:lineRule="auto"/>
        <w:rPr>
          <w:rFonts w:ascii="Calibri Light" w:hAnsi="Calibri Light"/>
        </w:rPr>
      </w:pPr>
      <w:r w:rsidRPr="0009076D">
        <w:rPr>
          <w:rFonts w:ascii="Calibri Light" w:hAnsi="Calibri Light"/>
        </w:rPr>
        <w:t xml:space="preserve">Respect </w:t>
      </w:r>
      <w:r w:rsidRPr="0009076D">
        <w:rPr>
          <w:rFonts w:ascii="Calibri Light" w:hAnsi="Calibri Light" w:cs="Lucida Sans Unicode"/>
          <w:spacing w:val="2"/>
        </w:rPr>
        <w:t>volunteers’</w:t>
      </w:r>
      <w:r w:rsidRPr="0009076D">
        <w:rPr>
          <w:rFonts w:ascii="Calibri Light" w:hAnsi="Calibri Light"/>
        </w:rPr>
        <w:t xml:space="preserve"> skills, dignity and individual wishes and to do our best to meet them</w:t>
      </w:r>
    </w:p>
    <w:p w14:paraId="2EC081B3" w14:textId="53C4C56B" w:rsidR="0009076D" w:rsidRPr="0009076D" w:rsidRDefault="0009076D" w:rsidP="0009076D">
      <w:pPr>
        <w:pStyle w:val="ListParagraph"/>
        <w:numPr>
          <w:ilvl w:val="0"/>
          <w:numId w:val="3"/>
        </w:numPr>
        <w:spacing w:before="120" w:after="0" w:line="276" w:lineRule="auto"/>
        <w:rPr>
          <w:rFonts w:ascii="Calibri Light" w:hAnsi="Calibri Light"/>
        </w:rPr>
      </w:pPr>
      <w:r w:rsidRPr="0009076D">
        <w:rPr>
          <w:rFonts w:ascii="Calibri Light" w:hAnsi="Calibri Light" w:cs="Lucida Sans Unicode"/>
          <w:spacing w:val="2"/>
        </w:rPr>
        <w:t>Deliver an</w:t>
      </w:r>
      <w:r w:rsidR="00B63841">
        <w:rPr>
          <w:rFonts w:ascii="Calibri Light" w:hAnsi="Calibri Light" w:cs="Lucida Sans Unicode"/>
          <w:spacing w:val="2"/>
        </w:rPr>
        <w:t>y materials or support on time</w:t>
      </w:r>
    </w:p>
    <w:p w14:paraId="2A3C6B86" w14:textId="66550664" w:rsidR="0009076D" w:rsidRPr="0009076D" w:rsidRDefault="0009076D" w:rsidP="0009076D">
      <w:pPr>
        <w:pStyle w:val="ListParagraph"/>
        <w:numPr>
          <w:ilvl w:val="0"/>
          <w:numId w:val="3"/>
        </w:numPr>
        <w:spacing w:before="120" w:after="0" w:line="276" w:lineRule="auto"/>
        <w:rPr>
          <w:rFonts w:ascii="Calibri Light" w:hAnsi="Calibri Light"/>
        </w:rPr>
      </w:pPr>
      <w:r w:rsidRPr="0009076D">
        <w:rPr>
          <w:rFonts w:ascii="Calibri Light" w:hAnsi="Calibri Light"/>
        </w:rPr>
        <w:t xml:space="preserve">Provide information regarding a </w:t>
      </w:r>
      <w:r w:rsidRPr="0009076D">
        <w:rPr>
          <w:rFonts w:ascii="Calibri Light" w:hAnsi="Calibri Light" w:cs="Lucida Sans Unicode"/>
          <w:spacing w:val="2"/>
        </w:rPr>
        <w:t xml:space="preserve">volunteer’s </w:t>
      </w:r>
      <w:r w:rsidRPr="0009076D">
        <w:rPr>
          <w:rFonts w:ascii="Calibri Light" w:hAnsi="Calibri Light"/>
        </w:rPr>
        <w:t>role in a timely manner</w:t>
      </w:r>
    </w:p>
    <w:p w14:paraId="6AF5AFB2" w14:textId="77777777" w:rsidR="0009076D" w:rsidRPr="0009076D" w:rsidRDefault="0009076D" w:rsidP="0009076D">
      <w:pPr>
        <w:pStyle w:val="ListParagraph"/>
        <w:numPr>
          <w:ilvl w:val="0"/>
          <w:numId w:val="3"/>
        </w:numPr>
        <w:spacing w:before="120" w:after="0" w:line="276" w:lineRule="auto"/>
        <w:rPr>
          <w:rFonts w:ascii="Calibri Light" w:hAnsi="Calibri Light"/>
        </w:rPr>
      </w:pPr>
      <w:r w:rsidRPr="0009076D">
        <w:rPr>
          <w:rFonts w:ascii="Calibri Light" w:hAnsi="Calibri Light"/>
        </w:rPr>
        <w:t>Offer opportunities to feedback and comment on work undertaken</w:t>
      </w:r>
    </w:p>
    <w:p w14:paraId="6E622C75" w14:textId="77777777" w:rsidR="0009076D" w:rsidRPr="0009076D" w:rsidRDefault="0009076D" w:rsidP="0009076D">
      <w:pPr>
        <w:pStyle w:val="ListParagraph"/>
        <w:numPr>
          <w:ilvl w:val="0"/>
          <w:numId w:val="3"/>
        </w:numPr>
        <w:spacing w:before="120" w:after="0" w:line="276" w:lineRule="auto"/>
        <w:rPr>
          <w:rFonts w:ascii="Calibri Light" w:hAnsi="Calibri Light"/>
          <w:sz w:val="20"/>
        </w:rPr>
      </w:pPr>
      <w:r w:rsidRPr="0009076D">
        <w:rPr>
          <w:rFonts w:ascii="Calibri Light" w:hAnsi="Calibri Light"/>
        </w:rPr>
        <w:t>Provide an expression of experience for a CV on request</w:t>
      </w:r>
    </w:p>
    <w:p w14:paraId="248C3858" w14:textId="77777777" w:rsidR="001A4991" w:rsidRPr="0009076D" w:rsidRDefault="001A4991" w:rsidP="001A4991">
      <w:pPr>
        <w:rPr>
          <w:rFonts w:ascii="Calibri Light" w:hAnsi="Calibri Light"/>
        </w:rPr>
      </w:pPr>
    </w:p>
    <w:p w14:paraId="1A3C5D4E" w14:textId="3A0893ED" w:rsidR="001A4991" w:rsidRPr="0009076D" w:rsidRDefault="001A4991" w:rsidP="001A4991">
      <w:pPr>
        <w:rPr>
          <w:rFonts w:ascii="Calibri Light" w:hAnsi="Calibri Light"/>
        </w:rPr>
      </w:pPr>
      <w:r w:rsidRPr="0009076D">
        <w:rPr>
          <w:rFonts w:ascii="Calibri Light" w:hAnsi="Calibri Light"/>
        </w:rPr>
        <w:t>SC&amp;A expects volunteers to:</w:t>
      </w:r>
    </w:p>
    <w:p w14:paraId="3E329174" w14:textId="3B82807B" w:rsidR="0009076D" w:rsidRPr="0009076D" w:rsidRDefault="0009076D" w:rsidP="0009076D">
      <w:pPr>
        <w:pStyle w:val="ListParagraph"/>
        <w:numPr>
          <w:ilvl w:val="0"/>
          <w:numId w:val="4"/>
        </w:numPr>
        <w:spacing w:before="120" w:after="0" w:line="276" w:lineRule="auto"/>
        <w:rPr>
          <w:rFonts w:ascii="Calibri Light" w:hAnsi="Calibri Light"/>
        </w:rPr>
      </w:pPr>
      <w:r w:rsidRPr="0009076D">
        <w:rPr>
          <w:rFonts w:ascii="Calibri Light" w:hAnsi="Calibri Light"/>
        </w:rPr>
        <w:t>Treat others with respect and courtesy</w:t>
      </w:r>
    </w:p>
    <w:p w14:paraId="3502EBD4" w14:textId="587B3A2E" w:rsidR="0009076D" w:rsidRPr="0009076D" w:rsidRDefault="0009076D" w:rsidP="0009076D">
      <w:pPr>
        <w:pStyle w:val="ListParagraph"/>
        <w:numPr>
          <w:ilvl w:val="0"/>
          <w:numId w:val="4"/>
        </w:numPr>
        <w:spacing w:before="120" w:after="0" w:line="276" w:lineRule="auto"/>
        <w:rPr>
          <w:rFonts w:ascii="Calibri Light" w:hAnsi="Calibri Light"/>
        </w:rPr>
      </w:pPr>
      <w:r w:rsidRPr="0009076D">
        <w:rPr>
          <w:rFonts w:ascii="Calibri Light" w:hAnsi="Calibri Light" w:cs="Lucida Sans Unicode"/>
          <w:spacing w:val="2"/>
        </w:rPr>
        <w:t xml:space="preserve">Perform </w:t>
      </w:r>
      <w:r w:rsidR="00B63841">
        <w:rPr>
          <w:rFonts w:ascii="Calibri Light" w:hAnsi="Calibri Light" w:cs="Lucida Sans Unicode"/>
          <w:spacing w:val="2"/>
        </w:rPr>
        <w:t>their</w:t>
      </w:r>
      <w:r w:rsidRPr="0009076D">
        <w:rPr>
          <w:rFonts w:ascii="Calibri Light" w:hAnsi="Calibri Light" w:cs="Lucida Sans Unicode"/>
          <w:spacing w:val="2"/>
        </w:rPr>
        <w:t xml:space="preserve"> volunteering role to the best of </w:t>
      </w:r>
      <w:r w:rsidR="00B63841">
        <w:rPr>
          <w:rFonts w:ascii="Calibri Light" w:hAnsi="Calibri Light" w:cs="Lucida Sans Unicode"/>
          <w:spacing w:val="2"/>
        </w:rPr>
        <w:t>their</w:t>
      </w:r>
      <w:r w:rsidR="00B63841" w:rsidRPr="0009076D">
        <w:rPr>
          <w:rFonts w:ascii="Calibri Light" w:hAnsi="Calibri Light" w:cs="Lucida Sans Unicode"/>
          <w:spacing w:val="2"/>
        </w:rPr>
        <w:t xml:space="preserve"> </w:t>
      </w:r>
      <w:r w:rsidRPr="0009076D">
        <w:rPr>
          <w:rFonts w:ascii="Calibri Light" w:hAnsi="Calibri Light" w:cs="Lucida Sans Unicode"/>
          <w:spacing w:val="2"/>
        </w:rPr>
        <w:t>ability</w:t>
      </w:r>
    </w:p>
    <w:p w14:paraId="4C1DF1F1" w14:textId="59A35D33" w:rsidR="0009076D" w:rsidRPr="0009076D" w:rsidRDefault="0009076D" w:rsidP="0009076D">
      <w:pPr>
        <w:pStyle w:val="ListParagraph"/>
        <w:numPr>
          <w:ilvl w:val="0"/>
          <w:numId w:val="4"/>
        </w:numPr>
        <w:spacing w:before="120" w:after="0" w:line="276" w:lineRule="auto"/>
        <w:rPr>
          <w:rFonts w:ascii="Calibri Light" w:hAnsi="Calibri Light"/>
        </w:rPr>
      </w:pPr>
      <w:r w:rsidRPr="0009076D">
        <w:rPr>
          <w:rFonts w:ascii="Calibri Light" w:hAnsi="Calibri Light"/>
        </w:rPr>
        <w:t>Work as directed by supervisors and Special Collections &amp; Archives staff</w:t>
      </w:r>
    </w:p>
    <w:p w14:paraId="33D780CB" w14:textId="1806238B" w:rsidR="0009076D" w:rsidRPr="0009076D" w:rsidRDefault="0009076D" w:rsidP="0009076D">
      <w:pPr>
        <w:pStyle w:val="ListParagraph"/>
        <w:numPr>
          <w:ilvl w:val="0"/>
          <w:numId w:val="4"/>
        </w:numPr>
        <w:spacing w:before="120" w:after="0" w:line="276" w:lineRule="auto"/>
        <w:rPr>
          <w:rFonts w:ascii="Calibri Light" w:hAnsi="Calibri Light"/>
        </w:rPr>
      </w:pPr>
      <w:r w:rsidRPr="0009076D">
        <w:rPr>
          <w:rFonts w:ascii="Calibri Light" w:hAnsi="Calibri Light" w:cs="Lucida Sans Unicode"/>
          <w:spacing w:val="2"/>
        </w:rPr>
        <w:t xml:space="preserve">Undertake the activities outlined in </w:t>
      </w:r>
      <w:r w:rsidR="00B63841">
        <w:rPr>
          <w:rFonts w:ascii="Calibri Light" w:hAnsi="Calibri Light" w:cs="Lucida Sans Unicode"/>
          <w:spacing w:val="2"/>
        </w:rPr>
        <w:t>their</w:t>
      </w:r>
      <w:r w:rsidR="00B63841" w:rsidRPr="0009076D">
        <w:rPr>
          <w:rFonts w:ascii="Calibri Light" w:hAnsi="Calibri Light" w:cs="Lucida Sans Unicode"/>
          <w:spacing w:val="2"/>
        </w:rPr>
        <w:t xml:space="preserve"> </w:t>
      </w:r>
      <w:r w:rsidRPr="0009076D">
        <w:rPr>
          <w:rFonts w:ascii="Calibri Light" w:hAnsi="Calibri Light" w:cs="Lucida Sans Unicode"/>
          <w:spacing w:val="2"/>
        </w:rPr>
        <w:t>volunteer role description</w:t>
      </w:r>
    </w:p>
    <w:p w14:paraId="6D74C835" w14:textId="71A1FEB4" w:rsidR="0009076D" w:rsidRPr="0009076D" w:rsidRDefault="0009076D" w:rsidP="0009076D">
      <w:pPr>
        <w:pStyle w:val="ListParagraph"/>
        <w:numPr>
          <w:ilvl w:val="0"/>
          <w:numId w:val="4"/>
        </w:numPr>
        <w:spacing w:before="120" w:after="0" w:line="276" w:lineRule="auto"/>
        <w:rPr>
          <w:rFonts w:ascii="Calibri Light" w:hAnsi="Calibri Light" w:cs="Lucida Sans Unicode"/>
          <w:spacing w:val="2"/>
        </w:rPr>
      </w:pPr>
      <w:r w:rsidRPr="0009076D">
        <w:rPr>
          <w:rFonts w:ascii="Calibri Light" w:hAnsi="Calibri Light" w:cs="Lucida Sans Unicode"/>
          <w:spacing w:val="2"/>
        </w:rPr>
        <w:t>Respond to our emails within a reasonable timeframe</w:t>
      </w:r>
    </w:p>
    <w:p w14:paraId="343178A4" w14:textId="35BAF0FD" w:rsidR="0009076D" w:rsidRPr="0009076D" w:rsidRDefault="0009076D" w:rsidP="0009076D">
      <w:pPr>
        <w:pStyle w:val="ListParagraph"/>
        <w:numPr>
          <w:ilvl w:val="0"/>
          <w:numId w:val="4"/>
        </w:numPr>
        <w:spacing w:before="120" w:after="0" w:line="276" w:lineRule="auto"/>
        <w:rPr>
          <w:rFonts w:ascii="Calibri Light" w:hAnsi="Calibri Light" w:cs="Lucida Sans Unicode"/>
          <w:spacing w:val="2"/>
        </w:rPr>
      </w:pPr>
      <w:r w:rsidRPr="0009076D">
        <w:rPr>
          <w:rFonts w:ascii="Calibri Light" w:hAnsi="Calibri Light" w:cs="Lucida Sans Unicode"/>
          <w:spacing w:val="2"/>
        </w:rPr>
        <w:t>Attend on time, or to give at least 24 hours’ notice to cancel or rearrange shifts or meetings with staff</w:t>
      </w:r>
    </w:p>
    <w:p w14:paraId="68EDE7E5" w14:textId="44CB5A77" w:rsidR="0009076D" w:rsidRPr="0009076D" w:rsidRDefault="0009076D" w:rsidP="0009076D">
      <w:pPr>
        <w:pStyle w:val="ListParagraph"/>
        <w:numPr>
          <w:ilvl w:val="0"/>
          <w:numId w:val="4"/>
        </w:numPr>
        <w:spacing w:before="120" w:after="0" w:line="276" w:lineRule="auto"/>
        <w:rPr>
          <w:rFonts w:ascii="Calibri Light" w:hAnsi="Calibri Light" w:cs="Lucida Sans Unicode"/>
          <w:spacing w:val="2"/>
        </w:rPr>
      </w:pPr>
      <w:r w:rsidRPr="0009076D">
        <w:rPr>
          <w:rFonts w:ascii="Calibri Light" w:hAnsi="Calibri Light" w:cs="Lucida Sans Unicode"/>
          <w:spacing w:val="2"/>
        </w:rPr>
        <w:t xml:space="preserve">Let us know of any problems or difficulties </w:t>
      </w:r>
      <w:r w:rsidR="00B63841">
        <w:rPr>
          <w:rFonts w:ascii="Calibri Light" w:hAnsi="Calibri Light" w:cs="Lucida Sans Unicode"/>
          <w:spacing w:val="2"/>
        </w:rPr>
        <w:t>they</w:t>
      </w:r>
      <w:r w:rsidRPr="0009076D">
        <w:rPr>
          <w:rFonts w:ascii="Calibri Light" w:hAnsi="Calibri Light" w:cs="Lucida Sans Unicode"/>
          <w:spacing w:val="2"/>
        </w:rPr>
        <w:t xml:space="preserve"> experience during </w:t>
      </w:r>
      <w:r w:rsidR="00B63841">
        <w:rPr>
          <w:rFonts w:ascii="Calibri Light" w:hAnsi="Calibri Light" w:cs="Lucida Sans Unicode"/>
          <w:spacing w:val="2"/>
        </w:rPr>
        <w:t>their</w:t>
      </w:r>
      <w:r w:rsidR="00B63841" w:rsidRPr="0009076D">
        <w:rPr>
          <w:rFonts w:ascii="Calibri Light" w:hAnsi="Calibri Light" w:cs="Lucida Sans Unicode"/>
          <w:spacing w:val="2"/>
        </w:rPr>
        <w:t xml:space="preserve"> </w:t>
      </w:r>
      <w:r w:rsidRPr="0009076D">
        <w:rPr>
          <w:rFonts w:ascii="Calibri Light" w:hAnsi="Calibri Light" w:cs="Lucida Sans Unicode"/>
          <w:spacing w:val="2"/>
        </w:rPr>
        <w:t>volunteering role</w:t>
      </w:r>
    </w:p>
    <w:p w14:paraId="09E61E80" w14:textId="4EA6BD12" w:rsidR="0009076D" w:rsidRPr="0009076D" w:rsidRDefault="0009076D" w:rsidP="0009076D">
      <w:pPr>
        <w:pStyle w:val="ListParagraph"/>
        <w:numPr>
          <w:ilvl w:val="0"/>
          <w:numId w:val="4"/>
        </w:numPr>
        <w:spacing w:before="120" w:after="0" w:line="276" w:lineRule="auto"/>
        <w:rPr>
          <w:rFonts w:ascii="Calibri Light" w:hAnsi="Calibri Light" w:cs="Lucida Sans Unicode"/>
          <w:spacing w:val="2"/>
        </w:rPr>
      </w:pPr>
      <w:r w:rsidRPr="0009076D">
        <w:rPr>
          <w:rFonts w:ascii="Calibri Light" w:hAnsi="Calibri Light" w:cs="Lucida Sans Unicode"/>
          <w:spacing w:val="2"/>
        </w:rPr>
        <w:t xml:space="preserve">Attend training offered for </w:t>
      </w:r>
      <w:r w:rsidR="00B63841">
        <w:rPr>
          <w:rFonts w:ascii="Calibri Light" w:hAnsi="Calibri Light" w:cs="Lucida Sans Unicode"/>
          <w:spacing w:val="2"/>
        </w:rPr>
        <w:t>their</w:t>
      </w:r>
      <w:r w:rsidR="00B63841" w:rsidRPr="0009076D">
        <w:rPr>
          <w:rFonts w:ascii="Calibri Light" w:hAnsi="Calibri Light" w:cs="Lucida Sans Unicode"/>
          <w:spacing w:val="2"/>
        </w:rPr>
        <w:t xml:space="preserve"> </w:t>
      </w:r>
      <w:r w:rsidRPr="0009076D">
        <w:rPr>
          <w:rFonts w:ascii="Calibri Light" w:hAnsi="Calibri Light" w:cs="Lucida Sans Unicode"/>
          <w:spacing w:val="2"/>
        </w:rPr>
        <w:t>volunteering role</w:t>
      </w:r>
    </w:p>
    <w:p w14:paraId="5C2CD3F6" w14:textId="57089E8E" w:rsidR="0009076D" w:rsidRPr="0009076D" w:rsidRDefault="0009076D" w:rsidP="0009076D">
      <w:pPr>
        <w:pStyle w:val="ListParagraph"/>
        <w:numPr>
          <w:ilvl w:val="0"/>
          <w:numId w:val="4"/>
        </w:numPr>
        <w:spacing w:before="120" w:after="0" w:line="276" w:lineRule="auto"/>
        <w:rPr>
          <w:rFonts w:ascii="Calibri Light" w:hAnsi="Calibri Light"/>
        </w:rPr>
      </w:pPr>
      <w:r w:rsidRPr="0009076D">
        <w:rPr>
          <w:rFonts w:ascii="Calibri Light" w:hAnsi="Calibri Light" w:cs="Lucida Sans Unicode"/>
          <w:spacing w:val="2"/>
        </w:rPr>
        <w:t xml:space="preserve">Let us know about any support or materials </w:t>
      </w:r>
      <w:r w:rsidR="00B63841">
        <w:rPr>
          <w:rFonts w:ascii="Calibri Light" w:hAnsi="Calibri Light" w:cs="Lucida Sans Unicode"/>
          <w:spacing w:val="2"/>
        </w:rPr>
        <w:t>they</w:t>
      </w:r>
      <w:r w:rsidRPr="0009076D">
        <w:rPr>
          <w:rFonts w:ascii="Calibri Light" w:hAnsi="Calibri Light" w:cs="Lucida Sans Unicode"/>
          <w:spacing w:val="2"/>
        </w:rPr>
        <w:t xml:space="preserve"> may need from us within a reasonable amount of time </w:t>
      </w:r>
    </w:p>
    <w:p w14:paraId="07297A27" w14:textId="77777777" w:rsidR="0009076D" w:rsidRPr="0009076D" w:rsidRDefault="0009076D" w:rsidP="0009076D">
      <w:pPr>
        <w:pStyle w:val="ListParagraph"/>
        <w:numPr>
          <w:ilvl w:val="0"/>
          <w:numId w:val="4"/>
        </w:numPr>
        <w:spacing w:before="120" w:after="0" w:line="276" w:lineRule="auto"/>
        <w:rPr>
          <w:rFonts w:ascii="Calibri Light" w:hAnsi="Calibri Light"/>
        </w:rPr>
      </w:pPr>
      <w:r w:rsidRPr="0009076D">
        <w:rPr>
          <w:rFonts w:ascii="Calibri Light" w:hAnsi="Calibri Light" w:cs="Lucida Sans Unicode"/>
          <w:spacing w:val="2"/>
        </w:rPr>
        <w:t>Follow Information Services policies and procedures, including Health &amp; Safety and Equality, Diversity and Inclusion</w:t>
      </w:r>
    </w:p>
    <w:p w14:paraId="442D392E" w14:textId="354BAD58" w:rsidR="001A4991" w:rsidRPr="0009076D" w:rsidRDefault="001A4991" w:rsidP="0009076D">
      <w:pPr>
        <w:pStyle w:val="ListParagraph"/>
        <w:numPr>
          <w:ilvl w:val="0"/>
          <w:numId w:val="4"/>
        </w:numPr>
        <w:spacing w:before="120" w:after="0" w:line="276" w:lineRule="auto"/>
        <w:rPr>
          <w:rFonts w:ascii="Calibri Light" w:hAnsi="Calibri Light"/>
        </w:rPr>
      </w:pPr>
      <w:r w:rsidRPr="0009076D">
        <w:rPr>
          <w:rFonts w:ascii="Calibri Light" w:hAnsi="Calibri Light"/>
        </w:rPr>
        <w:t xml:space="preserve">Respect </w:t>
      </w:r>
      <w:r w:rsidR="0026628A">
        <w:rPr>
          <w:rFonts w:ascii="Calibri Light" w:hAnsi="Calibri Light"/>
        </w:rPr>
        <w:t xml:space="preserve">the </w:t>
      </w:r>
      <w:r w:rsidRPr="0009076D">
        <w:rPr>
          <w:rFonts w:ascii="Calibri Light" w:hAnsi="Calibri Light"/>
        </w:rPr>
        <w:t>confidentiality</w:t>
      </w:r>
      <w:r w:rsidR="0026628A">
        <w:rPr>
          <w:rFonts w:ascii="Calibri Light" w:hAnsi="Calibri Light"/>
        </w:rPr>
        <w:t xml:space="preserve"> of any information/data which you may have access to through your volunteer placement</w:t>
      </w:r>
    </w:p>
    <w:p w14:paraId="0C41E14D" w14:textId="3CFC187B" w:rsidR="00133D8D" w:rsidRPr="0009076D" w:rsidRDefault="00133D8D" w:rsidP="001A4991">
      <w:pPr>
        <w:pStyle w:val="ListParagraph"/>
        <w:numPr>
          <w:ilvl w:val="0"/>
          <w:numId w:val="4"/>
        </w:numPr>
        <w:rPr>
          <w:rFonts w:ascii="Calibri Light" w:hAnsi="Calibri Light"/>
        </w:rPr>
      </w:pPr>
      <w:r w:rsidRPr="0009076D">
        <w:rPr>
          <w:rFonts w:ascii="Calibri Light" w:hAnsi="Calibri Light"/>
        </w:rPr>
        <w:t>Sign a Volunteer Agreement</w:t>
      </w:r>
      <w:r w:rsidR="00774CBA">
        <w:rPr>
          <w:rFonts w:ascii="Calibri Light" w:hAnsi="Calibri Light"/>
        </w:rPr>
        <w:t xml:space="preserve"> (see Appendix 1)</w:t>
      </w:r>
    </w:p>
    <w:p w14:paraId="12E010E2" w14:textId="48BBCC65" w:rsidR="00133D8D" w:rsidRPr="0009076D" w:rsidRDefault="00133D8D" w:rsidP="001A4991">
      <w:pPr>
        <w:pStyle w:val="ListParagraph"/>
        <w:numPr>
          <w:ilvl w:val="0"/>
          <w:numId w:val="4"/>
        </w:numPr>
        <w:rPr>
          <w:rFonts w:ascii="Calibri Light" w:hAnsi="Calibri Light"/>
        </w:rPr>
      </w:pPr>
      <w:r w:rsidRPr="0009076D">
        <w:rPr>
          <w:rFonts w:ascii="Calibri Light" w:hAnsi="Calibri Light"/>
        </w:rPr>
        <w:t>Assign all copyright in work they produce or create on behalf of SC&amp;A to the University of Kent</w:t>
      </w:r>
    </w:p>
    <w:p w14:paraId="4E6F788B" w14:textId="77777777" w:rsidR="001A4991" w:rsidRPr="0009076D" w:rsidRDefault="001A4991" w:rsidP="00F34B48">
      <w:pPr>
        <w:rPr>
          <w:rFonts w:ascii="Calibri Light" w:hAnsi="Calibri Light"/>
        </w:rPr>
      </w:pPr>
    </w:p>
    <w:p w14:paraId="4C5174BB" w14:textId="77777777" w:rsidR="00A479B9" w:rsidRPr="0026628A" w:rsidRDefault="00A479B9" w:rsidP="00A479B9">
      <w:pPr>
        <w:rPr>
          <w:rFonts w:asciiTheme="majorHAnsi" w:hAnsiTheme="majorHAnsi"/>
          <w:b/>
          <w:sz w:val="28"/>
        </w:rPr>
      </w:pPr>
      <w:r w:rsidRPr="0026628A">
        <w:rPr>
          <w:rFonts w:asciiTheme="majorHAnsi" w:hAnsiTheme="majorHAnsi"/>
          <w:b/>
          <w:sz w:val="28"/>
        </w:rPr>
        <w:t>Health and safety</w:t>
      </w:r>
    </w:p>
    <w:p w14:paraId="45C18525" w14:textId="666A0BBF" w:rsidR="00A678B1" w:rsidRDefault="00A678B1" w:rsidP="00A479B9">
      <w:pPr>
        <w:rPr>
          <w:rFonts w:asciiTheme="majorHAnsi" w:hAnsiTheme="majorHAnsi"/>
        </w:rPr>
      </w:pPr>
      <w:r>
        <w:rPr>
          <w:rFonts w:asciiTheme="majorHAnsi" w:hAnsiTheme="majorHAnsi"/>
        </w:rPr>
        <w:t>The University of Kent has a responsibility for the health and safety of its volunteers. Volunteers will be provided with a copy of the Information Services Health &amp; Safety guidelines.</w:t>
      </w:r>
    </w:p>
    <w:p w14:paraId="6EE0C827" w14:textId="37BA09ED" w:rsidR="00F356C5" w:rsidRDefault="00F356C5" w:rsidP="00A479B9">
      <w:pPr>
        <w:rPr>
          <w:rFonts w:asciiTheme="majorHAnsi" w:hAnsiTheme="majorHAnsi"/>
        </w:rPr>
      </w:pPr>
      <w:r w:rsidRPr="00A479B9">
        <w:rPr>
          <w:rFonts w:asciiTheme="majorHAnsi" w:hAnsiTheme="majorHAnsi"/>
        </w:rPr>
        <w:lastRenderedPageBreak/>
        <w:t>The University of Kent’s insurance covers Special Collections &amp; Archives volunteers</w:t>
      </w:r>
      <w:r>
        <w:rPr>
          <w:rFonts w:asciiTheme="majorHAnsi" w:hAnsiTheme="majorHAnsi"/>
        </w:rPr>
        <w:t>. When a new volunteer joins the SC&amp;A team provide the University’s Insurance Officer with the name and year of birth of the volunteer.</w:t>
      </w:r>
    </w:p>
    <w:p w14:paraId="1D33EE45" w14:textId="77777777" w:rsidR="002B7C04" w:rsidRDefault="002B7C04" w:rsidP="00A479B9">
      <w:pPr>
        <w:rPr>
          <w:rFonts w:asciiTheme="majorHAnsi" w:hAnsiTheme="majorHAnsi"/>
        </w:rPr>
      </w:pPr>
    </w:p>
    <w:p w14:paraId="4AEA3FAA" w14:textId="17993720" w:rsidR="002B7C04" w:rsidRPr="0026628A" w:rsidRDefault="002B7C04" w:rsidP="00A479B9">
      <w:pPr>
        <w:rPr>
          <w:rFonts w:asciiTheme="majorHAnsi" w:hAnsiTheme="majorHAnsi"/>
          <w:b/>
          <w:sz w:val="28"/>
        </w:rPr>
      </w:pPr>
      <w:r w:rsidRPr="0026628A">
        <w:rPr>
          <w:rFonts w:asciiTheme="majorHAnsi" w:hAnsiTheme="majorHAnsi"/>
          <w:b/>
          <w:sz w:val="28"/>
        </w:rPr>
        <w:t>Grievances</w:t>
      </w:r>
    </w:p>
    <w:p w14:paraId="7FCDEE17" w14:textId="0566C9AF" w:rsidR="002B7C04" w:rsidRDefault="002B7C04" w:rsidP="00A479B9">
      <w:pPr>
        <w:rPr>
          <w:rFonts w:asciiTheme="majorHAnsi" w:hAnsiTheme="majorHAnsi"/>
        </w:rPr>
      </w:pPr>
      <w:r>
        <w:rPr>
          <w:rFonts w:asciiTheme="majorHAnsi" w:hAnsiTheme="majorHAnsi"/>
        </w:rPr>
        <w:t>Special Collections &amp; Archives will try to resolve fairly any grievances or difficulties volunteers may have whilst on their placement. Volunteers should raise any problems with their supervisor initially, but should refer any unresolved issues to the Special Collections &amp; Archives Manager.</w:t>
      </w:r>
    </w:p>
    <w:p w14:paraId="6BF8044B" w14:textId="1A33F0F4" w:rsidR="00A479B9" w:rsidRPr="0026628A" w:rsidRDefault="00A479B9" w:rsidP="00A479B9">
      <w:pPr>
        <w:rPr>
          <w:rFonts w:asciiTheme="majorHAnsi" w:hAnsiTheme="majorHAnsi"/>
          <w:b/>
          <w:sz w:val="28"/>
        </w:rPr>
      </w:pPr>
      <w:r>
        <w:rPr>
          <w:rFonts w:asciiTheme="majorHAnsi" w:hAnsiTheme="majorHAnsi"/>
        </w:rPr>
        <w:br/>
      </w:r>
      <w:r w:rsidRPr="0026628A">
        <w:rPr>
          <w:rFonts w:asciiTheme="majorHAnsi" w:hAnsiTheme="majorHAnsi"/>
          <w:b/>
          <w:sz w:val="28"/>
        </w:rPr>
        <w:t>Expenses</w:t>
      </w:r>
    </w:p>
    <w:p w14:paraId="24C9B3B3" w14:textId="6E8A80B5" w:rsidR="00A479B9" w:rsidRPr="00A479B9" w:rsidRDefault="00830FA7" w:rsidP="00A479B9">
      <w:pPr>
        <w:rPr>
          <w:rFonts w:asciiTheme="majorHAnsi" w:hAnsiTheme="majorHAnsi"/>
        </w:rPr>
      </w:pPr>
      <w:r>
        <w:rPr>
          <w:rFonts w:asciiTheme="majorHAnsi" w:hAnsiTheme="majorHAnsi"/>
        </w:rPr>
        <w:t>V</w:t>
      </w:r>
      <w:r w:rsidR="00D53723">
        <w:rPr>
          <w:rFonts w:asciiTheme="majorHAnsi" w:hAnsiTheme="majorHAnsi"/>
        </w:rPr>
        <w:t xml:space="preserve">olunteers who </w:t>
      </w:r>
      <w:r w:rsidR="00104560">
        <w:rPr>
          <w:rFonts w:asciiTheme="majorHAnsi" w:hAnsiTheme="majorHAnsi"/>
        </w:rPr>
        <w:t xml:space="preserve">drive to the University can be issued with </w:t>
      </w:r>
      <w:r w:rsidR="005F70FA">
        <w:rPr>
          <w:rFonts w:asciiTheme="majorHAnsi" w:hAnsiTheme="majorHAnsi"/>
        </w:rPr>
        <w:t xml:space="preserve">temporary </w:t>
      </w:r>
      <w:r w:rsidR="00B63841">
        <w:rPr>
          <w:rFonts w:asciiTheme="majorHAnsi" w:hAnsiTheme="majorHAnsi"/>
        </w:rPr>
        <w:t>electronic</w:t>
      </w:r>
      <w:r w:rsidR="00104560">
        <w:rPr>
          <w:rFonts w:asciiTheme="majorHAnsi" w:hAnsiTheme="majorHAnsi"/>
        </w:rPr>
        <w:t xml:space="preserve"> parking permits, subject to agreement with the SC&amp;A Manager and Information Services Finance team.</w:t>
      </w:r>
    </w:p>
    <w:p w14:paraId="17C719B3" w14:textId="77777777" w:rsidR="002548A2" w:rsidRPr="00830FA7" w:rsidRDefault="002548A2" w:rsidP="00A479B9">
      <w:pPr>
        <w:rPr>
          <w:rFonts w:asciiTheme="majorHAnsi" w:hAnsiTheme="majorHAnsi"/>
          <w:b/>
        </w:rPr>
      </w:pPr>
    </w:p>
    <w:p w14:paraId="4BE98F56" w14:textId="25967304" w:rsidR="00535476" w:rsidRPr="002548A2" w:rsidRDefault="002548A2" w:rsidP="00A479B9">
      <w:pPr>
        <w:rPr>
          <w:rFonts w:asciiTheme="majorHAnsi" w:hAnsiTheme="majorHAnsi"/>
          <w:b/>
          <w:sz w:val="28"/>
        </w:rPr>
      </w:pPr>
      <w:r w:rsidRPr="002548A2">
        <w:rPr>
          <w:rFonts w:asciiTheme="majorHAnsi" w:hAnsiTheme="majorHAnsi"/>
          <w:b/>
          <w:sz w:val="28"/>
        </w:rPr>
        <w:t>Copyright</w:t>
      </w:r>
    </w:p>
    <w:p w14:paraId="6D405DE2" w14:textId="4908CA56" w:rsidR="002548A2" w:rsidRPr="002548A2" w:rsidRDefault="002548A2" w:rsidP="002548A2">
      <w:pPr>
        <w:rPr>
          <w:rFonts w:asciiTheme="majorHAnsi" w:hAnsiTheme="majorHAnsi"/>
        </w:rPr>
      </w:pPr>
      <w:r w:rsidRPr="002548A2">
        <w:rPr>
          <w:rFonts w:asciiTheme="majorHAnsi" w:hAnsiTheme="majorHAnsi"/>
        </w:rPr>
        <w:t>Volunteers will create work that may be protected by copyright and other intellectual property rights, for example digitisation of collection items and creation of metadata records. Unless otherwise agreed the University of Kent owns all intellectual property rights in volunteer work in order to support its mission of preserving and making its collections available.</w:t>
      </w:r>
    </w:p>
    <w:p w14:paraId="0919D6F3" w14:textId="77777777" w:rsidR="002548A2" w:rsidRDefault="002548A2" w:rsidP="00A479B9">
      <w:pPr>
        <w:rPr>
          <w:rFonts w:asciiTheme="majorHAnsi" w:hAnsiTheme="majorHAnsi"/>
          <w:b/>
        </w:rPr>
      </w:pPr>
    </w:p>
    <w:p w14:paraId="6B7F4253" w14:textId="21E4D4A1" w:rsidR="00F70DBE" w:rsidRPr="0026628A" w:rsidRDefault="00F70DBE" w:rsidP="00A479B9">
      <w:pPr>
        <w:rPr>
          <w:rFonts w:asciiTheme="majorHAnsi" w:hAnsiTheme="majorHAnsi"/>
          <w:b/>
          <w:sz w:val="28"/>
        </w:rPr>
      </w:pPr>
      <w:r w:rsidRPr="0026628A">
        <w:rPr>
          <w:rFonts w:asciiTheme="majorHAnsi" w:hAnsiTheme="majorHAnsi"/>
          <w:b/>
          <w:sz w:val="28"/>
        </w:rPr>
        <w:t>Confidentiality</w:t>
      </w:r>
      <w:r w:rsidR="000B1036" w:rsidRPr="0026628A">
        <w:rPr>
          <w:rFonts w:asciiTheme="majorHAnsi" w:hAnsiTheme="majorHAnsi"/>
          <w:b/>
          <w:sz w:val="28"/>
        </w:rPr>
        <w:t xml:space="preserve"> and Data Protection</w:t>
      </w:r>
    </w:p>
    <w:p w14:paraId="50A5ED5D" w14:textId="572BB580" w:rsidR="00F70DBE" w:rsidRDefault="00F70DBE" w:rsidP="00A479B9">
      <w:pPr>
        <w:rPr>
          <w:rFonts w:asciiTheme="majorHAnsi" w:hAnsiTheme="majorHAnsi"/>
        </w:rPr>
      </w:pPr>
      <w:r>
        <w:rPr>
          <w:rFonts w:asciiTheme="majorHAnsi" w:hAnsiTheme="majorHAnsi"/>
        </w:rPr>
        <w:t>Volunteers may have privileged access to confidential information and irreplaceable archive and book items. Volunteers are asked to accept responsibility to maintain the confidentiality of any information.</w:t>
      </w:r>
    </w:p>
    <w:p w14:paraId="410936C8" w14:textId="3817AFCA" w:rsidR="000B1036" w:rsidRPr="00F70DBE" w:rsidRDefault="00777148" w:rsidP="00A479B9">
      <w:pPr>
        <w:rPr>
          <w:rFonts w:asciiTheme="majorHAnsi" w:hAnsiTheme="majorHAnsi"/>
        </w:rPr>
      </w:pPr>
      <w:r>
        <w:rPr>
          <w:rFonts w:asciiTheme="majorHAnsi" w:hAnsiTheme="majorHAnsi"/>
        </w:rPr>
        <w:t>V</w:t>
      </w:r>
      <w:r w:rsidR="00F70DBE">
        <w:rPr>
          <w:rFonts w:asciiTheme="majorHAnsi" w:hAnsiTheme="majorHAnsi"/>
        </w:rPr>
        <w:t xml:space="preserve">olunteer personal </w:t>
      </w:r>
      <w:r>
        <w:rPr>
          <w:rFonts w:asciiTheme="majorHAnsi" w:hAnsiTheme="majorHAnsi"/>
        </w:rPr>
        <w:t xml:space="preserve">contact </w:t>
      </w:r>
      <w:r w:rsidR="00F70DBE">
        <w:rPr>
          <w:rFonts w:asciiTheme="majorHAnsi" w:hAnsiTheme="majorHAnsi"/>
        </w:rPr>
        <w:t>details will be retained for administrative reasons</w:t>
      </w:r>
      <w:r>
        <w:rPr>
          <w:rFonts w:asciiTheme="majorHAnsi" w:hAnsiTheme="majorHAnsi"/>
        </w:rPr>
        <w:t xml:space="preserve"> whilst an individual is volunteering with SC&amp;A</w:t>
      </w:r>
      <w:r w:rsidR="00F70DBE">
        <w:rPr>
          <w:rFonts w:asciiTheme="majorHAnsi" w:hAnsiTheme="majorHAnsi"/>
        </w:rPr>
        <w:t xml:space="preserve">, and these details kept secure from unauthorised access. </w:t>
      </w:r>
      <w:r w:rsidR="000B1036">
        <w:rPr>
          <w:rFonts w:asciiTheme="majorHAnsi" w:hAnsiTheme="majorHAnsi"/>
        </w:rPr>
        <w:t>All staff in SC&amp;A will have undertaken the University of Kent’s e-learning module for Data Protection (GDPR).</w:t>
      </w:r>
      <w:r w:rsidR="00B63841">
        <w:rPr>
          <w:rFonts w:asciiTheme="majorHAnsi" w:hAnsiTheme="majorHAnsi"/>
        </w:rPr>
        <w:t xml:space="preserve"> Contact details, and records of volunteering, will be retained for three years after the volunteer has left the service, to ensure that staff can provide future references.</w:t>
      </w:r>
    </w:p>
    <w:p w14:paraId="42EDB41C" w14:textId="77777777" w:rsidR="004915AB" w:rsidRPr="00830FA7" w:rsidRDefault="004915AB" w:rsidP="00A479B9">
      <w:pPr>
        <w:rPr>
          <w:rFonts w:asciiTheme="majorHAnsi" w:hAnsiTheme="majorHAnsi"/>
          <w:b/>
        </w:rPr>
      </w:pPr>
    </w:p>
    <w:p w14:paraId="68FF96A4" w14:textId="47EBFA4A" w:rsidR="00A479B9" w:rsidRPr="0026628A" w:rsidRDefault="00535476" w:rsidP="00A479B9">
      <w:pPr>
        <w:rPr>
          <w:rFonts w:asciiTheme="majorHAnsi" w:hAnsiTheme="majorHAnsi"/>
          <w:b/>
          <w:sz w:val="28"/>
        </w:rPr>
      </w:pPr>
      <w:r w:rsidRPr="0026628A">
        <w:rPr>
          <w:rFonts w:asciiTheme="majorHAnsi" w:hAnsiTheme="majorHAnsi"/>
          <w:b/>
          <w:sz w:val="28"/>
        </w:rPr>
        <w:t>References</w:t>
      </w:r>
    </w:p>
    <w:p w14:paraId="5A2CAEA8" w14:textId="0232B711" w:rsidR="00535476" w:rsidRDefault="00535476" w:rsidP="00A479B9">
      <w:pPr>
        <w:rPr>
          <w:rFonts w:asciiTheme="majorHAnsi" w:hAnsiTheme="majorHAnsi"/>
        </w:rPr>
      </w:pPr>
      <w:r w:rsidRPr="00535476">
        <w:rPr>
          <w:rFonts w:asciiTheme="majorHAnsi" w:hAnsiTheme="majorHAnsi"/>
        </w:rPr>
        <w:t>Special Collections &amp; Archi</w:t>
      </w:r>
      <w:r>
        <w:rPr>
          <w:rFonts w:asciiTheme="majorHAnsi" w:hAnsiTheme="majorHAnsi"/>
        </w:rPr>
        <w:t>v</w:t>
      </w:r>
      <w:r w:rsidRPr="00535476">
        <w:rPr>
          <w:rFonts w:asciiTheme="majorHAnsi" w:hAnsiTheme="majorHAnsi"/>
        </w:rPr>
        <w:t>es</w:t>
      </w:r>
      <w:r>
        <w:rPr>
          <w:rFonts w:asciiTheme="majorHAnsi" w:hAnsiTheme="majorHAnsi"/>
        </w:rPr>
        <w:t xml:space="preserve"> is able to provide references for volunteers after undertaking </w:t>
      </w:r>
      <w:r w:rsidR="00B63841">
        <w:rPr>
          <w:rFonts w:asciiTheme="majorHAnsi" w:hAnsiTheme="majorHAnsi"/>
        </w:rPr>
        <w:t>a volunteer placement (minimum of 12 weeks)</w:t>
      </w:r>
      <w:r>
        <w:rPr>
          <w:rFonts w:asciiTheme="majorHAnsi" w:hAnsiTheme="majorHAnsi"/>
        </w:rPr>
        <w:t>. References need to follow the template reference recommended by the University of Kent’s HR team, with a statement of the volunteer’s roles and responsibilities, rather than a form provided by the company asking for a reference.</w:t>
      </w:r>
    </w:p>
    <w:p w14:paraId="477FBA16" w14:textId="77777777" w:rsidR="00506FFF" w:rsidRDefault="00506FFF">
      <w:pPr>
        <w:rPr>
          <w:rFonts w:asciiTheme="majorHAnsi" w:hAnsiTheme="majorHAnsi"/>
        </w:rPr>
      </w:pPr>
    </w:p>
    <w:p w14:paraId="0432EAEF" w14:textId="77777777" w:rsidR="000B1036" w:rsidRDefault="000B1036">
      <w:pPr>
        <w:rPr>
          <w:rFonts w:asciiTheme="majorHAnsi" w:hAnsiTheme="majorHAnsi"/>
        </w:rPr>
      </w:pPr>
    </w:p>
    <w:p w14:paraId="7A07A0D1" w14:textId="74A4C307" w:rsidR="000B1036" w:rsidRDefault="000B1036">
      <w:pPr>
        <w:rPr>
          <w:rFonts w:asciiTheme="majorHAnsi" w:hAnsiTheme="majorHAnsi"/>
        </w:rPr>
        <w:sectPr w:rsidR="000B1036" w:rsidSect="00506FFF">
          <w:footerReference w:type="default" r:id="rId10"/>
          <w:pgSz w:w="11906" w:h="16838"/>
          <w:pgMar w:top="1440" w:right="1440" w:bottom="1440" w:left="1440" w:header="708" w:footer="708" w:gutter="0"/>
          <w:cols w:space="708"/>
          <w:docGrid w:linePitch="360"/>
        </w:sectPr>
      </w:pPr>
    </w:p>
    <w:p w14:paraId="4EE6EEE1" w14:textId="77777777" w:rsidR="00CA1800" w:rsidRPr="00E0004B" w:rsidRDefault="00CA1800" w:rsidP="00CA1800">
      <w:pPr>
        <w:pBdr>
          <w:top w:val="single" w:sz="6" w:space="1" w:color="auto"/>
          <w:bottom w:val="single" w:sz="6" w:space="1" w:color="auto"/>
        </w:pBdr>
        <w:rPr>
          <w:rFonts w:asciiTheme="majorHAnsi" w:hAnsiTheme="majorHAnsi"/>
          <w:b/>
          <w:sz w:val="40"/>
          <w:szCs w:val="32"/>
        </w:rPr>
      </w:pPr>
      <w:r w:rsidRPr="00E0004B">
        <w:rPr>
          <w:rFonts w:asciiTheme="majorHAnsi" w:hAnsiTheme="majorHAnsi"/>
          <w:b/>
          <w:sz w:val="40"/>
          <w:szCs w:val="32"/>
        </w:rPr>
        <w:lastRenderedPageBreak/>
        <w:t>Volunteer Agreement</w:t>
      </w:r>
    </w:p>
    <w:p w14:paraId="0C67173E" w14:textId="470E07DC" w:rsidR="00CA1800" w:rsidRPr="00E0004B" w:rsidRDefault="00CA1800" w:rsidP="00CA1800">
      <w:pPr>
        <w:rPr>
          <w:rFonts w:asciiTheme="majorHAnsi" w:hAnsiTheme="majorHAnsi" w:cs="Lucida Sans Unicode"/>
          <w:spacing w:val="2"/>
        </w:rPr>
      </w:pPr>
      <w:r w:rsidRPr="00E0004B">
        <w:rPr>
          <w:rFonts w:asciiTheme="majorHAnsi" w:hAnsiTheme="majorHAnsi"/>
        </w:rPr>
        <w:t xml:space="preserve">This Volunteer Agreement describes the arrangement between University of Kent Special Collections </w:t>
      </w:r>
      <w:r w:rsidR="0026628A" w:rsidRPr="00E0004B">
        <w:rPr>
          <w:rFonts w:asciiTheme="majorHAnsi" w:hAnsiTheme="majorHAnsi"/>
        </w:rPr>
        <w:t>&amp;</w:t>
      </w:r>
      <w:r w:rsidRPr="00E0004B">
        <w:rPr>
          <w:rFonts w:asciiTheme="majorHAnsi" w:hAnsiTheme="majorHAnsi"/>
        </w:rPr>
        <w:t xml:space="preserve"> Archives and you. We are grateful for the volunteering work you will be doing with us and we will do the best we can to make the experience of volunteering with us as pleasurable and rewarding as possible. This agreement explains to you </w:t>
      </w:r>
      <w:r w:rsidR="00925FA5">
        <w:rPr>
          <w:rFonts w:asciiTheme="majorHAnsi" w:hAnsiTheme="majorHAnsi"/>
        </w:rPr>
        <w:t>what</w:t>
      </w:r>
      <w:r w:rsidR="00925FA5" w:rsidRPr="00E0004B">
        <w:rPr>
          <w:rFonts w:asciiTheme="majorHAnsi" w:hAnsiTheme="majorHAnsi"/>
        </w:rPr>
        <w:t xml:space="preserve"> </w:t>
      </w:r>
      <w:r w:rsidRPr="00E0004B">
        <w:rPr>
          <w:rFonts w:asciiTheme="majorHAnsi" w:hAnsiTheme="majorHAnsi"/>
        </w:rPr>
        <w:t>you can expect from us in your volunteering experience and what we hope</w:t>
      </w:r>
      <w:r w:rsidRPr="00E0004B">
        <w:rPr>
          <w:rFonts w:asciiTheme="majorHAnsi" w:hAnsiTheme="majorHAnsi" w:cs="Lucida Sans Unicode"/>
          <w:spacing w:val="2"/>
        </w:rPr>
        <w:t xml:space="preserve"> from you.</w:t>
      </w:r>
      <w:r w:rsidRPr="00E0004B">
        <w:rPr>
          <w:rFonts w:asciiTheme="majorHAnsi" w:hAnsiTheme="majorHAnsi" w:cs="Lucida Sans Unicode"/>
          <w:spacing w:val="2"/>
        </w:rPr>
        <w:br/>
      </w:r>
      <w:r w:rsidRPr="00E0004B">
        <w:rPr>
          <w:rFonts w:asciiTheme="majorHAnsi" w:hAnsiTheme="majorHAnsi" w:cs="Lucida Sans Unicode"/>
          <w:spacing w:val="2"/>
        </w:rPr>
        <w:br/>
      </w:r>
      <w:r w:rsidRPr="00E0004B">
        <w:rPr>
          <w:rFonts w:asciiTheme="majorHAnsi" w:hAnsiTheme="majorHAnsi" w:cs="Lucida Sans Unicode"/>
          <w:b/>
          <w:spacing w:val="2"/>
        </w:rPr>
        <w:t>We expect you</w:t>
      </w:r>
      <w:r w:rsidRPr="00E0004B">
        <w:rPr>
          <w:rFonts w:asciiTheme="majorHAnsi" w:hAnsiTheme="majorHAnsi" w:cs="Lucida Sans Unicode"/>
          <w:spacing w:val="2"/>
        </w:rPr>
        <w:t>:</w:t>
      </w:r>
    </w:p>
    <w:p w14:paraId="69F34F68"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To treat others with respect and courtesy</w:t>
      </w:r>
    </w:p>
    <w:p w14:paraId="363A373A"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cs="Lucida Sans Unicode"/>
          <w:spacing w:val="2"/>
        </w:rPr>
        <w:t>To perform your volunteering role to the best of your ability</w:t>
      </w:r>
    </w:p>
    <w:p w14:paraId="72657BDE" w14:textId="1DB06128"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 xml:space="preserve">To work as directed by supervisors and Special Collections </w:t>
      </w:r>
      <w:r w:rsidR="0026628A" w:rsidRPr="00E0004B">
        <w:rPr>
          <w:rFonts w:asciiTheme="majorHAnsi" w:hAnsiTheme="majorHAnsi"/>
        </w:rPr>
        <w:t>&amp;</w:t>
      </w:r>
      <w:r w:rsidRPr="00E0004B">
        <w:rPr>
          <w:rFonts w:asciiTheme="majorHAnsi" w:hAnsiTheme="majorHAnsi"/>
        </w:rPr>
        <w:t xml:space="preserve"> Archives staff</w:t>
      </w:r>
    </w:p>
    <w:p w14:paraId="3A4DDEA6"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cs="Lucida Sans Unicode"/>
          <w:spacing w:val="2"/>
        </w:rPr>
        <w:t>To undertake the activities outlined in your volunteer role description</w:t>
      </w:r>
    </w:p>
    <w:p w14:paraId="58634877" w14:textId="77777777" w:rsidR="00CA1800" w:rsidRPr="00E0004B" w:rsidRDefault="00CA1800" w:rsidP="00CA1800">
      <w:pPr>
        <w:pStyle w:val="ListParagraph"/>
        <w:numPr>
          <w:ilvl w:val="0"/>
          <w:numId w:val="5"/>
        </w:numPr>
        <w:spacing w:before="120" w:after="0" w:line="276" w:lineRule="auto"/>
        <w:rPr>
          <w:rFonts w:asciiTheme="majorHAnsi" w:hAnsiTheme="majorHAnsi" w:cs="Lucida Sans Unicode"/>
          <w:spacing w:val="2"/>
        </w:rPr>
      </w:pPr>
      <w:r w:rsidRPr="00E0004B">
        <w:rPr>
          <w:rFonts w:asciiTheme="majorHAnsi" w:hAnsiTheme="majorHAnsi" w:cs="Lucida Sans Unicode"/>
          <w:spacing w:val="2"/>
        </w:rPr>
        <w:t>To respond to our emails within a reasonable timeframe</w:t>
      </w:r>
    </w:p>
    <w:p w14:paraId="73DFE5FA" w14:textId="77777777" w:rsidR="00CA1800" w:rsidRPr="00E0004B" w:rsidRDefault="00CA1800" w:rsidP="00CA1800">
      <w:pPr>
        <w:pStyle w:val="ListParagraph"/>
        <w:numPr>
          <w:ilvl w:val="0"/>
          <w:numId w:val="5"/>
        </w:numPr>
        <w:spacing w:before="120" w:after="0" w:line="276" w:lineRule="auto"/>
        <w:rPr>
          <w:rFonts w:asciiTheme="majorHAnsi" w:hAnsiTheme="majorHAnsi" w:cs="Lucida Sans Unicode"/>
          <w:spacing w:val="2"/>
        </w:rPr>
      </w:pPr>
      <w:r w:rsidRPr="00E0004B">
        <w:rPr>
          <w:rFonts w:asciiTheme="majorHAnsi" w:hAnsiTheme="majorHAnsi" w:cs="Lucida Sans Unicode"/>
          <w:spacing w:val="2"/>
        </w:rPr>
        <w:t>To attend on time, or to give at least 24 hours’ notice to cancel or rearrange shifts or meetings with staff</w:t>
      </w:r>
    </w:p>
    <w:p w14:paraId="6F86A579" w14:textId="77777777" w:rsidR="00CA1800" w:rsidRPr="00E0004B" w:rsidRDefault="00CA1800" w:rsidP="00CA1800">
      <w:pPr>
        <w:pStyle w:val="ListParagraph"/>
        <w:numPr>
          <w:ilvl w:val="0"/>
          <w:numId w:val="5"/>
        </w:numPr>
        <w:spacing w:before="120" w:after="0" w:line="276" w:lineRule="auto"/>
        <w:rPr>
          <w:rFonts w:asciiTheme="majorHAnsi" w:hAnsiTheme="majorHAnsi" w:cs="Lucida Sans Unicode"/>
          <w:spacing w:val="2"/>
        </w:rPr>
      </w:pPr>
      <w:r w:rsidRPr="00E0004B">
        <w:rPr>
          <w:rFonts w:asciiTheme="majorHAnsi" w:hAnsiTheme="majorHAnsi" w:cs="Lucida Sans Unicode"/>
          <w:spacing w:val="2"/>
        </w:rPr>
        <w:t>To let us know of any problems or difficulties you experience during your volunteering role</w:t>
      </w:r>
    </w:p>
    <w:p w14:paraId="1B870453" w14:textId="77777777" w:rsidR="00CA1800" w:rsidRPr="00E0004B" w:rsidRDefault="00CA1800" w:rsidP="00CA1800">
      <w:pPr>
        <w:pStyle w:val="ListParagraph"/>
        <w:numPr>
          <w:ilvl w:val="0"/>
          <w:numId w:val="5"/>
        </w:numPr>
        <w:spacing w:before="120" w:after="0" w:line="276" w:lineRule="auto"/>
        <w:rPr>
          <w:rFonts w:asciiTheme="majorHAnsi" w:hAnsiTheme="majorHAnsi" w:cs="Lucida Sans Unicode"/>
          <w:spacing w:val="2"/>
        </w:rPr>
      </w:pPr>
      <w:r w:rsidRPr="00E0004B">
        <w:rPr>
          <w:rFonts w:asciiTheme="majorHAnsi" w:hAnsiTheme="majorHAnsi" w:cs="Lucida Sans Unicode"/>
          <w:spacing w:val="2"/>
        </w:rPr>
        <w:t>To attend training offered for your volunteering role</w:t>
      </w:r>
    </w:p>
    <w:p w14:paraId="25BDB740"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cs="Lucida Sans Unicode"/>
          <w:spacing w:val="2"/>
        </w:rPr>
        <w:t xml:space="preserve">To let us know about any support or materials you may need from us within a reasonable amount of time </w:t>
      </w:r>
    </w:p>
    <w:p w14:paraId="7A2BD695"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cs="Lucida Sans Unicode"/>
          <w:spacing w:val="2"/>
        </w:rPr>
        <w:t>To follow Information Services policies and procedures, including Health &amp; Safety and Equality, Diversity and Inclusion</w:t>
      </w:r>
    </w:p>
    <w:p w14:paraId="1FA5D954" w14:textId="77777777" w:rsidR="00E0004B" w:rsidRPr="00E0004B" w:rsidRDefault="00E0004B" w:rsidP="00E0004B">
      <w:pPr>
        <w:pStyle w:val="ListParagraph"/>
        <w:numPr>
          <w:ilvl w:val="0"/>
          <w:numId w:val="5"/>
        </w:numPr>
        <w:spacing w:before="120" w:after="0" w:line="276" w:lineRule="auto"/>
        <w:rPr>
          <w:rFonts w:asciiTheme="majorHAnsi" w:hAnsiTheme="majorHAnsi"/>
        </w:rPr>
      </w:pPr>
      <w:r w:rsidRPr="00E0004B">
        <w:rPr>
          <w:rFonts w:asciiTheme="majorHAnsi" w:hAnsiTheme="majorHAnsi"/>
        </w:rPr>
        <w:t>Respect the confidentiality of any information/data which you may have access to through your volunteer placement</w:t>
      </w:r>
    </w:p>
    <w:p w14:paraId="388F3565" w14:textId="77777777" w:rsidR="00E0004B" w:rsidRPr="00E0004B" w:rsidRDefault="00E0004B" w:rsidP="00E0004B">
      <w:pPr>
        <w:pStyle w:val="ListParagraph"/>
        <w:numPr>
          <w:ilvl w:val="0"/>
          <w:numId w:val="5"/>
        </w:numPr>
        <w:rPr>
          <w:rFonts w:asciiTheme="majorHAnsi" w:hAnsiTheme="majorHAnsi"/>
        </w:rPr>
      </w:pPr>
      <w:r w:rsidRPr="15583D75">
        <w:rPr>
          <w:rFonts w:asciiTheme="majorHAnsi" w:eastAsiaTheme="majorEastAsia" w:hAnsiTheme="majorHAnsi" w:cstheme="majorBidi"/>
        </w:rPr>
        <w:t>Sign a Volunteer Agreement</w:t>
      </w:r>
    </w:p>
    <w:p w14:paraId="260AA3EE" w14:textId="77777777" w:rsidR="002548A2" w:rsidRDefault="002548A2" w:rsidP="002548A2">
      <w:pPr>
        <w:rPr>
          <w:rFonts w:asciiTheme="majorHAnsi" w:hAnsiTheme="majorHAnsi"/>
        </w:rPr>
      </w:pPr>
    </w:p>
    <w:p w14:paraId="56F72700" w14:textId="542B8E9B" w:rsidR="002548A2" w:rsidRPr="002548A2" w:rsidRDefault="002548A2" w:rsidP="002548A2">
      <w:pPr>
        <w:rPr>
          <w:rFonts w:asciiTheme="majorHAnsi" w:hAnsiTheme="majorHAnsi"/>
        </w:rPr>
      </w:pPr>
      <w:r w:rsidRPr="002548A2">
        <w:rPr>
          <w:rFonts w:asciiTheme="majorHAnsi" w:hAnsiTheme="majorHAnsi"/>
        </w:rPr>
        <w:t>As a volunteer you will create work that may be protected by copyright and other intellectual property rights, for example digitisation of collection items and creation of metadata records. Unless otherwise agreed the University of Kent owns all intellectual property rights in your volunteer work in order to support its mission of preserving and making its collections available.</w:t>
      </w:r>
    </w:p>
    <w:p w14:paraId="7ED40524" w14:textId="77777777" w:rsidR="00CA1800" w:rsidRPr="00E0004B" w:rsidRDefault="00CA1800" w:rsidP="00CA1800">
      <w:pPr>
        <w:rPr>
          <w:rFonts w:asciiTheme="majorHAnsi" w:hAnsiTheme="majorHAnsi" w:cs="Lucida Sans Unicode"/>
          <w:spacing w:val="2"/>
        </w:rPr>
      </w:pPr>
      <w:r w:rsidRPr="00811563">
        <w:br/>
      </w:r>
      <w:r w:rsidRPr="00E0004B">
        <w:rPr>
          <w:rFonts w:asciiTheme="majorHAnsi" w:hAnsiTheme="majorHAnsi"/>
          <w:b/>
        </w:rPr>
        <w:t>Special Collections &amp; Archives will</w:t>
      </w:r>
      <w:r w:rsidRPr="00E0004B">
        <w:rPr>
          <w:rFonts w:asciiTheme="majorHAnsi" w:hAnsiTheme="majorHAnsi"/>
        </w:rPr>
        <w:t>:</w:t>
      </w:r>
    </w:p>
    <w:p w14:paraId="26D62F64" w14:textId="77777777" w:rsidR="00CA1800" w:rsidRPr="00E0004B" w:rsidRDefault="00CA1800" w:rsidP="00CA1800">
      <w:pPr>
        <w:pStyle w:val="ListParagraph"/>
        <w:numPr>
          <w:ilvl w:val="0"/>
          <w:numId w:val="5"/>
        </w:numPr>
        <w:spacing w:before="120" w:after="0" w:line="276" w:lineRule="auto"/>
        <w:rPr>
          <w:rFonts w:asciiTheme="majorHAnsi" w:hAnsiTheme="majorHAnsi" w:cs="Lucida Sans Unicode"/>
          <w:spacing w:val="2"/>
        </w:rPr>
      </w:pPr>
      <w:r w:rsidRPr="00E0004B">
        <w:rPr>
          <w:rFonts w:asciiTheme="majorHAnsi" w:hAnsiTheme="majorHAnsi" w:cs="Lucida Sans Unicode"/>
          <w:spacing w:val="2"/>
        </w:rPr>
        <w:t>Treat you with respect and courtesy</w:t>
      </w:r>
    </w:p>
    <w:p w14:paraId="01E4C5CE"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Introduce you to how the archive works and how your voluntary role fits within it</w:t>
      </w:r>
    </w:p>
    <w:p w14:paraId="40852556"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 xml:space="preserve">Provide proper introductory training to the work you will be undertaking </w:t>
      </w:r>
    </w:p>
    <w:p w14:paraId="4EF6223F"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Provide you with a safe workplace and the equipment needed for you to do your work</w:t>
      </w:r>
    </w:p>
    <w:p w14:paraId="538C98BD"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 xml:space="preserve">Provide any training that you need in order to complete any of the projects within your role </w:t>
      </w:r>
    </w:p>
    <w:p w14:paraId="53CC59EF"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Respect your skills, dignity and individual wishes and to do our best to meet them</w:t>
      </w:r>
    </w:p>
    <w:p w14:paraId="61A30668"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cs="Lucida Sans Unicode"/>
          <w:spacing w:val="2"/>
        </w:rPr>
        <w:t>Deliver any materials or support on time, as agreed with you</w:t>
      </w:r>
    </w:p>
    <w:p w14:paraId="4639A2CA"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Provide information regarding your role in a timely manner</w:t>
      </w:r>
    </w:p>
    <w:p w14:paraId="2C270583"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Offer opportunities to feedback and comment on work undertaken</w:t>
      </w:r>
    </w:p>
    <w:p w14:paraId="700B3C2B" w14:textId="77777777" w:rsidR="00CA1800" w:rsidRPr="00E0004B" w:rsidRDefault="00CA1800" w:rsidP="00CA1800">
      <w:pPr>
        <w:pStyle w:val="ListParagraph"/>
        <w:numPr>
          <w:ilvl w:val="0"/>
          <w:numId w:val="5"/>
        </w:numPr>
        <w:spacing w:before="120" w:after="0" w:line="276" w:lineRule="auto"/>
        <w:rPr>
          <w:rFonts w:asciiTheme="majorHAnsi" w:hAnsiTheme="majorHAnsi"/>
          <w:sz w:val="20"/>
        </w:rPr>
      </w:pPr>
      <w:r w:rsidRPr="00E0004B">
        <w:rPr>
          <w:rFonts w:asciiTheme="majorHAnsi" w:hAnsiTheme="majorHAnsi"/>
        </w:rPr>
        <w:t>Provide an expression of experience for a CV on request</w:t>
      </w:r>
    </w:p>
    <w:p w14:paraId="7A1025B1" w14:textId="77777777" w:rsidR="00CA1800" w:rsidRPr="00E0004B" w:rsidRDefault="00CA1800" w:rsidP="00CA1800">
      <w:pPr>
        <w:rPr>
          <w:rFonts w:asciiTheme="majorHAnsi" w:hAnsiTheme="majorHAnsi" w:cs="Lucida Sans Unicode"/>
          <w:spacing w:val="2"/>
        </w:rPr>
      </w:pPr>
      <w:r w:rsidRPr="00E0004B">
        <w:rPr>
          <w:rFonts w:asciiTheme="majorHAnsi" w:hAnsiTheme="majorHAnsi" w:cs="Lucida Sans Unicode"/>
          <w:spacing w:val="2"/>
        </w:rPr>
        <w:lastRenderedPageBreak/>
        <w:br/>
      </w:r>
      <w:r w:rsidRPr="00E0004B">
        <w:rPr>
          <w:rFonts w:asciiTheme="majorHAnsi" w:hAnsiTheme="majorHAnsi" w:cs="Lucida Sans Unicode"/>
          <w:b/>
          <w:spacing w:val="2"/>
        </w:rPr>
        <w:t>Please Note</w:t>
      </w:r>
      <w:r w:rsidRPr="00E0004B">
        <w:rPr>
          <w:rFonts w:asciiTheme="majorHAnsi" w:hAnsiTheme="majorHAnsi" w:cs="Lucida Sans Unicode"/>
          <w:spacing w:val="2"/>
        </w:rPr>
        <w:t xml:space="preserve">: This Volunteer Agreement is not intended to be a legally binding contract between us. Neither of us intends any employment relationship to be created either now or at any time in the future. </w:t>
      </w:r>
    </w:p>
    <w:p w14:paraId="011A5640" w14:textId="77777777" w:rsidR="0026628A" w:rsidRPr="00E0004B" w:rsidRDefault="00CA1800" w:rsidP="00CA1800">
      <w:pPr>
        <w:rPr>
          <w:rFonts w:asciiTheme="majorHAnsi" w:hAnsiTheme="majorHAnsi" w:cs="Lucida Sans Unicode"/>
          <w:spacing w:val="2"/>
        </w:rPr>
      </w:pPr>
      <w:r w:rsidRPr="00E0004B">
        <w:rPr>
          <w:rFonts w:asciiTheme="majorHAnsi" w:hAnsiTheme="majorHAnsi" w:cs="Lucida Sans Unicode"/>
          <w:spacing w:val="2"/>
        </w:rPr>
        <w:t>Name…………………………………………Signed:…………………………………………………Date:………………………………</w:t>
      </w:r>
    </w:p>
    <w:p w14:paraId="31DD201A" w14:textId="2A8812A3" w:rsidR="00CA1800" w:rsidRDefault="00CA1800" w:rsidP="00CA1800">
      <w:pPr>
        <w:rPr>
          <w:rFonts w:asciiTheme="majorHAnsi" w:hAnsiTheme="majorHAnsi" w:cs="Lucida Sans Unicode"/>
          <w:spacing w:val="2"/>
        </w:rPr>
      </w:pPr>
      <w:r w:rsidRPr="00E0004B">
        <w:rPr>
          <w:rFonts w:asciiTheme="majorHAnsi" w:hAnsiTheme="majorHAnsi" w:cs="Lucida Sans Unicode"/>
          <w:spacing w:val="2"/>
        </w:rPr>
        <w:t>Emergency contact name…………………………………Emergency contact number……………………………………</w:t>
      </w:r>
    </w:p>
    <w:p w14:paraId="413FCDD5" w14:textId="1FA6F947" w:rsidR="00925FA5" w:rsidRPr="00E0004B" w:rsidRDefault="00925FA5" w:rsidP="00CA1800">
      <w:pPr>
        <w:rPr>
          <w:rFonts w:asciiTheme="majorHAnsi" w:hAnsiTheme="majorHAnsi" w:cs="Lucida Sans Unicode"/>
          <w:spacing w:val="2"/>
        </w:rPr>
      </w:pPr>
      <w:r>
        <w:rPr>
          <w:rFonts w:asciiTheme="majorHAnsi" w:hAnsiTheme="majorHAnsi" w:cs="Lucida Sans Unicode"/>
          <w:spacing w:val="2"/>
        </w:rPr>
        <w:t xml:space="preserve">Year of birth: </w:t>
      </w:r>
      <w:r w:rsidRPr="00E0004B">
        <w:rPr>
          <w:rFonts w:asciiTheme="majorHAnsi" w:hAnsiTheme="majorHAnsi" w:cs="Lucida Sans Unicode"/>
          <w:spacing w:val="2"/>
        </w:rPr>
        <w:t>…………………………………</w:t>
      </w:r>
      <w:r>
        <w:rPr>
          <w:rFonts w:asciiTheme="majorHAnsi" w:hAnsiTheme="majorHAnsi" w:cs="Lucida Sans Unicode"/>
          <w:spacing w:val="2"/>
        </w:rPr>
        <w:t xml:space="preserve"> </w:t>
      </w:r>
      <w:r w:rsidR="00EB5670">
        <w:rPr>
          <w:rFonts w:asciiTheme="majorHAnsi" w:hAnsiTheme="majorHAnsi" w:cs="Lucida Sans Unicode"/>
          <w:spacing w:val="2"/>
        </w:rPr>
        <w:t>P</w:t>
      </w:r>
      <w:r>
        <w:rPr>
          <w:rFonts w:asciiTheme="majorHAnsi" w:hAnsiTheme="majorHAnsi" w:cs="Lucida Sans Unicode"/>
          <w:spacing w:val="2"/>
        </w:rPr>
        <w:t xml:space="preserve">ronouns: </w:t>
      </w:r>
      <w:r w:rsidRPr="00E0004B">
        <w:rPr>
          <w:rFonts w:asciiTheme="majorHAnsi" w:hAnsiTheme="majorHAnsi" w:cs="Lucida Sans Unicode"/>
          <w:spacing w:val="2"/>
        </w:rPr>
        <w:t>…………………………………</w:t>
      </w:r>
    </w:p>
    <w:p w14:paraId="30E5E2DD" w14:textId="77777777" w:rsidR="00E0004B" w:rsidRDefault="00E0004B" w:rsidP="00CA1800">
      <w:pPr>
        <w:rPr>
          <w:rFonts w:asciiTheme="majorHAnsi" w:hAnsiTheme="majorHAnsi"/>
          <w:sz w:val="24"/>
          <w:szCs w:val="32"/>
        </w:rPr>
      </w:pPr>
    </w:p>
    <w:p w14:paraId="186B896B" w14:textId="708394E7" w:rsidR="00E0004B" w:rsidRPr="00F70DBE" w:rsidRDefault="00E0004B" w:rsidP="00E0004B">
      <w:pPr>
        <w:rPr>
          <w:rFonts w:asciiTheme="majorHAnsi" w:hAnsiTheme="majorHAnsi"/>
        </w:rPr>
      </w:pPr>
      <w:r>
        <w:rPr>
          <w:rFonts w:asciiTheme="majorHAnsi" w:hAnsiTheme="majorHAnsi"/>
        </w:rPr>
        <w:t>Volunteer personal contact details will be retained for administrative reasons whilst an individual is volunteering with SC&amp;A, and these details kept secure from unauthorised access. All staff in SC&amp;A will have undertaken the University of Kent’s e-learning module for Data Protection (GDPR). Contact details, and records of volunteering, will be retained for three years after the volunteer has left the service, to ensure that staff can provide future references.</w:t>
      </w:r>
    </w:p>
    <w:p w14:paraId="635B3C63" w14:textId="7EB925E2" w:rsidR="00CA1800" w:rsidRPr="00E0004B" w:rsidRDefault="00CA1800" w:rsidP="00CA1800">
      <w:pPr>
        <w:rPr>
          <w:rFonts w:asciiTheme="majorHAnsi" w:hAnsiTheme="majorHAnsi"/>
          <w:sz w:val="24"/>
          <w:szCs w:val="32"/>
        </w:rPr>
      </w:pPr>
    </w:p>
    <w:p w14:paraId="678B29A9" w14:textId="453C2AB8" w:rsidR="00E0004B" w:rsidRDefault="00E0004B" w:rsidP="00CA1800">
      <w:pPr>
        <w:rPr>
          <w:rFonts w:asciiTheme="majorHAnsi" w:hAnsiTheme="majorHAnsi"/>
          <w:b/>
          <w:sz w:val="40"/>
          <w:szCs w:val="32"/>
        </w:rPr>
      </w:pPr>
    </w:p>
    <w:p w14:paraId="209668B8" w14:textId="77777777" w:rsidR="00E0004B" w:rsidRPr="00E0004B" w:rsidRDefault="00E0004B" w:rsidP="00CA1800">
      <w:pPr>
        <w:rPr>
          <w:rFonts w:asciiTheme="majorHAnsi" w:hAnsiTheme="majorHAnsi"/>
          <w:b/>
          <w:sz w:val="40"/>
          <w:szCs w:val="32"/>
        </w:rPr>
        <w:sectPr w:rsidR="00E0004B" w:rsidRPr="00E0004B" w:rsidSect="00506FFF">
          <w:headerReference w:type="default" r:id="rId11"/>
          <w:pgSz w:w="11906" w:h="16838"/>
          <w:pgMar w:top="1440" w:right="1440" w:bottom="1440" w:left="1440" w:header="708" w:footer="708" w:gutter="0"/>
          <w:cols w:space="708"/>
          <w:docGrid w:linePitch="360"/>
        </w:sectPr>
      </w:pPr>
    </w:p>
    <w:p w14:paraId="220DFEE7" w14:textId="32EDAEE4" w:rsidR="00CA1800" w:rsidRPr="0034780A" w:rsidRDefault="00CA1800" w:rsidP="00CA1800">
      <w:pPr>
        <w:rPr>
          <w:rFonts w:asciiTheme="majorHAnsi" w:hAnsiTheme="majorHAnsi"/>
          <w:b/>
          <w:sz w:val="40"/>
          <w:szCs w:val="32"/>
        </w:rPr>
      </w:pPr>
      <w:r w:rsidRPr="0034780A">
        <w:rPr>
          <w:rFonts w:asciiTheme="majorHAnsi" w:hAnsiTheme="majorHAnsi"/>
          <w:b/>
          <w:sz w:val="40"/>
          <w:szCs w:val="32"/>
        </w:rPr>
        <w:lastRenderedPageBreak/>
        <w:t>Volunteers in Special Collections &amp; Archives</w:t>
      </w:r>
    </w:p>
    <w:p w14:paraId="0DF8B585" w14:textId="77777777" w:rsidR="00CA1800" w:rsidRPr="0034780A" w:rsidRDefault="00CA1800" w:rsidP="00CA1800">
      <w:pPr>
        <w:rPr>
          <w:rFonts w:asciiTheme="majorHAnsi" w:hAnsiTheme="majorHAnsi"/>
        </w:rPr>
      </w:pPr>
      <w:r w:rsidRPr="0034780A">
        <w:rPr>
          <w:rFonts w:asciiTheme="majorHAnsi" w:hAnsiTheme="majorHAnsi"/>
        </w:rPr>
        <w:t>Special Collections &amp; Archives at Kent include materials from 16</w:t>
      </w:r>
      <w:r w:rsidRPr="0034780A">
        <w:rPr>
          <w:rFonts w:asciiTheme="majorHAnsi" w:hAnsiTheme="majorHAnsi"/>
          <w:vertAlign w:val="superscript"/>
        </w:rPr>
        <w:t>th</w:t>
      </w:r>
      <w:r w:rsidRPr="0034780A">
        <w:rPr>
          <w:rFonts w:asciiTheme="majorHAnsi" w:hAnsiTheme="majorHAnsi"/>
        </w:rPr>
        <w:t xml:space="preserve"> to 21</w:t>
      </w:r>
      <w:r w:rsidRPr="0034780A">
        <w:rPr>
          <w:rFonts w:asciiTheme="majorHAnsi" w:hAnsiTheme="majorHAnsi"/>
          <w:vertAlign w:val="superscript"/>
        </w:rPr>
        <w:t>st</w:t>
      </w:r>
      <w:r w:rsidRPr="0034780A">
        <w:rPr>
          <w:rFonts w:asciiTheme="majorHAnsi" w:hAnsiTheme="majorHAnsi"/>
        </w:rPr>
        <w:t xml:space="preserve"> centuries spanning a wide range of topics from cartoons to theatre to local history. We are committed to sharing these unique and rare materials with the community and appreciate the role of volunteers in helping us with this mission. </w:t>
      </w:r>
    </w:p>
    <w:p w14:paraId="19585B60" w14:textId="77777777" w:rsidR="00CA1800" w:rsidRPr="0034780A" w:rsidRDefault="00CA1800" w:rsidP="00CA1800">
      <w:pPr>
        <w:rPr>
          <w:rFonts w:asciiTheme="majorHAnsi" w:hAnsiTheme="majorHAnsi"/>
        </w:rPr>
      </w:pPr>
      <w:r w:rsidRPr="0034780A">
        <w:rPr>
          <w:rFonts w:asciiTheme="majorHAnsi" w:hAnsiTheme="majorHAnsi"/>
        </w:rPr>
        <w:t xml:space="preserve">In addition, we aim to provide opportunities with the collections which enable our volunteers to develop themselves, their understanding of historic and rare archival items and to gain an interest in their work. </w:t>
      </w:r>
    </w:p>
    <w:p w14:paraId="6DB64438" w14:textId="77777777" w:rsidR="00CA1800" w:rsidRPr="0034780A" w:rsidRDefault="00CA1800" w:rsidP="00CA1800">
      <w:pPr>
        <w:pBdr>
          <w:bottom w:val="single" w:sz="6" w:space="1" w:color="auto"/>
        </w:pBdr>
        <w:rPr>
          <w:rFonts w:asciiTheme="majorHAnsi" w:hAnsiTheme="majorHAnsi"/>
          <w:b/>
          <w:sz w:val="32"/>
        </w:rPr>
      </w:pPr>
      <w:r w:rsidRPr="0034780A">
        <w:rPr>
          <w:rFonts w:asciiTheme="majorHAnsi" w:hAnsiTheme="majorHAnsi"/>
          <w:b/>
          <w:sz w:val="32"/>
        </w:rPr>
        <w:t xml:space="preserve">Volunteer Role: Collections Care of Special Collections &amp; Archives </w:t>
      </w:r>
    </w:p>
    <w:p w14:paraId="04640A17" w14:textId="77777777" w:rsidR="00CA1800" w:rsidRPr="0034780A" w:rsidRDefault="00CA1800" w:rsidP="00CA1800">
      <w:pPr>
        <w:rPr>
          <w:rFonts w:asciiTheme="majorHAnsi" w:hAnsiTheme="majorHAnsi"/>
          <w:b/>
        </w:rPr>
      </w:pPr>
      <w:r w:rsidRPr="0034780A">
        <w:rPr>
          <w:rFonts w:asciiTheme="majorHAnsi" w:hAnsiTheme="majorHAnsi"/>
          <w:b/>
        </w:rPr>
        <w:t>We are looking for 1 volunteer to undertake cleaning, arranging and adding metadata to a collection of photographic slides from the 1960’s.</w:t>
      </w:r>
    </w:p>
    <w:p w14:paraId="0CE3BDA5" w14:textId="77777777" w:rsidR="00CA1800" w:rsidRPr="0034780A" w:rsidRDefault="00CA1800" w:rsidP="00CA1800">
      <w:pPr>
        <w:rPr>
          <w:rFonts w:asciiTheme="majorHAnsi" w:hAnsiTheme="majorHAnsi"/>
          <w:b/>
        </w:rPr>
      </w:pPr>
      <w:r w:rsidRPr="0034780A">
        <w:rPr>
          <w:rFonts w:asciiTheme="majorHAnsi" w:hAnsiTheme="majorHAnsi"/>
          <w:b/>
        </w:rPr>
        <w:t xml:space="preserve">Role Purpose:         </w:t>
      </w:r>
    </w:p>
    <w:p w14:paraId="17EF19A4" w14:textId="77777777" w:rsidR="00CA1800" w:rsidRPr="0034780A" w:rsidRDefault="00CA1800" w:rsidP="00CA1800">
      <w:pPr>
        <w:rPr>
          <w:rFonts w:asciiTheme="majorHAnsi" w:hAnsiTheme="majorHAnsi"/>
        </w:rPr>
      </w:pPr>
      <w:r w:rsidRPr="0034780A">
        <w:rPr>
          <w:rFonts w:asciiTheme="majorHAnsi" w:hAnsiTheme="majorHAnsi"/>
        </w:rPr>
        <w:t>These posts offer an opportunity to get experience of handling an unusual format in the collections, under the supervision of staff, and learn about collections care, metadata and archival arrangement. The volunteer will be trained in how to handle materials, and record information about them on a spreadsheet. There will also be opportunities to learn about how to undertake basic preservation of materials.</w:t>
      </w:r>
    </w:p>
    <w:p w14:paraId="4AB772FB" w14:textId="77777777" w:rsidR="00CA1800" w:rsidRPr="0034780A" w:rsidRDefault="00CA1800" w:rsidP="00CA1800">
      <w:pPr>
        <w:rPr>
          <w:rFonts w:asciiTheme="majorHAnsi" w:hAnsiTheme="majorHAnsi"/>
        </w:rPr>
      </w:pPr>
      <w:r w:rsidRPr="0034780A">
        <w:rPr>
          <w:rFonts w:asciiTheme="majorHAnsi" w:hAnsiTheme="majorHAnsi"/>
        </w:rPr>
        <w:t>This role is primarily desk-based, and it would be anticipated that the volunteer would be working in 3 hour shifts.</w:t>
      </w:r>
    </w:p>
    <w:p w14:paraId="7AC2EF2E" w14:textId="77777777" w:rsidR="00CA1800" w:rsidRPr="0034780A" w:rsidRDefault="00CA1800" w:rsidP="00CA1800">
      <w:pPr>
        <w:rPr>
          <w:rFonts w:asciiTheme="majorHAnsi" w:hAnsiTheme="majorHAnsi"/>
          <w:b/>
          <w:u w:val="single"/>
        </w:rPr>
      </w:pPr>
      <w:r w:rsidRPr="0034780A">
        <w:rPr>
          <w:rFonts w:asciiTheme="majorHAnsi" w:hAnsiTheme="majorHAnsi"/>
          <w:b/>
          <w:u w:val="single"/>
        </w:rPr>
        <w:t>Role &amp; Responsibilities</w:t>
      </w:r>
    </w:p>
    <w:p w14:paraId="235EBC69" w14:textId="77777777" w:rsidR="00CA1800" w:rsidRPr="0034780A" w:rsidRDefault="00CA1800" w:rsidP="00CA1800">
      <w:pPr>
        <w:pStyle w:val="ListParagraph"/>
        <w:numPr>
          <w:ilvl w:val="0"/>
          <w:numId w:val="8"/>
        </w:numPr>
        <w:spacing w:after="200" w:line="276" w:lineRule="auto"/>
        <w:rPr>
          <w:rFonts w:asciiTheme="majorHAnsi" w:hAnsiTheme="majorHAnsi"/>
        </w:rPr>
      </w:pPr>
      <w:r w:rsidRPr="0034780A">
        <w:rPr>
          <w:rFonts w:asciiTheme="majorHAnsi" w:hAnsiTheme="majorHAnsi"/>
        </w:rPr>
        <w:t>Cleaning of 35mm slides using conservation brushes</w:t>
      </w:r>
    </w:p>
    <w:p w14:paraId="046ED600" w14:textId="77777777" w:rsidR="00CA1800" w:rsidRPr="0034780A" w:rsidRDefault="00CA1800" w:rsidP="00CA1800">
      <w:pPr>
        <w:pStyle w:val="ListParagraph"/>
        <w:numPr>
          <w:ilvl w:val="0"/>
          <w:numId w:val="8"/>
        </w:numPr>
        <w:spacing w:after="200" w:line="276" w:lineRule="auto"/>
        <w:rPr>
          <w:rFonts w:asciiTheme="majorHAnsi" w:hAnsiTheme="majorHAnsi"/>
        </w:rPr>
      </w:pPr>
      <w:r w:rsidRPr="0034780A">
        <w:rPr>
          <w:rFonts w:asciiTheme="majorHAnsi" w:hAnsiTheme="majorHAnsi"/>
        </w:rPr>
        <w:t>Checking the numbering system of the slides from rapid digitisation</w:t>
      </w:r>
    </w:p>
    <w:p w14:paraId="2B1466EA" w14:textId="77777777" w:rsidR="00CA1800" w:rsidRPr="0034780A" w:rsidRDefault="00CA1800" w:rsidP="00CA1800">
      <w:pPr>
        <w:pStyle w:val="ListParagraph"/>
        <w:numPr>
          <w:ilvl w:val="0"/>
          <w:numId w:val="8"/>
        </w:numPr>
        <w:spacing w:after="200" w:line="276" w:lineRule="auto"/>
        <w:rPr>
          <w:rFonts w:asciiTheme="majorHAnsi" w:hAnsiTheme="majorHAnsi"/>
        </w:rPr>
      </w:pPr>
      <w:r w:rsidRPr="0034780A">
        <w:rPr>
          <w:rFonts w:asciiTheme="majorHAnsi" w:hAnsiTheme="majorHAnsi"/>
        </w:rPr>
        <w:t>Rescanning slides which were missed in initial scanning</w:t>
      </w:r>
    </w:p>
    <w:p w14:paraId="48BCD93A" w14:textId="77777777" w:rsidR="00CA1800" w:rsidRPr="0034780A" w:rsidRDefault="00CA1800" w:rsidP="00CA1800">
      <w:pPr>
        <w:pStyle w:val="ListParagraph"/>
        <w:numPr>
          <w:ilvl w:val="0"/>
          <w:numId w:val="8"/>
        </w:numPr>
        <w:spacing w:after="200" w:line="276" w:lineRule="auto"/>
        <w:rPr>
          <w:rFonts w:asciiTheme="majorHAnsi" w:hAnsiTheme="majorHAnsi"/>
        </w:rPr>
      </w:pPr>
      <w:r w:rsidRPr="0034780A">
        <w:rPr>
          <w:rFonts w:asciiTheme="majorHAnsi" w:hAnsiTheme="majorHAnsi"/>
        </w:rPr>
        <w:t>Adding information about the slides to a spreadsheet- using archive cataloguing standards</w:t>
      </w:r>
    </w:p>
    <w:p w14:paraId="0FE66515" w14:textId="77777777" w:rsidR="00CA1800" w:rsidRPr="0034780A" w:rsidRDefault="00CA1800" w:rsidP="00CA1800">
      <w:pPr>
        <w:pStyle w:val="ListParagraph"/>
        <w:numPr>
          <w:ilvl w:val="0"/>
          <w:numId w:val="8"/>
        </w:numPr>
        <w:spacing w:after="200" w:line="276" w:lineRule="auto"/>
        <w:rPr>
          <w:rFonts w:asciiTheme="majorHAnsi" w:hAnsiTheme="majorHAnsi"/>
        </w:rPr>
      </w:pPr>
      <w:r w:rsidRPr="0034780A">
        <w:rPr>
          <w:rFonts w:asciiTheme="majorHAnsi" w:hAnsiTheme="majorHAnsi"/>
        </w:rPr>
        <w:t>Transferring spreadsheet information to Collections Management Software CALM approximately once every 3-4 weeks</w:t>
      </w:r>
    </w:p>
    <w:p w14:paraId="14C09665" w14:textId="77777777" w:rsidR="00CA1800" w:rsidRPr="0034780A" w:rsidRDefault="00CA1800" w:rsidP="00CA1800">
      <w:pPr>
        <w:pStyle w:val="ListParagraph"/>
        <w:numPr>
          <w:ilvl w:val="0"/>
          <w:numId w:val="8"/>
        </w:numPr>
        <w:spacing w:after="200" w:line="276" w:lineRule="auto"/>
        <w:rPr>
          <w:rFonts w:asciiTheme="majorHAnsi" w:hAnsiTheme="majorHAnsi"/>
        </w:rPr>
      </w:pPr>
      <w:r w:rsidRPr="0034780A">
        <w:rPr>
          <w:rFonts w:asciiTheme="majorHAnsi" w:hAnsiTheme="majorHAnsi"/>
        </w:rPr>
        <w:t>Seek advice or guidance whenever necessary</w:t>
      </w:r>
    </w:p>
    <w:p w14:paraId="3B566A46" w14:textId="77777777" w:rsidR="00CA1800" w:rsidRPr="0034780A" w:rsidRDefault="00CA1800" w:rsidP="00CA1800">
      <w:pPr>
        <w:pStyle w:val="ListParagraph"/>
        <w:numPr>
          <w:ilvl w:val="0"/>
          <w:numId w:val="8"/>
        </w:numPr>
        <w:spacing w:after="200" w:line="276" w:lineRule="auto"/>
        <w:rPr>
          <w:rFonts w:asciiTheme="majorHAnsi" w:hAnsiTheme="majorHAnsi"/>
        </w:rPr>
      </w:pPr>
      <w:r w:rsidRPr="0034780A">
        <w:rPr>
          <w:rFonts w:asciiTheme="majorHAnsi" w:hAnsiTheme="majorHAnsi"/>
        </w:rPr>
        <w:t>Adhering to health and safety advice given by supervisors</w:t>
      </w:r>
    </w:p>
    <w:p w14:paraId="7D37C123" w14:textId="77777777" w:rsidR="00CA1800" w:rsidRPr="0034780A" w:rsidRDefault="00CA1800" w:rsidP="00CA1800">
      <w:pPr>
        <w:pStyle w:val="ListParagraph"/>
        <w:numPr>
          <w:ilvl w:val="0"/>
          <w:numId w:val="8"/>
        </w:numPr>
        <w:spacing w:after="200" w:line="276" w:lineRule="auto"/>
        <w:rPr>
          <w:rFonts w:asciiTheme="majorHAnsi" w:hAnsiTheme="majorHAnsi"/>
        </w:rPr>
      </w:pPr>
      <w:r w:rsidRPr="0034780A">
        <w:rPr>
          <w:rFonts w:asciiTheme="majorHAnsi" w:hAnsiTheme="majorHAnsi"/>
        </w:rPr>
        <w:t>Attending regularly for each 3 hour session, or notifying designated contact with as much notice as possible if you are unable to attend</w:t>
      </w:r>
    </w:p>
    <w:p w14:paraId="5EF96761" w14:textId="77777777" w:rsidR="00CA1800" w:rsidRPr="0034780A" w:rsidRDefault="00CA1800" w:rsidP="00CA1800">
      <w:pPr>
        <w:pStyle w:val="ListParagraph"/>
        <w:numPr>
          <w:ilvl w:val="0"/>
          <w:numId w:val="8"/>
        </w:numPr>
        <w:spacing w:after="200" w:line="276" w:lineRule="auto"/>
        <w:rPr>
          <w:rFonts w:asciiTheme="majorHAnsi" w:hAnsiTheme="majorHAnsi"/>
        </w:rPr>
      </w:pPr>
      <w:r w:rsidRPr="0034780A">
        <w:rPr>
          <w:rFonts w:asciiTheme="majorHAnsi" w:hAnsiTheme="majorHAnsi"/>
        </w:rPr>
        <w:t>Following the procedures and rules of the University and Information Services</w:t>
      </w:r>
    </w:p>
    <w:p w14:paraId="20FFE442" w14:textId="77777777" w:rsidR="00CA1800" w:rsidRPr="0034780A" w:rsidRDefault="00CA1800" w:rsidP="00CA1800">
      <w:pPr>
        <w:pStyle w:val="ListParagraph"/>
        <w:numPr>
          <w:ilvl w:val="0"/>
          <w:numId w:val="8"/>
        </w:numPr>
        <w:spacing w:after="200" w:line="276" w:lineRule="auto"/>
        <w:rPr>
          <w:rFonts w:asciiTheme="majorHAnsi" w:hAnsiTheme="majorHAnsi"/>
        </w:rPr>
      </w:pPr>
      <w:r w:rsidRPr="0034780A">
        <w:rPr>
          <w:rFonts w:asciiTheme="majorHAnsi" w:hAnsiTheme="majorHAnsi"/>
        </w:rPr>
        <w:t xml:space="preserve">To maintain the confidential information of the organisation.  </w:t>
      </w:r>
    </w:p>
    <w:p w14:paraId="13E480A9" w14:textId="77777777" w:rsidR="00CA1800" w:rsidRPr="0034780A" w:rsidRDefault="00CA1800" w:rsidP="00CA1800">
      <w:pPr>
        <w:rPr>
          <w:rFonts w:asciiTheme="majorHAnsi" w:hAnsiTheme="majorHAnsi"/>
        </w:rPr>
      </w:pPr>
      <w:r w:rsidRPr="0034780A">
        <w:rPr>
          <w:rFonts w:asciiTheme="majorHAnsi" w:hAnsiTheme="majorHAnsi"/>
          <w:b/>
        </w:rPr>
        <w:t>Responsible to:</w:t>
      </w:r>
      <w:r w:rsidRPr="0034780A">
        <w:rPr>
          <w:rFonts w:asciiTheme="majorHAnsi" w:hAnsiTheme="majorHAnsi"/>
        </w:rPr>
        <w:t xml:space="preserve"> Special Collections&amp; Archives staff or designated supervisor</w:t>
      </w:r>
    </w:p>
    <w:p w14:paraId="40288E37" w14:textId="77777777" w:rsidR="00CA1800" w:rsidRPr="0034780A" w:rsidRDefault="00CA1800" w:rsidP="00CA1800">
      <w:pPr>
        <w:rPr>
          <w:rFonts w:asciiTheme="majorHAnsi" w:hAnsiTheme="majorHAnsi"/>
        </w:rPr>
      </w:pPr>
      <w:r w:rsidRPr="0034780A">
        <w:rPr>
          <w:rFonts w:asciiTheme="majorHAnsi" w:hAnsiTheme="majorHAnsi"/>
          <w:b/>
        </w:rPr>
        <w:t xml:space="preserve">Working With: </w:t>
      </w:r>
      <w:r w:rsidRPr="0034780A">
        <w:rPr>
          <w:rFonts w:asciiTheme="majorHAnsi" w:hAnsiTheme="majorHAnsi"/>
        </w:rPr>
        <w:t>You will be working independently on the slide reconciliation project, with guidance and support from Archive staff. In addition, you will be able to feedback and discuss any concerns with members of the Special Collections Team.</w:t>
      </w:r>
    </w:p>
    <w:p w14:paraId="6EE49E02" w14:textId="77777777" w:rsidR="00CA1800" w:rsidRPr="0034780A" w:rsidRDefault="00CA1800" w:rsidP="00CA1800">
      <w:pPr>
        <w:rPr>
          <w:rFonts w:asciiTheme="majorHAnsi" w:hAnsiTheme="majorHAnsi"/>
        </w:rPr>
      </w:pPr>
      <w:r w:rsidRPr="0034780A">
        <w:rPr>
          <w:rFonts w:asciiTheme="majorHAnsi" w:hAnsiTheme="majorHAnsi"/>
          <w:b/>
        </w:rPr>
        <w:t xml:space="preserve">Duration: </w:t>
      </w:r>
      <w:r w:rsidRPr="0034780A">
        <w:rPr>
          <w:rFonts w:asciiTheme="majorHAnsi" w:hAnsiTheme="majorHAnsi"/>
        </w:rPr>
        <w:t>Autumn term</w:t>
      </w:r>
    </w:p>
    <w:p w14:paraId="538E9E3F" w14:textId="77777777" w:rsidR="00CA1800" w:rsidRPr="0034780A" w:rsidRDefault="00CA1800" w:rsidP="00CA1800">
      <w:pPr>
        <w:jc w:val="both"/>
        <w:rPr>
          <w:rFonts w:asciiTheme="majorHAnsi" w:hAnsiTheme="majorHAnsi"/>
        </w:rPr>
      </w:pPr>
      <w:r w:rsidRPr="0034780A">
        <w:rPr>
          <w:rFonts w:asciiTheme="majorHAnsi" w:hAnsiTheme="majorHAnsi"/>
          <w:b/>
        </w:rPr>
        <w:lastRenderedPageBreak/>
        <w:t>Training:</w:t>
      </w:r>
      <w:r w:rsidRPr="0034780A">
        <w:rPr>
          <w:rFonts w:asciiTheme="majorHAnsi" w:hAnsiTheme="majorHAnsi"/>
        </w:rPr>
        <w:t xml:space="preserve"> You will receive induction training run by Special Collections &amp; Archive staff, including full training on equipment and skills to undertake this work from supervising staff. </w:t>
      </w:r>
    </w:p>
    <w:p w14:paraId="2159C9E7" w14:textId="77777777" w:rsidR="00CA1800" w:rsidRPr="0034780A" w:rsidRDefault="00CA1800" w:rsidP="00CA1800">
      <w:pPr>
        <w:jc w:val="both"/>
        <w:rPr>
          <w:rFonts w:asciiTheme="majorHAnsi" w:hAnsiTheme="majorHAnsi"/>
        </w:rPr>
      </w:pPr>
      <w:r w:rsidRPr="0034780A">
        <w:rPr>
          <w:rFonts w:asciiTheme="majorHAnsi" w:hAnsiTheme="majorHAnsi"/>
        </w:rPr>
        <w:t xml:space="preserve">Additional training for members of the University community is offered through the Stand Out programme which can be accessed at </w:t>
      </w:r>
      <w:hyperlink r:id="rId12" w:history="1">
        <w:r w:rsidRPr="0034780A">
          <w:rPr>
            <w:rStyle w:val="Hyperlink"/>
            <w:rFonts w:asciiTheme="majorHAnsi" w:hAnsiTheme="majorHAnsi"/>
          </w:rPr>
          <w:t>www.kentunion.co.uk</w:t>
        </w:r>
      </w:hyperlink>
      <w:r w:rsidRPr="0034780A">
        <w:rPr>
          <w:rFonts w:asciiTheme="majorHAnsi" w:hAnsiTheme="majorHAnsi"/>
        </w:rPr>
        <w:t>.</w:t>
      </w:r>
    </w:p>
    <w:p w14:paraId="0CA375CB" w14:textId="77777777" w:rsidR="00CA1800" w:rsidRPr="0034780A" w:rsidRDefault="00CA1800" w:rsidP="00CA1800">
      <w:pPr>
        <w:rPr>
          <w:rFonts w:asciiTheme="majorHAnsi" w:hAnsiTheme="majorHAnsi"/>
          <w:b/>
          <w:u w:val="single"/>
        </w:rPr>
      </w:pPr>
      <w:r w:rsidRPr="0034780A">
        <w:rPr>
          <w:rFonts w:asciiTheme="majorHAnsi" w:hAnsiTheme="majorHAnsi"/>
          <w:b/>
          <w:u w:val="single"/>
        </w:rPr>
        <w:t>Benefits:</w:t>
      </w:r>
    </w:p>
    <w:p w14:paraId="75EA9C2C" w14:textId="77777777" w:rsidR="00CA1800" w:rsidRPr="0034780A" w:rsidRDefault="00CA1800" w:rsidP="00CA1800">
      <w:pPr>
        <w:pStyle w:val="ListParagraph"/>
        <w:numPr>
          <w:ilvl w:val="0"/>
          <w:numId w:val="7"/>
        </w:numPr>
        <w:spacing w:before="120" w:after="0" w:line="276" w:lineRule="auto"/>
        <w:rPr>
          <w:rFonts w:asciiTheme="majorHAnsi" w:eastAsiaTheme="minorEastAsia" w:hAnsiTheme="majorHAnsi"/>
          <w:lang w:eastAsia="en-GB"/>
        </w:rPr>
      </w:pPr>
      <w:r w:rsidRPr="0034780A">
        <w:rPr>
          <w:rFonts w:asciiTheme="majorHAnsi" w:eastAsiaTheme="minorEastAsia" w:hAnsiTheme="majorHAnsi"/>
          <w:lang w:eastAsia="en-GB"/>
        </w:rPr>
        <w:t xml:space="preserve">Develop skills in collections care and cataloguing </w:t>
      </w:r>
    </w:p>
    <w:p w14:paraId="4476435D" w14:textId="77777777" w:rsidR="00CA1800" w:rsidRPr="0034780A" w:rsidRDefault="00CA1800" w:rsidP="00CA1800">
      <w:pPr>
        <w:pStyle w:val="ListParagraph"/>
        <w:numPr>
          <w:ilvl w:val="0"/>
          <w:numId w:val="7"/>
        </w:numPr>
        <w:spacing w:before="120" w:after="0" w:line="276" w:lineRule="auto"/>
        <w:rPr>
          <w:rFonts w:asciiTheme="majorHAnsi" w:eastAsiaTheme="minorEastAsia" w:hAnsiTheme="majorHAnsi"/>
          <w:b/>
          <w:u w:val="single"/>
          <w:lang w:eastAsia="en-GB"/>
        </w:rPr>
      </w:pPr>
      <w:r w:rsidRPr="0034780A">
        <w:rPr>
          <w:rFonts w:asciiTheme="majorHAnsi" w:hAnsiTheme="majorHAnsi"/>
        </w:rPr>
        <w:t xml:space="preserve">Develop new skills, such as communication and teamwork   </w:t>
      </w:r>
      <w:r w:rsidRPr="0034780A">
        <w:rPr>
          <w:rFonts w:asciiTheme="majorHAnsi" w:eastAsiaTheme="minorEastAsia" w:hAnsiTheme="majorHAnsi"/>
          <w:lang w:eastAsia="en-GB"/>
        </w:rPr>
        <w:t>(</w:t>
      </w:r>
      <w:hyperlink r:id="rId13" w:history="1">
        <w:r w:rsidRPr="0034780A">
          <w:rPr>
            <w:rFonts w:asciiTheme="majorHAnsi" w:eastAsiaTheme="minorEastAsia" w:hAnsiTheme="majorHAnsi"/>
            <w:color w:val="0563C1" w:themeColor="hyperlink"/>
            <w:u w:val="single"/>
            <w:lang w:eastAsia="en-GB"/>
          </w:rPr>
          <w:t>www.kentunion.co.uk/eandv/toolkit</w:t>
        </w:r>
      </w:hyperlink>
      <w:r w:rsidRPr="0034780A">
        <w:rPr>
          <w:rFonts w:asciiTheme="majorHAnsi" w:eastAsiaTheme="minorEastAsia" w:hAnsiTheme="majorHAnsi"/>
          <w:lang w:eastAsia="en-GB"/>
        </w:rPr>
        <w:t xml:space="preserve">  for more information about employability skills and how you can record these)</w:t>
      </w:r>
    </w:p>
    <w:p w14:paraId="08031889" w14:textId="77777777" w:rsidR="00CA1800" w:rsidRPr="0034780A" w:rsidRDefault="00CA1800" w:rsidP="00CA1800">
      <w:pPr>
        <w:pStyle w:val="ListParagraph"/>
        <w:numPr>
          <w:ilvl w:val="0"/>
          <w:numId w:val="6"/>
        </w:numPr>
        <w:spacing w:after="200" w:line="276" w:lineRule="auto"/>
        <w:rPr>
          <w:rFonts w:asciiTheme="majorHAnsi" w:hAnsiTheme="majorHAnsi"/>
          <w:b/>
          <w:u w:val="single"/>
        </w:rPr>
      </w:pPr>
      <w:r w:rsidRPr="0034780A">
        <w:rPr>
          <w:rFonts w:asciiTheme="majorHAnsi" w:hAnsiTheme="majorHAnsi"/>
        </w:rPr>
        <w:t xml:space="preserve">Use your role to log time towards the Kent Student Certificate in Volunteering Award [KSCV] </w:t>
      </w:r>
      <w:hyperlink r:id="rId14" w:history="1">
        <w:r w:rsidRPr="0034780A">
          <w:rPr>
            <w:rStyle w:val="Hyperlink"/>
            <w:rFonts w:asciiTheme="majorHAnsi" w:hAnsiTheme="majorHAnsi"/>
          </w:rPr>
          <w:t>www.kentunion.co.uk/eandv</w:t>
        </w:r>
      </w:hyperlink>
      <w:r w:rsidRPr="0034780A">
        <w:rPr>
          <w:rFonts w:asciiTheme="majorHAnsi" w:hAnsiTheme="majorHAnsi"/>
        </w:rPr>
        <w:t xml:space="preserve"> </w:t>
      </w:r>
    </w:p>
    <w:p w14:paraId="79D0F9C3" w14:textId="77777777" w:rsidR="00CA1800" w:rsidRPr="0034780A" w:rsidRDefault="00CA1800" w:rsidP="00CA1800">
      <w:pPr>
        <w:pStyle w:val="ListParagraph"/>
        <w:numPr>
          <w:ilvl w:val="0"/>
          <w:numId w:val="6"/>
        </w:numPr>
        <w:spacing w:after="200" w:line="276" w:lineRule="auto"/>
        <w:rPr>
          <w:rFonts w:asciiTheme="majorHAnsi" w:hAnsiTheme="majorHAnsi"/>
          <w:b/>
          <w:u w:val="single"/>
        </w:rPr>
      </w:pPr>
      <w:r w:rsidRPr="0034780A">
        <w:rPr>
          <w:rFonts w:asciiTheme="majorHAnsi" w:hAnsiTheme="majorHAnsi"/>
        </w:rPr>
        <w:t>Network and meet new people</w:t>
      </w:r>
    </w:p>
    <w:p w14:paraId="610A9E4E" w14:textId="77777777" w:rsidR="00CA1800" w:rsidRPr="0034780A" w:rsidRDefault="00CA1800" w:rsidP="00CA1800">
      <w:pPr>
        <w:pStyle w:val="ListParagraph"/>
        <w:numPr>
          <w:ilvl w:val="0"/>
          <w:numId w:val="6"/>
        </w:numPr>
        <w:spacing w:after="200" w:line="276" w:lineRule="auto"/>
        <w:rPr>
          <w:rFonts w:asciiTheme="majorHAnsi" w:hAnsiTheme="majorHAnsi"/>
          <w:b/>
          <w:u w:val="single"/>
        </w:rPr>
      </w:pPr>
      <w:r w:rsidRPr="0034780A">
        <w:rPr>
          <w:rFonts w:asciiTheme="majorHAnsi" w:hAnsiTheme="majorHAnsi"/>
        </w:rPr>
        <w:t>Gain experience of work with archive material</w:t>
      </w:r>
    </w:p>
    <w:p w14:paraId="6F6808E6" w14:textId="77777777" w:rsidR="00CA1800" w:rsidRPr="0034780A" w:rsidRDefault="00CA1800" w:rsidP="00CA1800">
      <w:pPr>
        <w:pStyle w:val="ListParagraph"/>
        <w:numPr>
          <w:ilvl w:val="0"/>
          <w:numId w:val="6"/>
        </w:numPr>
        <w:spacing w:after="200" w:line="276" w:lineRule="auto"/>
        <w:rPr>
          <w:rFonts w:asciiTheme="majorHAnsi" w:hAnsiTheme="majorHAnsi"/>
          <w:b/>
          <w:u w:val="single"/>
        </w:rPr>
      </w:pPr>
      <w:r w:rsidRPr="0034780A">
        <w:rPr>
          <w:rFonts w:asciiTheme="majorHAnsi" w:hAnsiTheme="majorHAnsi"/>
        </w:rPr>
        <w:t>Make a positive difference to the unique collections held at the University of Kent</w:t>
      </w:r>
    </w:p>
    <w:p w14:paraId="052A5559" w14:textId="77777777" w:rsidR="00CA1800" w:rsidRPr="0034780A" w:rsidRDefault="00CA1800" w:rsidP="00CA1800">
      <w:pPr>
        <w:pStyle w:val="ListParagraph"/>
        <w:numPr>
          <w:ilvl w:val="0"/>
          <w:numId w:val="6"/>
        </w:numPr>
        <w:spacing w:before="120" w:after="0" w:line="276" w:lineRule="auto"/>
        <w:rPr>
          <w:rFonts w:asciiTheme="majorHAnsi" w:hAnsiTheme="majorHAnsi"/>
        </w:rPr>
      </w:pPr>
      <w:r w:rsidRPr="0034780A">
        <w:rPr>
          <w:rFonts w:asciiTheme="majorHAnsi" w:hAnsiTheme="majorHAnsi"/>
        </w:rPr>
        <w:t>Assist in making Kent’s rare and unique collections available to the wider community</w:t>
      </w:r>
    </w:p>
    <w:p w14:paraId="4418D920" w14:textId="77777777" w:rsidR="00CA1800" w:rsidRPr="0034780A" w:rsidRDefault="00CA1800" w:rsidP="00CA1800">
      <w:pPr>
        <w:pStyle w:val="ListParagraph"/>
        <w:rPr>
          <w:rFonts w:asciiTheme="majorHAnsi" w:hAnsiTheme="majorHAnsi"/>
        </w:rPr>
      </w:pPr>
    </w:p>
    <w:p w14:paraId="084E7765" w14:textId="77777777" w:rsidR="00CA1800" w:rsidRPr="0034780A" w:rsidRDefault="00CA1800" w:rsidP="00CA1800">
      <w:pPr>
        <w:rPr>
          <w:rFonts w:asciiTheme="majorHAnsi" w:hAnsiTheme="majorHAnsi"/>
          <w:b/>
          <w:u w:val="single"/>
        </w:rPr>
      </w:pPr>
      <w:r w:rsidRPr="0034780A">
        <w:rPr>
          <w:rFonts w:asciiTheme="majorHAnsi" w:hAnsiTheme="majorHAnsi"/>
          <w:b/>
          <w:u w:val="single"/>
        </w:rPr>
        <w:t xml:space="preserve">Volunteer Agreement </w:t>
      </w:r>
    </w:p>
    <w:p w14:paraId="45471E34" w14:textId="77777777" w:rsidR="00CA1800" w:rsidRPr="0034780A" w:rsidRDefault="00CA1800" w:rsidP="00CA1800">
      <w:pPr>
        <w:rPr>
          <w:rFonts w:asciiTheme="majorHAnsi" w:hAnsiTheme="majorHAnsi"/>
        </w:rPr>
      </w:pPr>
      <w:r w:rsidRPr="0034780A">
        <w:rPr>
          <w:rFonts w:asciiTheme="majorHAnsi" w:hAnsiTheme="majorHAnsi"/>
        </w:rPr>
        <w:t>A separate Volunteer Agreement will be provided to all volunteers to ensure clarity of duties and expectations, as well as what Special Collections &amp; Archives will provide to you.</w:t>
      </w:r>
    </w:p>
    <w:p w14:paraId="545E99CA" w14:textId="77777777" w:rsidR="00CA1800" w:rsidRPr="0034780A" w:rsidRDefault="00CA1800" w:rsidP="00CA1800">
      <w:pPr>
        <w:rPr>
          <w:rFonts w:asciiTheme="majorHAnsi" w:hAnsiTheme="majorHAnsi"/>
          <w:b/>
          <w:u w:val="single"/>
        </w:rPr>
      </w:pPr>
      <w:r w:rsidRPr="0034780A">
        <w:rPr>
          <w:rFonts w:asciiTheme="majorHAnsi" w:hAnsiTheme="majorHAnsi"/>
          <w:b/>
          <w:u w:val="single"/>
        </w:rPr>
        <w:t>Available Support</w:t>
      </w:r>
    </w:p>
    <w:p w14:paraId="718671A7" w14:textId="7777AA80" w:rsidR="00CA1800" w:rsidRPr="0034780A" w:rsidRDefault="00CA1800" w:rsidP="00A479B9">
      <w:pPr>
        <w:rPr>
          <w:rFonts w:asciiTheme="majorHAnsi" w:hAnsiTheme="majorHAnsi"/>
        </w:rPr>
      </w:pPr>
      <w:r w:rsidRPr="0034780A">
        <w:rPr>
          <w:rFonts w:asciiTheme="majorHAnsi" w:hAnsiTheme="majorHAnsi"/>
        </w:rPr>
        <w:t>All volunteers will be provided with support from their supervisors and the Special Collections &amp; Archives team. In addition, Kent Union has a dedicated team to support volunteer role</w:t>
      </w:r>
      <w:r w:rsidRPr="0034780A">
        <w:rPr>
          <w:rFonts w:asciiTheme="majorHAnsi" w:hAnsiTheme="majorHAnsi"/>
          <w:noProof/>
          <w:color w:val="ED7D31" w:themeColor="accent2"/>
          <w:lang w:eastAsia="en-GB"/>
        </w:rPr>
        <mc:AlternateContent>
          <mc:Choice Requires="wps">
            <w:drawing>
              <wp:anchor distT="4294967295" distB="4294967295" distL="114300" distR="114300" simplePos="0" relativeHeight="251661312" behindDoc="0" locked="0" layoutInCell="1" allowOverlap="1" wp14:anchorId="0B740203" wp14:editId="7C7DE788">
                <wp:simplePos x="0" y="0"/>
                <wp:positionH relativeFrom="margin">
                  <wp:align>right</wp:align>
                </wp:positionH>
                <wp:positionV relativeFrom="paragraph">
                  <wp:posOffset>466725</wp:posOffset>
                </wp:positionV>
                <wp:extent cx="598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222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1"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spid="_x0000_s1026" strokecolor="windowText" strokeweight="1.75pt" from="419.8pt,36.75pt" to="890.8pt,36.75pt" w14:anchorId="77989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">
                <v:stroke joinstyle="miter"/>
                <o:lock v:ext="edit" shapetype="f"/>
                <w10:wrap anchorx="margin"/>
              </v:line>
            </w:pict>
          </mc:Fallback>
        </mc:AlternateContent>
      </w:r>
      <w:r w:rsidR="0034780A" w:rsidRPr="0034780A">
        <w:rPr>
          <w:rFonts w:asciiTheme="majorHAnsi" w:hAnsiTheme="majorHAnsi"/>
        </w:rPr>
        <w:t>s.</w:t>
      </w:r>
    </w:p>
    <w:sectPr w:rsidR="00CA1800" w:rsidRPr="0034780A" w:rsidSect="00506FF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F60C" w14:textId="77777777" w:rsidR="00BE68D8" w:rsidRDefault="00BE68D8" w:rsidP="004D5C70">
      <w:pPr>
        <w:spacing w:after="0" w:line="240" w:lineRule="auto"/>
      </w:pPr>
      <w:r>
        <w:separator/>
      </w:r>
    </w:p>
  </w:endnote>
  <w:endnote w:type="continuationSeparator" w:id="0">
    <w:p w14:paraId="333214CA" w14:textId="77777777" w:rsidR="00BE68D8" w:rsidRDefault="00BE68D8" w:rsidP="004D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79557245"/>
      <w:docPartObj>
        <w:docPartGallery w:val="Page Numbers (Bottom of Page)"/>
        <w:docPartUnique/>
      </w:docPartObj>
    </w:sdtPr>
    <w:sdtEndPr>
      <w:rPr>
        <w:noProof/>
      </w:rPr>
    </w:sdtEndPr>
    <w:sdtContent>
      <w:p w14:paraId="3B3D9F03" w14:textId="6104C84B" w:rsidR="004C081F" w:rsidRPr="004C081F" w:rsidRDefault="004C081F">
        <w:pPr>
          <w:pStyle w:val="Footer"/>
          <w:jc w:val="center"/>
          <w:rPr>
            <w:sz w:val="20"/>
          </w:rPr>
        </w:pPr>
        <w:r w:rsidRPr="004C081F">
          <w:rPr>
            <w:sz w:val="20"/>
          </w:rPr>
          <w:fldChar w:fldCharType="begin"/>
        </w:r>
        <w:r w:rsidRPr="004C081F">
          <w:rPr>
            <w:sz w:val="20"/>
          </w:rPr>
          <w:instrText xml:space="preserve"> PAGE   \* MERGEFORMAT </w:instrText>
        </w:r>
        <w:r w:rsidRPr="004C081F">
          <w:rPr>
            <w:sz w:val="20"/>
          </w:rPr>
          <w:fldChar w:fldCharType="separate"/>
        </w:r>
        <w:r w:rsidR="0055316F">
          <w:rPr>
            <w:noProof/>
            <w:sz w:val="20"/>
          </w:rPr>
          <w:t>9</w:t>
        </w:r>
        <w:r w:rsidRPr="004C081F">
          <w:rPr>
            <w:noProof/>
            <w:sz w:val="20"/>
          </w:rPr>
          <w:fldChar w:fldCharType="end"/>
        </w:r>
      </w:p>
    </w:sdtContent>
  </w:sdt>
  <w:p w14:paraId="3E1F953D" w14:textId="77777777" w:rsidR="004C081F" w:rsidRDefault="004C0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1FED" w14:textId="77777777" w:rsidR="00BE68D8" w:rsidRDefault="00BE68D8" w:rsidP="004D5C70">
      <w:pPr>
        <w:spacing w:after="0" w:line="240" w:lineRule="auto"/>
      </w:pPr>
      <w:r>
        <w:separator/>
      </w:r>
    </w:p>
  </w:footnote>
  <w:footnote w:type="continuationSeparator" w:id="0">
    <w:p w14:paraId="4D612422" w14:textId="77777777" w:rsidR="00BE68D8" w:rsidRDefault="00BE68D8" w:rsidP="004D5C70">
      <w:pPr>
        <w:spacing w:after="0" w:line="240" w:lineRule="auto"/>
      </w:pPr>
      <w:r>
        <w:continuationSeparator/>
      </w:r>
    </w:p>
  </w:footnote>
  <w:footnote w:id="1">
    <w:p w14:paraId="2669373A" w14:textId="31838EF3" w:rsidR="00506FFF" w:rsidRDefault="00506FFF">
      <w:pPr>
        <w:pStyle w:val="FootnoteText"/>
      </w:pPr>
      <w:r>
        <w:rPr>
          <w:rStyle w:val="FootnoteReference"/>
        </w:rPr>
        <w:footnoteRef/>
      </w:r>
      <w:r>
        <w:t xml:space="preserve"> </w:t>
      </w:r>
      <w:r w:rsidRPr="00A479B9">
        <w:rPr>
          <w:rFonts w:asciiTheme="majorHAnsi" w:hAnsiTheme="majorHAnsi" w:cs="Arial"/>
          <w:shd w:val="clear" w:color="auto" w:fill="FFFFFF"/>
        </w:rPr>
        <w:t xml:space="preserve">National Council For Voluntary Organisations, </w:t>
      </w:r>
      <w:hyperlink r:id="rId1" w:history="1">
        <w:r w:rsidRPr="004C4F69">
          <w:rPr>
            <w:rStyle w:val="Hyperlink"/>
            <w:rFonts w:asciiTheme="majorHAnsi" w:hAnsiTheme="majorHAnsi" w:cs="Arial"/>
            <w:shd w:val="clear" w:color="auto" w:fill="FFFFFF"/>
          </w:rPr>
          <w:t>https://www.ncvo.org.uk/policy-and-research/volunteering-policy</w:t>
        </w:r>
      </w:hyperlink>
      <w:r>
        <w:rPr>
          <w:rFonts w:asciiTheme="majorHAnsi" w:hAnsiTheme="majorHAnsi" w:cs="Arial"/>
          <w:color w:val="000000"/>
          <w:shd w:val="clear" w:color="auto" w:fill="FFFFFF"/>
        </w:rPr>
        <w:t>.</w:t>
      </w:r>
    </w:p>
  </w:footnote>
  <w:footnote w:id="2">
    <w:p w14:paraId="34F9F8C7" w14:textId="3C9650B8" w:rsidR="00506FFF" w:rsidRPr="008F2BF5" w:rsidRDefault="00506FFF">
      <w:pPr>
        <w:pStyle w:val="FootnoteText"/>
        <w:rPr>
          <w:lang w:val="en-US"/>
        </w:rPr>
      </w:pPr>
      <w:r>
        <w:rPr>
          <w:rStyle w:val="FootnoteReference"/>
        </w:rPr>
        <w:footnoteRef/>
      </w:r>
      <w:r>
        <w:t xml:space="preserve"> </w:t>
      </w:r>
      <w:r>
        <w:rPr>
          <w:lang w:val="en-US"/>
        </w:rPr>
        <w:t>If working in the archive strongrooms volunteers will be constantly supervised by a member of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4475" w14:textId="77777777" w:rsidR="00506FFF" w:rsidRPr="00CA1800" w:rsidRDefault="00506FFF">
    <w:pPr>
      <w:pStyle w:val="Header"/>
      <w:rPr>
        <w:sz w:val="28"/>
      </w:rPr>
    </w:pPr>
    <w:r w:rsidRPr="00CA1800">
      <w:rPr>
        <w:sz w:val="28"/>
      </w:rPr>
      <w:t>Appendix 1 – Volunteer Agreement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7FC0" w14:textId="566C3738" w:rsidR="00506FFF" w:rsidRPr="00CA1800" w:rsidRDefault="00506FFF">
    <w:pPr>
      <w:pStyle w:val="Header"/>
      <w:rPr>
        <w:sz w:val="28"/>
      </w:rPr>
    </w:pPr>
    <w:r w:rsidRPr="00CA1800">
      <w:rPr>
        <w:sz w:val="28"/>
      </w:rPr>
      <w:t>Appendix 2 – Sample role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211D"/>
    <w:multiLevelType w:val="hybridMultilevel"/>
    <w:tmpl w:val="FE56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602AB"/>
    <w:multiLevelType w:val="hybridMultilevel"/>
    <w:tmpl w:val="3BF6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5025C"/>
    <w:multiLevelType w:val="hybridMultilevel"/>
    <w:tmpl w:val="5476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6702B"/>
    <w:multiLevelType w:val="hybridMultilevel"/>
    <w:tmpl w:val="C1C4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B1B1D"/>
    <w:multiLevelType w:val="hybridMultilevel"/>
    <w:tmpl w:val="DB10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34581"/>
    <w:multiLevelType w:val="hybridMultilevel"/>
    <w:tmpl w:val="3EC0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D17E8"/>
    <w:multiLevelType w:val="hybridMultilevel"/>
    <w:tmpl w:val="FC74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B0225"/>
    <w:multiLevelType w:val="hybridMultilevel"/>
    <w:tmpl w:val="031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B9"/>
    <w:rsid w:val="0009076D"/>
    <w:rsid w:val="000B1036"/>
    <w:rsid w:val="00104560"/>
    <w:rsid w:val="001322CF"/>
    <w:rsid w:val="00133D8D"/>
    <w:rsid w:val="0014150A"/>
    <w:rsid w:val="00156E37"/>
    <w:rsid w:val="0019676B"/>
    <w:rsid w:val="001A4991"/>
    <w:rsid w:val="001B6163"/>
    <w:rsid w:val="001D6734"/>
    <w:rsid w:val="002548A2"/>
    <w:rsid w:val="0026628A"/>
    <w:rsid w:val="002B7C04"/>
    <w:rsid w:val="0030230D"/>
    <w:rsid w:val="0034780A"/>
    <w:rsid w:val="0043491F"/>
    <w:rsid w:val="004371F9"/>
    <w:rsid w:val="00467103"/>
    <w:rsid w:val="004915AB"/>
    <w:rsid w:val="004C081F"/>
    <w:rsid w:val="004D11F5"/>
    <w:rsid w:val="004D5C70"/>
    <w:rsid w:val="00506FFF"/>
    <w:rsid w:val="00535476"/>
    <w:rsid w:val="0055316F"/>
    <w:rsid w:val="0056121D"/>
    <w:rsid w:val="00583348"/>
    <w:rsid w:val="005F70FA"/>
    <w:rsid w:val="00632341"/>
    <w:rsid w:val="006C0B81"/>
    <w:rsid w:val="00744A7C"/>
    <w:rsid w:val="00774CBA"/>
    <w:rsid w:val="00777148"/>
    <w:rsid w:val="00826107"/>
    <w:rsid w:val="00830FA7"/>
    <w:rsid w:val="008D69C3"/>
    <w:rsid w:val="008F2BF5"/>
    <w:rsid w:val="00925FA5"/>
    <w:rsid w:val="00A07F77"/>
    <w:rsid w:val="00A479B9"/>
    <w:rsid w:val="00A678B1"/>
    <w:rsid w:val="00AA0C28"/>
    <w:rsid w:val="00B63841"/>
    <w:rsid w:val="00B961F0"/>
    <w:rsid w:val="00BB40D0"/>
    <w:rsid w:val="00BE68D8"/>
    <w:rsid w:val="00CA1800"/>
    <w:rsid w:val="00CF7D0E"/>
    <w:rsid w:val="00D105F8"/>
    <w:rsid w:val="00D47758"/>
    <w:rsid w:val="00D52992"/>
    <w:rsid w:val="00D53723"/>
    <w:rsid w:val="00D54F31"/>
    <w:rsid w:val="00DB1D7D"/>
    <w:rsid w:val="00DF351D"/>
    <w:rsid w:val="00E0004B"/>
    <w:rsid w:val="00E26656"/>
    <w:rsid w:val="00E646EA"/>
    <w:rsid w:val="00E977BC"/>
    <w:rsid w:val="00EB5670"/>
    <w:rsid w:val="00F03369"/>
    <w:rsid w:val="00F34B48"/>
    <w:rsid w:val="00F356C5"/>
    <w:rsid w:val="00F50071"/>
    <w:rsid w:val="00F70DBE"/>
    <w:rsid w:val="15583D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C0BE64"/>
  <w15:docId w15:val="{2AA494B0-28BF-4E81-A9EC-6D1681F4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9B9"/>
    <w:rPr>
      <w:color w:val="0563C1" w:themeColor="hyperlink"/>
      <w:u w:val="single"/>
    </w:rPr>
  </w:style>
  <w:style w:type="character" w:styleId="CommentReference">
    <w:name w:val="annotation reference"/>
    <w:basedOn w:val="DefaultParagraphFont"/>
    <w:uiPriority w:val="99"/>
    <w:semiHidden/>
    <w:unhideWhenUsed/>
    <w:rsid w:val="00583348"/>
    <w:rPr>
      <w:sz w:val="16"/>
      <w:szCs w:val="16"/>
    </w:rPr>
  </w:style>
  <w:style w:type="paragraph" w:styleId="CommentText">
    <w:name w:val="annotation text"/>
    <w:basedOn w:val="Normal"/>
    <w:link w:val="CommentTextChar"/>
    <w:uiPriority w:val="99"/>
    <w:semiHidden/>
    <w:unhideWhenUsed/>
    <w:rsid w:val="00583348"/>
    <w:pPr>
      <w:spacing w:line="240" w:lineRule="auto"/>
    </w:pPr>
    <w:rPr>
      <w:sz w:val="20"/>
      <w:szCs w:val="20"/>
    </w:rPr>
  </w:style>
  <w:style w:type="character" w:customStyle="1" w:styleId="CommentTextChar">
    <w:name w:val="Comment Text Char"/>
    <w:basedOn w:val="DefaultParagraphFont"/>
    <w:link w:val="CommentText"/>
    <w:uiPriority w:val="99"/>
    <w:semiHidden/>
    <w:rsid w:val="00583348"/>
    <w:rPr>
      <w:sz w:val="20"/>
      <w:szCs w:val="20"/>
    </w:rPr>
  </w:style>
  <w:style w:type="paragraph" w:styleId="CommentSubject">
    <w:name w:val="annotation subject"/>
    <w:basedOn w:val="CommentText"/>
    <w:next w:val="CommentText"/>
    <w:link w:val="CommentSubjectChar"/>
    <w:uiPriority w:val="99"/>
    <w:semiHidden/>
    <w:unhideWhenUsed/>
    <w:rsid w:val="00583348"/>
    <w:rPr>
      <w:b/>
      <w:bCs/>
    </w:rPr>
  </w:style>
  <w:style w:type="character" w:customStyle="1" w:styleId="CommentSubjectChar">
    <w:name w:val="Comment Subject Char"/>
    <w:basedOn w:val="CommentTextChar"/>
    <w:link w:val="CommentSubject"/>
    <w:uiPriority w:val="99"/>
    <w:semiHidden/>
    <w:rsid w:val="00583348"/>
    <w:rPr>
      <w:b/>
      <w:bCs/>
      <w:sz w:val="20"/>
      <w:szCs w:val="20"/>
    </w:rPr>
  </w:style>
  <w:style w:type="paragraph" w:styleId="BalloonText">
    <w:name w:val="Balloon Text"/>
    <w:basedOn w:val="Normal"/>
    <w:link w:val="BalloonTextChar"/>
    <w:uiPriority w:val="99"/>
    <w:semiHidden/>
    <w:unhideWhenUsed/>
    <w:rsid w:val="00583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348"/>
    <w:rPr>
      <w:rFonts w:ascii="Segoe UI" w:hAnsi="Segoe UI" w:cs="Segoe UI"/>
      <w:sz w:val="18"/>
      <w:szCs w:val="18"/>
    </w:rPr>
  </w:style>
  <w:style w:type="paragraph" w:styleId="ListParagraph">
    <w:name w:val="List Paragraph"/>
    <w:basedOn w:val="Normal"/>
    <w:uiPriority w:val="34"/>
    <w:qFormat/>
    <w:rsid w:val="00583348"/>
    <w:pPr>
      <w:ind w:left="720"/>
      <w:contextualSpacing/>
    </w:pPr>
  </w:style>
  <w:style w:type="paragraph" w:styleId="FootnoteText">
    <w:name w:val="footnote text"/>
    <w:basedOn w:val="Normal"/>
    <w:link w:val="FootnoteTextChar"/>
    <w:uiPriority w:val="99"/>
    <w:unhideWhenUsed/>
    <w:rsid w:val="004D5C70"/>
    <w:pPr>
      <w:spacing w:after="0" w:line="240" w:lineRule="auto"/>
    </w:pPr>
    <w:rPr>
      <w:sz w:val="20"/>
      <w:szCs w:val="20"/>
    </w:rPr>
  </w:style>
  <w:style w:type="character" w:customStyle="1" w:styleId="FootnoteTextChar">
    <w:name w:val="Footnote Text Char"/>
    <w:basedOn w:val="DefaultParagraphFont"/>
    <w:link w:val="FootnoteText"/>
    <w:uiPriority w:val="99"/>
    <w:rsid w:val="004D5C70"/>
    <w:rPr>
      <w:sz w:val="20"/>
      <w:szCs w:val="20"/>
    </w:rPr>
  </w:style>
  <w:style w:type="character" w:styleId="FootnoteReference">
    <w:name w:val="footnote reference"/>
    <w:basedOn w:val="DefaultParagraphFont"/>
    <w:uiPriority w:val="99"/>
    <w:unhideWhenUsed/>
    <w:rsid w:val="004D5C70"/>
    <w:rPr>
      <w:vertAlign w:val="superscript"/>
    </w:rPr>
  </w:style>
  <w:style w:type="paragraph" w:styleId="Header">
    <w:name w:val="header"/>
    <w:basedOn w:val="Normal"/>
    <w:link w:val="HeaderChar"/>
    <w:uiPriority w:val="99"/>
    <w:unhideWhenUsed/>
    <w:rsid w:val="00CA18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1800"/>
  </w:style>
  <w:style w:type="paragraph" w:styleId="Footer">
    <w:name w:val="footer"/>
    <w:basedOn w:val="Normal"/>
    <w:link w:val="FooterChar"/>
    <w:uiPriority w:val="99"/>
    <w:unhideWhenUsed/>
    <w:rsid w:val="00CA18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1800"/>
  </w:style>
  <w:style w:type="paragraph" w:styleId="Caption">
    <w:name w:val="caption"/>
    <w:basedOn w:val="Normal"/>
    <w:next w:val="Normal"/>
    <w:qFormat/>
    <w:rsid w:val="00CA1800"/>
    <w:pPr>
      <w:spacing w:after="0" w:line="240" w:lineRule="auto"/>
      <w:jc w:val="right"/>
    </w:pPr>
    <w:rPr>
      <w:rFonts w:ascii="Book Antiqua" w:eastAsia="Times New Roman" w:hAnsi="Book Antiqua" w:cs="Times New Roman"/>
      <w:b/>
      <w:sz w:val="40"/>
      <w:szCs w:val="20"/>
    </w:rPr>
  </w:style>
  <w:style w:type="table" w:styleId="TableGrid">
    <w:name w:val="Table Grid"/>
    <w:basedOn w:val="TableNormal"/>
    <w:uiPriority w:val="59"/>
    <w:rsid w:val="000B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13831">
      <w:bodyDiv w:val="1"/>
      <w:marLeft w:val="0"/>
      <w:marRight w:val="0"/>
      <w:marTop w:val="0"/>
      <w:marBottom w:val="0"/>
      <w:divBdr>
        <w:top w:val="none" w:sz="0" w:space="0" w:color="auto"/>
        <w:left w:val="none" w:sz="0" w:space="0" w:color="auto"/>
        <w:bottom w:val="none" w:sz="0" w:space="0" w:color="auto"/>
        <w:right w:val="none" w:sz="0" w:space="0" w:color="auto"/>
      </w:divBdr>
    </w:div>
    <w:div w:id="14062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ntunion.co.uk/eandv/toolkit" TargetMode="External"/><Relationship Id="rId18"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www.kentun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entunion.co.uk/eand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cvo.org.uk/policy-and-research/volunteer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c1a80-a7fd-4b3a-b999-6b996096242a">
      <Terms xmlns="http://schemas.microsoft.com/office/infopath/2007/PartnerControls"/>
    </lcf76f155ced4ddcb4097134ff3c332f>
    <TaxCatchAll xmlns="85b1704f-2d5a-4654-9380-904d7f010362"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F4E158D3DB6449B4E7F8B89C397B99" ma:contentTypeVersion="2" ma:contentTypeDescription="Create a new document." ma:contentTypeScope="" ma:versionID="83d46bc99cd9e9dde31e54e206bb9cac">
  <xsd:schema xmlns:xsd="http://www.w3.org/2001/XMLSchema" xmlns:xs="http://www.w3.org/2001/XMLSchema" xmlns:p="http://schemas.microsoft.com/office/2006/metadata/properties" xmlns:ns2="ef2b9e05-657a-4dc1-8c6c-679bdea18f38" xmlns:ns3="http://schemas.microsoft.com/sharepoint/v4" targetNamespace="http://schemas.microsoft.com/office/2006/metadata/properties" ma:root="true" ma:fieldsID="6a77b70d1303f7d4ffebf199f55116fd" ns2:_="" ns3:_="">
    <xsd:import namespace="ef2b9e05-657a-4dc1-8c6c-679bdea18f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b9e05-657a-4dc1-8c6c-679bdea18f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0E72F14EF654941BA8E201999D0E539" ma:contentTypeVersion="24" ma:contentTypeDescription="Create a new document." ma:contentTypeScope="" ma:versionID="4c6f2ac2e8885b60fa935891c62e0f0d">
  <xsd:schema xmlns:xsd="http://www.w3.org/2001/XMLSchema" xmlns:xs="http://www.w3.org/2001/XMLSchema" xmlns:p="http://schemas.microsoft.com/office/2006/metadata/properties" xmlns:ns2="21ec1a80-a7fd-4b3a-b999-6b996096242a" xmlns:ns3="85b1704f-2d5a-4654-9380-904d7f010362" xmlns:ns4="http://schemas.microsoft.com/sharepoint/v4" targetNamespace="http://schemas.microsoft.com/office/2006/metadata/properties" ma:root="true" ma:fieldsID="188fe7d233f40c90d8adc4f26d801704" ns2:_="" ns3:_="" ns4:_="">
    <xsd:import namespace="21ec1a80-a7fd-4b3a-b999-6b996096242a"/>
    <xsd:import namespace="85b1704f-2d5a-4654-9380-904d7f01036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4:IconOverlay"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c1a80-a7fd-4b3a-b999-6b9960962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1704f-2d5a-4654-9380-904d7f0103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cb267f-5ae2-4b78-aa0e-a678913ea36e}" ma:internalName="TaxCatchAll" ma:showField="CatchAllData" ma:web="85b1704f-2d5a-4654-9380-904d7f01036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EEB5F-7F1A-476D-8212-6FBBE94634E2}">
  <ds:schemaRefs>
    <ds:schemaRef ds:uri="http://purl.org/dc/elements/1.1/"/>
    <ds:schemaRef ds:uri="http://schemas.microsoft.com/office/2006/metadata/properties"/>
    <ds:schemaRef ds:uri="675c330b-41c6-4d75-9930-11d8135af13b"/>
    <ds:schemaRef ds:uri="http://purl.org/dc/terms/"/>
    <ds:schemaRef ds:uri="c6234777-a953-4a24-b068-328e637f6d83"/>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9649F00-14F1-4DF5-8E98-E49BB8B16F15}">
  <ds:schemaRefs>
    <ds:schemaRef ds:uri="http://schemas.microsoft.com/sharepoint/v3/contenttype/forms"/>
  </ds:schemaRefs>
</ds:datastoreItem>
</file>

<file path=customXml/itemProps3.xml><?xml version="1.0" encoding="utf-8"?>
<ds:datastoreItem xmlns:ds="http://schemas.openxmlformats.org/officeDocument/2006/customXml" ds:itemID="{AE1B927E-6018-4C77-9D83-3B2C92C72EB5}"/>
</file>

<file path=customXml/itemProps4.xml><?xml version="1.0" encoding="utf-8"?>
<ds:datastoreItem xmlns:ds="http://schemas.openxmlformats.org/officeDocument/2006/customXml" ds:itemID="{0F10F571-E374-421D-93A7-120AA4B2FD22}"/>
</file>

<file path=docProps/app.xml><?xml version="1.0" encoding="utf-8"?>
<Properties xmlns="http://schemas.openxmlformats.org/officeDocument/2006/extended-properties" xmlns:vt="http://schemas.openxmlformats.org/officeDocument/2006/docPropsVTypes">
  <Template>Normal</Template>
  <TotalTime>63</TotalTime>
  <Pages>9</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Millar</dc:creator>
  <cp:keywords/>
  <dc:description/>
  <cp:lastModifiedBy>Clair Waller</cp:lastModifiedBy>
  <cp:revision>5</cp:revision>
  <dcterms:created xsi:type="dcterms:W3CDTF">2022-02-04T14:13:00Z</dcterms:created>
  <dcterms:modified xsi:type="dcterms:W3CDTF">2022-03-04T15:29:00Z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0x010100E0E72F14EF654941BA8E201999D0E539</vt:lpwstr>
  </property>
  <property fmtid="{D5CDD505-2E9C-101B-9397-08002B2CF9AE}" pid="3" name="_dlc_DocIdItemGuid">
    <vt:lpwstr>c92e66b1-d2dd-4a1b-9535-328a06c7fea0</vt:lpwstr>
  </property>
  <property fmtid="{D5CDD505-2E9C-101B-9397-08002B2CF9AE}" pid="4" name="Order">
    <vt:r8>398100</vt:r8>
  </property>
  <property fmtid="{D5CDD505-2E9C-101B-9397-08002B2CF9AE}" pid="5" name="URL">
    <vt:lpwstr/>
  </property>
  <property fmtid="{D5CDD505-2E9C-101B-9397-08002B2CF9AE}" pid="6" name="MediaServiceImageTags">
    <vt:lpwstr/>
  </property>
</Properties>
</file>