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EECE1" w:themeColor="background2"/>
  <w:body>
    <w:p w14:paraId="06C1335F" w14:textId="77777777" w:rsidR="006C4533" w:rsidRDefault="006C4533">
      <w:pPr>
        <w:pStyle w:val="BodyText"/>
      </w:pPr>
    </w:p>
    <w:p w14:paraId="5CE2B98B" w14:textId="77777777" w:rsidR="00092B25" w:rsidRDefault="00092B25">
      <w:pPr>
        <w:pStyle w:val="BodyText"/>
      </w:pPr>
    </w:p>
    <w:p w14:paraId="5DA71BAD" w14:textId="12E07CD0" w:rsidR="00B24FC2" w:rsidRPr="00B24FC2" w:rsidRDefault="00B24FC2" w:rsidP="00F50877">
      <w:pPr>
        <w:pStyle w:val="BodyText"/>
        <w:jc w:val="center"/>
        <w:rPr>
          <w:sz w:val="32"/>
          <w:szCs w:val="32"/>
          <w:lang w:val="en-GB"/>
        </w:rPr>
      </w:pPr>
      <w:r w:rsidRPr="00F50877">
        <w:rPr>
          <w:noProof/>
          <w:sz w:val="32"/>
          <w:szCs w:val="32"/>
          <w:lang w:val="en-GB"/>
        </w:rPr>
        <w:drawing>
          <wp:inline distT="0" distB="0" distL="0" distR="0" wp14:anchorId="423746E2" wp14:editId="32ABEB7F">
            <wp:extent cx="190500" cy="182880"/>
            <wp:effectExtent l="0" t="0" r="0" b="0"/>
            <wp:docPr id="140751515"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sidRPr="00B24FC2">
        <w:rPr>
          <w:b/>
          <w:bCs/>
          <w:sz w:val="32"/>
          <w:szCs w:val="32"/>
          <w:lang w:val="en-GB"/>
        </w:rPr>
        <w:t>University of Kent</w:t>
      </w:r>
    </w:p>
    <w:p w14:paraId="6EDD91F0" w14:textId="492103C4" w:rsidR="00B24FC2" w:rsidRDefault="00B24FC2" w:rsidP="00F50877">
      <w:pPr>
        <w:pStyle w:val="BodyText"/>
        <w:jc w:val="center"/>
        <w:rPr>
          <w:b/>
          <w:bCs/>
          <w:sz w:val="32"/>
          <w:szCs w:val="32"/>
          <w:lang w:val="en-GB"/>
        </w:rPr>
      </w:pPr>
      <w:r w:rsidRPr="00B24FC2">
        <w:rPr>
          <w:b/>
          <w:bCs/>
          <w:sz w:val="32"/>
          <w:szCs w:val="32"/>
          <w:lang w:val="en-GB"/>
        </w:rPr>
        <w:t>Student Complaints Policy and Procedure</w:t>
      </w:r>
    </w:p>
    <w:p w14:paraId="53315FE3" w14:textId="77777777" w:rsidR="00C960B3" w:rsidRDefault="00C960B3" w:rsidP="00F50877">
      <w:pPr>
        <w:pStyle w:val="BodyText"/>
        <w:jc w:val="center"/>
        <w:rPr>
          <w:b/>
          <w:bCs/>
          <w:sz w:val="32"/>
          <w:szCs w:val="32"/>
          <w:lang w:val="en-GB"/>
        </w:rPr>
      </w:pPr>
    </w:p>
    <w:sdt>
      <w:sdtPr>
        <w:rPr>
          <w:rFonts w:ascii="Arial" w:eastAsia="Arial" w:hAnsi="Arial" w:cs="Arial"/>
          <w:color w:val="auto"/>
          <w:sz w:val="22"/>
          <w:szCs w:val="22"/>
        </w:rPr>
        <w:id w:val="1242525864"/>
        <w:docPartObj>
          <w:docPartGallery w:val="Table of Contents"/>
          <w:docPartUnique/>
        </w:docPartObj>
      </w:sdtPr>
      <w:sdtEndPr>
        <w:rPr>
          <w:b/>
          <w:bCs/>
          <w:noProof/>
        </w:rPr>
      </w:sdtEndPr>
      <w:sdtContent>
        <w:p w14:paraId="3A36C27E" w14:textId="0E0305F2" w:rsidR="00CD7139" w:rsidRDefault="00CD7139">
          <w:pPr>
            <w:pStyle w:val="TOCHeading"/>
          </w:pPr>
          <w:r>
            <w:t>Contents</w:t>
          </w:r>
        </w:p>
        <w:p w14:paraId="5A4C5129" w14:textId="46DB5540" w:rsidR="001A3F12" w:rsidRDefault="00CD7139">
          <w:pPr>
            <w:pStyle w:val="TOC1"/>
            <w:tabs>
              <w:tab w:val="right" w:leader="dot" w:pos="9020"/>
            </w:tabs>
            <w:rPr>
              <w:rFonts w:asciiTheme="minorHAnsi" w:eastAsiaTheme="minorEastAsia" w:hAnsiTheme="minorHAnsi" w:cstheme="minorBidi"/>
              <w:noProof/>
              <w:kern w:val="2"/>
              <w:sz w:val="24"/>
              <w:szCs w:val="24"/>
              <w:lang w:val="en-GB" w:eastAsia="zh-CN"/>
              <w14:ligatures w14:val="standardContextual"/>
            </w:rPr>
          </w:pPr>
          <w:r>
            <w:fldChar w:fldCharType="begin"/>
          </w:r>
          <w:r>
            <w:instrText xml:space="preserve"> TOC \o "1-3" \h \z \u </w:instrText>
          </w:r>
          <w:r>
            <w:fldChar w:fldCharType="separate"/>
          </w:r>
          <w:hyperlink w:anchor="_Toc187841511" w:history="1">
            <w:r w:rsidR="001A3F12" w:rsidRPr="00D7702B">
              <w:rPr>
                <w:rStyle w:val="Hyperlink"/>
                <w:noProof/>
                <w:lang w:val="en-GB"/>
              </w:rPr>
              <w:t>Student Complaints Policy</w:t>
            </w:r>
            <w:r w:rsidR="001A3F12">
              <w:rPr>
                <w:noProof/>
                <w:webHidden/>
              </w:rPr>
              <w:tab/>
            </w:r>
            <w:r w:rsidR="001A3F12">
              <w:rPr>
                <w:noProof/>
                <w:webHidden/>
              </w:rPr>
              <w:fldChar w:fldCharType="begin"/>
            </w:r>
            <w:r w:rsidR="001A3F12">
              <w:rPr>
                <w:noProof/>
                <w:webHidden/>
              </w:rPr>
              <w:instrText xml:space="preserve"> PAGEREF _Toc187841511 \h </w:instrText>
            </w:r>
            <w:r w:rsidR="001A3F12">
              <w:rPr>
                <w:noProof/>
                <w:webHidden/>
              </w:rPr>
            </w:r>
            <w:r w:rsidR="001A3F12">
              <w:rPr>
                <w:noProof/>
                <w:webHidden/>
              </w:rPr>
              <w:fldChar w:fldCharType="separate"/>
            </w:r>
            <w:r w:rsidR="001A3F12">
              <w:rPr>
                <w:noProof/>
                <w:webHidden/>
              </w:rPr>
              <w:t>2</w:t>
            </w:r>
            <w:r w:rsidR="001A3F12">
              <w:rPr>
                <w:noProof/>
                <w:webHidden/>
              </w:rPr>
              <w:fldChar w:fldCharType="end"/>
            </w:r>
          </w:hyperlink>
        </w:p>
        <w:p w14:paraId="3CD273D4" w14:textId="2F8EF181"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12" w:history="1">
            <w:r w:rsidRPr="00D7702B">
              <w:rPr>
                <w:rStyle w:val="Hyperlink"/>
                <w:noProof/>
                <w:lang w:val="en-GB"/>
              </w:rPr>
              <w:t>1.</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Introduction</w:t>
            </w:r>
            <w:r>
              <w:rPr>
                <w:noProof/>
                <w:webHidden/>
              </w:rPr>
              <w:tab/>
            </w:r>
            <w:r>
              <w:rPr>
                <w:noProof/>
                <w:webHidden/>
              </w:rPr>
              <w:fldChar w:fldCharType="begin"/>
            </w:r>
            <w:r>
              <w:rPr>
                <w:noProof/>
                <w:webHidden/>
              </w:rPr>
              <w:instrText xml:space="preserve"> PAGEREF _Toc187841512 \h </w:instrText>
            </w:r>
            <w:r>
              <w:rPr>
                <w:noProof/>
                <w:webHidden/>
              </w:rPr>
            </w:r>
            <w:r>
              <w:rPr>
                <w:noProof/>
                <w:webHidden/>
              </w:rPr>
              <w:fldChar w:fldCharType="separate"/>
            </w:r>
            <w:r>
              <w:rPr>
                <w:noProof/>
                <w:webHidden/>
              </w:rPr>
              <w:t>2</w:t>
            </w:r>
            <w:r>
              <w:rPr>
                <w:noProof/>
                <w:webHidden/>
              </w:rPr>
              <w:fldChar w:fldCharType="end"/>
            </w:r>
          </w:hyperlink>
        </w:p>
        <w:p w14:paraId="70B24F00" w14:textId="4ACC100B"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13" w:history="1">
            <w:r w:rsidRPr="00D7702B">
              <w:rPr>
                <w:rStyle w:val="Hyperlink"/>
                <w:noProof/>
                <w:lang w:val="en-GB"/>
              </w:rPr>
              <w:t>2.</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General Principles</w:t>
            </w:r>
            <w:r>
              <w:rPr>
                <w:noProof/>
                <w:webHidden/>
              </w:rPr>
              <w:tab/>
            </w:r>
            <w:r>
              <w:rPr>
                <w:noProof/>
                <w:webHidden/>
              </w:rPr>
              <w:fldChar w:fldCharType="begin"/>
            </w:r>
            <w:r>
              <w:rPr>
                <w:noProof/>
                <w:webHidden/>
              </w:rPr>
              <w:instrText xml:space="preserve"> PAGEREF _Toc187841513 \h </w:instrText>
            </w:r>
            <w:r>
              <w:rPr>
                <w:noProof/>
                <w:webHidden/>
              </w:rPr>
            </w:r>
            <w:r>
              <w:rPr>
                <w:noProof/>
                <w:webHidden/>
              </w:rPr>
              <w:fldChar w:fldCharType="separate"/>
            </w:r>
            <w:r>
              <w:rPr>
                <w:noProof/>
                <w:webHidden/>
              </w:rPr>
              <w:t>2</w:t>
            </w:r>
            <w:r>
              <w:rPr>
                <w:noProof/>
                <w:webHidden/>
              </w:rPr>
              <w:fldChar w:fldCharType="end"/>
            </w:r>
          </w:hyperlink>
        </w:p>
        <w:p w14:paraId="038D9BAE" w14:textId="322E1F14" w:rsidR="001A3F12" w:rsidRDefault="001A3F12">
          <w:pPr>
            <w:pStyle w:val="TOC1"/>
            <w:tabs>
              <w:tab w:val="left" w:pos="72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14" w:history="1">
            <w:r w:rsidRPr="00D7702B">
              <w:rPr>
                <w:rStyle w:val="Hyperlink"/>
                <w:noProof/>
                <w:lang w:val="en-GB"/>
              </w:rPr>
              <w:t>2.1</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rPr>
              <w:t>During the complaints process a KMMS student should:</w:t>
            </w:r>
            <w:r>
              <w:rPr>
                <w:noProof/>
                <w:webHidden/>
              </w:rPr>
              <w:tab/>
            </w:r>
            <w:r>
              <w:rPr>
                <w:noProof/>
                <w:webHidden/>
              </w:rPr>
              <w:fldChar w:fldCharType="begin"/>
            </w:r>
            <w:r>
              <w:rPr>
                <w:noProof/>
                <w:webHidden/>
              </w:rPr>
              <w:instrText xml:space="preserve"> PAGEREF _Toc187841514 \h </w:instrText>
            </w:r>
            <w:r>
              <w:rPr>
                <w:noProof/>
                <w:webHidden/>
              </w:rPr>
            </w:r>
            <w:r>
              <w:rPr>
                <w:noProof/>
                <w:webHidden/>
              </w:rPr>
              <w:fldChar w:fldCharType="separate"/>
            </w:r>
            <w:r>
              <w:rPr>
                <w:noProof/>
                <w:webHidden/>
              </w:rPr>
              <w:t>2</w:t>
            </w:r>
            <w:r>
              <w:rPr>
                <w:noProof/>
                <w:webHidden/>
              </w:rPr>
              <w:fldChar w:fldCharType="end"/>
            </w:r>
          </w:hyperlink>
        </w:p>
        <w:p w14:paraId="6A9A0C3E" w14:textId="66B859E2"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15" w:history="1">
            <w:r w:rsidRPr="00D7702B">
              <w:rPr>
                <w:rStyle w:val="Hyperlink"/>
                <w:noProof/>
                <w:lang w:val="en-GB"/>
              </w:rPr>
              <w:t>3.</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What is a Complaint and who can make a complaint?</w:t>
            </w:r>
            <w:r>
              <w:rPr>
                <w:noProof/>
                <w:webHidden/>
              </w:rPr>
              <w:tab/>
            </w:r>
            <w:r>
              <w:rPr>
                <w:noProof/>
                <w:webHidden/>
              </w:rPr>
              <w:fldChar w:fldCharType="begin"/>
            </w:r>
            <w:r>
              <w:rPr>
                <w:noProof/>
                <w:webHidden/>
              </w:rPr>
              <w:instrText xml:space="preserve"> PAGEREF _Toc187841515 \h </w:instrText>
            </w:r>
            <w:r>
              <w:rPr>
                <w:noProof/>
                <w:webHidden/>
              </w:rPr>
            </w:r>
            <w:r>
              <w:rPr>
                <w:noProof/>
                <w:webHidden/>
              </w:rPr>
              <w:fldChar w:fldCharType="separate"/>
            </w:r>
            <w:r>
              <w:rPr>
                <w:noProof/>
                <w:webHidden/>
              </w:rPr>
              <w:t>3</w:t>
            </w:r>
            <w:r>
              <w:rPr>
                <w:noProof/>
                <w:webHidden/>
              </w:rPr>
              <w:fldChar w:fldCharType="end"/>
            </w:r>
          </w:hyperlink>
        </w:p>
        <w:p w14:paraId="32D4A2E8" w14:textId="02EF4E1F"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16" w:history="1">
            <w:r w:rsidRPr="00D7702B">
              <w:rPr>
                <w:rStyle w:val="Hyperlink"/>
                <w:noProof/>
                <w:lang w:val="en-GB"/>
              </w:rPr>
              <w:t>4.</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Who can make a complaint?</w:t>
            </w:r>
            <w:r>
              <w:rPr>
                <w:noProof/>
                <w:webHidden/>
              </w:rPr>
              <w:tab/>
            </w:r>
            <w:r>
              <w:rPr>
                <w:noProof/>
                <w:webHidden/>
              </w:rPr>
              <w:fldChar w:fldCharType="begin"/>
            </w:r>
            <w:r>
              <w:rPr>
                <w:noProof/>
                <w:webHidden/>
              </w:rPr>
              <w:instrText xml:space="preserve"> PAGEREF _Toc187841516 \h </w:instrText>
            </w:r>
            <w:r>
              <w:rPr>
                <w:noProof/>
                <w:webHidden/>
              </w:rPr>
            </w:r>
            <w:r>
              <w:rPr>
                <w:noProof/>
                <w:webHidden/>
              </w:rPr>
              <w:fldChar w:fldCharType="separate"/>
            </w:r>
            <w:r>
              <w:rPr>
                <w:noProof/>
                <w:webHidden/>
              </w:rPr>
              <w:t>4</w:t>
            </w:r>
            <w:r>
              <w:rPr>
                <w:noProof/>
                <w:webHidden/>
              </w:rPr>
              <w:fldChar w:fldCharType="end"/>
            </w:r>
          </w:hyperlink>
        </w:p>
        <w:p w14:paraId="227A65D7" w14:textId="5989D14D"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17" w:history="1">
            <w:r w:rsidRPr="00D7702B">
              <w:rPr>
                <w:rStyle w:val="Hyperlink"/>
                <w:noProof/>
                <w:lang w:val="en-GB"/>
              </w:rPr>
              <w:t>5.</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Collective or Group Complaints</w:t>
            </w:r>
            <w:r>
              <w:rPr>
                <w:noProof/>
                <w:webHidden/>
              </w:rPr>
              <w:tab/>
            </w:r>
            <w:r>
              <w:rPr>
                <w:noProof/>
                <w:webHidden/>
              </w:rPr>
              <w:fldChar w:fldCharType="begin"/>
            </w:r>
            <w:r>
              <w:rPr>
                <w:noProof/>
                <w:webHidden/>
              </w:rPr>
              <w:instrText xml:space="preserve"> PAGEREF _Toc187841517 \h </w:instrText>
            </w:r>
            <w:r>
              <w:rPr>
                <w:noProof/>
                <w:webHidden/>
              </w:rPr>
            </w:r>
            <w:r>
              <w:rPr>
                <w:noProof/>
                <w:webHidden/>
              </w:rPr>
              <w:fldChar w:fldCharType="separate"/>
            </w:r>
            <w:r>
              <w:rPr>
                <w:noProof/>
                <w:webHidden/>
              </w:rPr>
              <w:t>4</w:t>
            </w:r>
            <w:r>
              <w:rPr>
                <w:noProof/>
                <w:webHidden/>
              </w:rPr>
              <w:fldChar w:fldCharType="end"/>
            </w:r>
          </w:hyperlink>
        </w:p>
        <w:p w14:paraId="4CA1AE7D" w14:textId="417F688B"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18" w:history="1">
            <w:r w:rsidRPr="00D7702B">
              <w:rPr>
                <w:rStyle w:val="Hyperlink"/>
                <w:noProof/>
                <w:lang w:val="en-GB"/>
              </w:rPr>
              <w:t>6.</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Anonymous Complaints</w:t>
            </w:r>
            <w:r>
              <w:rPr>
                <w:noProof/>
                <w:webHidden/>
              </w:rPr>
              <w:tab/>
            </w:r>
            <w:r>
              <w:rPr>
                <w:noProof/>
                <w:webHidden/>
              </w:rPr>
              <w:fldChar w:fldCharType="begin"/>
            </w:r>
            <w:r>
              <w:rPr>
                <w:noProof/>
                <w:webHidden/>
              </w:rPr>
              <w:instrText xml:space="preserve"> PAGEREF _Toc187841518 \h </w:instrText>
            </w:r>
            <w:r>
              <w:rPr>
                <w:noProof/>
                <w:webHidden/>
              </w:rPr>
            </w:r>
            <w:r>
              <w:rPr>
                <w:noProof/>
                <w:webHidden/>
              </w:rPr>
              <w:fldChar w:fldCharType="separate"/>
            </w:r>
            <w:r>
              <w:rPr>
                <w:noProof/>
                <w:webHidden/>
              </w:rPr>
              <w:t>4</w:t>
            </w:r>
            <w:r>
              <w:rPr>
                <w:noProof/>
                <w:webHidden/>
              </w:rPr>
              <w:fldChar w:fldCharType="end"/>
            </w:r>
          </w:hyperlink>
        </w:p>
        <w:p w14:paraId="71AFD2E4" w14:textId="031BB912"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19" w:history="1">
            <w:r w:rsidRPr="00D7702B">
              <w:rPr>
                <w:rStyle w:val="Hyperlink"/>
                <w:noProof/>
                <w:lang w:val="en-GB"/>
              </w:rPr>
              <w:t>7.</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Third-Party Complaints</w:t>
            </w:r>
            <w:r>
              <w:rPr>
                <w:noProof/>
                <w:webHidden/>
              </w:rPr>
              <w:tab/>
            </w:r>
            <w:r>
              <w:rPr>
                <w:noProof/>
                <w:webHidden/>
              </w:rPr>
              <w:fldChar w:fldCharType="begin"/>
            </w:r>
            <w:r>
              <w:rPr>
                <w:noProof/>
                <w:webHidden/>
              </w:rPr>
              <w:instrText xml:space="preserve"> PAGEREF _Toc187841519 \h </w:instrText>
            </w:r>
            <w:r>
              <w:rPr>
                <w:noProof/>
                <w:webHidden/>
              </w:rPr>
            </w:r>
            <w:r>
              <w:rPr>
                <w:noProof/>
                <w:webHidden/>
              </w:rPr>
              <w:fldChar w:fldCharType="separate"/>
            </w:r>
            <w:r>
              <w:rPr>
                <w:noProof/>
                <w:webHidden/>
              </w:rPr>
              <w:t>4</w:t>
            </w:r>
            <w:r>
              <w:rPr>
                <w:noProof/>
                <w:webHidden/>
              </w:rPr>
              <w:fldChar w:fldCharType="end"/>
            </w:r>
          </w:hyperlink>
        </w:p>
        <w:p w14:paraId="013A5ABC" w14:textId="3D98D055"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20" w:history="1">
            <w:r w:rsidRPr="00D7702B">
              <w:rPr>
                <w:rStyle w:val="Hyperlink"/>
                <w:noProof/>
                <w:lang w:val="en-GB"/>
              </w:rPr>
              <w:t>8.</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Complaints regarding serious staff misconduct</w:t>
            </w:r>
            <w:r>
              <w:rPr>
                <w:noProof/>
                <w:webHidden/>
              </w:rPr>
              <w:tab/>
            </w:r>
            <w:r>
              <w:rPr>
                <w:noProof/>
                <w:webHidden/>
              </w:rPr>
              <w:fldChar w:fldCharType="begin"/>
            </w:r>
            <w:r>
              <w:rPr>
                <w:noProof/>
                <w:webHidden/>
              </w:rPr>
              <w:instrText xml:space="preserve"> PAGEREF _Toc187841520 \h </w:instrText>
            </w:r>
            <w:r>
              <w:rPr>
                <w:noProof/>
                <w:webHidden/>
              </w:rPr>
            </w:r>
            <w:r>
              <w:rPr>
                <w:noProof/>
                <w:webHidden/>
              </w:rPr>
              <w:fldChar w:fldCharType="separate"/>
            </w:r>
            <w:r>
              <w:rPr>
                <w:noProof/>
                <w:webHidden/>
              </w:rPr>
              <w:t>5</w:t>
            </w:r>
            <w:r>
              <w:rPr>
                <w:noProof/>
                <w:webHidden/>
              </w:rPr>
              <w:fldChar w:fldCharType="end"/>
            </w:r>
          </w:hyperlink>
        </w:p>
        <w:p w14:paraId="36B792F9" w14:textId="2E8F2D18"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21" w:history="1">
            <w:r w:rsidRPr="00D7702B">
              <w:rPr>
                <w:rStyle w:val="Hyperlink"/>
                <w:noProof/>
                <w:lang w:val="en-GB"/>
              </w:rPr>
              <w:t>9.</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Kent and Medway Medical School complaints</w:t>
            </w:r>
            <w:r>
              <w:rPr>
                <w:noProof/>
                <w:webHidden/>
              </w:rPr>
              <w:tab/>
            </w:r>
            <w:r>
              <w:rPr>
                <w:noProof/>
                <w:webHidden/>
              </w:rPr>
              <w:fldChar w:fldCharType="begin"/>
            </w:r>
            <w:r>
              <w:rPr>
                <w:noProof/>
                <w:webHidden/>
              </w:rPr>
              <w:instrText xml:space="preserve"> PAGEREF _Toc187841521 \h </w:instrText>
            </w:r>
            <w:r>
              <w:rPr>
                <w:noProof/>
                <w:webHidden/>
              </w:rPr>
            </w:r>
            <w:r>
              <w:rPr>
                <w:noProof/>
                <w:webHidden/>
              </w:rPr>
              <w:fldChar w:fldCharType="separate"/>
            </w:r>
            <w:r>
              <w:rPr>
                <w:noProof/>
                <w:webHidden/>
              </w:rPr>
              <w:t>5</w:t>
            </w:r>
            <w:r>
              <w:rPr>
                <w:noProof/>
                <w:webHidden/>
              </w:rPr>
              <w:fldChar w:fldCharType="end"/>
            </w:r>
          </w:hyperlink>
        </w:p>
        <w:p w14:paraId="3B8E2889" w14:textId="1E53BED9" w:rsidR="001A3F12" w:rsidRDefault="001A3F12">
          <w:pPr>
            <w:pStyle w:val="TOC1"/>
            <w:tabs>
              <w:tab w:val="left" w:pos="72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22" w:history="1">
            <w:r w:rsidRPr="00D7702B">
              <w:rPr>
                <w:rStyle w:val="Hyperlink"/>
                <w:noProof/>
                <w:lang w:val="en-GB"/>
              </w:rPr>
              <w:t>10.</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Accommodation Issues or Tenancy Dispute</w:t>
            </w:r>
            <w:r>
              <w:rPr>
                <w:noProof/>
                <w:webHidden/>
              </w:rPr>
              <w:tab/>
            </w:r>
            <w:r>
              <w:rPr>
                <w:noProof/>
                <w:webHidden/>
              </w:rPr>
              <w:fldChar w:fldCharType="begin"/>
            </w:r>
            <w:r>
              <w:rPr>
                <w:noProof/>
                <w:webHidden/>
              </w:rPr>
              <w:instrText xml:space="preserve"> PAGEREF _Toc187841522 \h </w:instrText>
            </w:r>
            <w:r>
              <w:rPr>
                <w:noProof/>
                <w:webHidden/>
              </w:rPr>
            </w:r>
            <w:r>
              <w:rPr>
                <w:noProof/>
                <w:webHidden/>
              </w:rPr>
              <w:fldChar w:fldCharType="separate"/>
            </w:r>
            <w:r>
              <w:rPr>
                <w:noProof/>
                <w:webHidden/>
              </w:rPr>
              <w:t>5</w:t>
            </w:r>
            <w:r>
              <w:rPr>
                <w:noProof/>
                <w:webHidden/>
              </w:rPr>
              <w:fldChar w:fldCharType="end"/>
            </w:r>
          </w:hyperlink>
        </w:p>
        <w:p w14:paraId="57B5D90C" w14:textId="77950160" w:rsidR="001A3F12" w:rsidRDefault="001A3F12">
          <w:pPr>
            <w:pStyle w:val="TOC1"/>
            <w:tabs>
              <w:tab w:val="left" w:pos="72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23" w:history="1">
            <w:r w:rsidRPr="00D7702B">
              <w:rPr>
                <w:rStyle w:val="Hyperlink"/>
                <w:noProof/>
                <w:lang w:val="en-GB"/>
              </w:rPr>
              <w:t>11.</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Consumer Rights and Protection Law Issues</w:t>
            </w:r>
            <w:r>
              <w:rPr>
                <w:noProof/>
                <w:webHidden/>
              </w:rPr>
              <w:tab/>
            </w:r>
            <w:r>
              <w:rPr>
                <w:noProof/>
                <w:webHidden/>
              </w:rPr>
              <w:fldChar w:fldCharType="begin"/>
            </w:r>
            <w:r>
              <w:rPr>
                <w:noProof/>
                <w:webHidden/>
              </w:rPr>
              <w:instrText xml:space="preserve"> PAGEREF _Toc187841523 \h </w:instrText>
            </w:r>
            <w:r>
              <w:rPr>
                <w:noProof/>
                <w:webHidden/>
              </w:rPr>
            </w:r>
            <w:r>
              <w:rPr>
                <w:noProof/>
                <w:webHidden/>
              </w:rPr>
              <w:fldChar w:fldCharType="separate"/>
            </w:r>
            <w:r>
              <w:rPr>
                <w:noProof/>
                <w:webHidden/>
              </w:rPr>
              <w:t>5</w:t>
            </w:r>
            <w:r>
              <w:rPr>
                <w:noProof/>
                <w:webHidden/>
              </w:rPr>
              <w:fldChar w:fldCharType="end"/>
            </w:r>
          </w:hyperlink>
        </w:p>
        <w:p w14:paraId="765493EC" w14:textId="09223E9D" w:rsidR="001A3F12" w:rsidRDefault="001A3F12">
          <w:pPr>
            <w:pStyle w:val="TOC1"/>
            <w:tabs>
              <w:tab w:val="left" w:pos="72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24" w:history="1">
            <w:r w:rsidRPr="00D7702B">
              <w:rPr>
                <w:rStyle w:val="Hyperlink"/>
                <w:noProof/>
                <w:lang w:val="en-GB"/>
              </w:rPr>
              <w:t>12.</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Complaints relating to Academic Appeals</w:t>
            </w:r>
            <w:r>
              <w:rPr>
                <w:noProof/>
                <w:webHidden/>
              </w:rPr>
              <w:tab/>
            </w:r>
            <w:r>
              <w:rPr>
                <w:noProof/>
                <w:webHidden/>
              </w:rPr>
              <w:fldChar w:fldCharType="begin"/>
            </w:r>
            <w:r>
              <w:rPr>
                <w:noProof/>
                <w:webHidden/>
              </w:rPr>
              <w:instrText xml:space="preserve"> PAGEREF _Toc187841524 \h </w:instrText>
            </w:r>
            <w:r>
              <w:rPr>
                <w:noProof/>
                <w:webHidden/>
              </w:rPr>
            </w:r>
            <w:r>
              <w:rPr>
                <w:noProof/>
                <w:webHidden/>
              </w:rPr>
              <w:fldChar w:fldCharType="separate"/>
            </w:r>
            <w:r>
              <w:rPr>
                <w:noProof/>
                <w:webHidden/>
              </w:rPr>
              <w:t>5</w:t>
            </w:r>
            <w:r>
              <w:rPr>
                <w:noProof/>
                <w:webHidden/>
              </w:rPr>
              <w:fldChar w:fldCharType="end"/>
            </w:r>
          </w:hyperlink>
        </w:p>
        <w:p w14:paraId="25BBBA86" w14:textId="2B2B3534"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25" w:history="1">
            <w:r w:rsidRPr="00D7702B">
              <w:rPr>
                <w:rStyle w:val="Hyperlink"/>
                <w:noProof/>
                <w:lang w:val="en-GB"/>
              </w:rPr>
              <w:t>1.</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Students on Placements</w:t>
            </w:r>
            <w:r>
              <w:rPr>
                <w:noProof/>
                <w:webHidden/>
              </w:rPr>
              <w:tab/>
            </w:r>
            <w:r>
              <w:rPr>
                <w:noProof/>
                <w:webHidden/>
              </w:rPr>
              <w:fldChar w:fldCharType="begin"/>
            </w:r>
            <w:r>
              <w:rPr>
                <w:noProof/>
                <w:webHidden/>
              </w:rPr>
              <w:instrText xml:space="preserve"> PAGEREF _Toc187841525 \h </w:instrText>
            </w:r>
            <w:r>
              <w:rPr>
                <w:noProof/>
                <w:webHidden/>
              </w:rPr>
            </w:r>
            <w:r>
              <w:rPr>
                <w:noProof/>
                <w:webHidden/>
              </w:rPr>
              <w:fldChar w:fldCharType="separate"/>
            </w:r>
            <w:r>
              <w:rPr>
                <w:noProof/>
                <w:webHidden/>
              </w:rPr>
              <w:t>6</w:t>
            </w:r>
            <w:r>
              <w:rPr>
                <w:noProof/>
                <w:webHidden/>
              </w:rPr>
              <w:fldChar w:fldCharType="end"/>
            </w:r>
          </w:hyperlink>
        </w:p>
        <w:p w14:paraId="2DEF6ED6" w14:textId="41A90768"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26" w:history="1">
            <w:r w:rsidRPr="00D7702B">
              <w:rPr>
                <w:rStyle w:val="Hyperlink"/>
                <w:noProof/>
              </w:rPr>
              <w:t>2.</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Partner Colleges or Validated Institutions</w:t>
            </w:r>
            <w:r>
              <w:rPr>
                <w:noProof/>
                <w:webHidden/>
              </w:rPr>
              <w:tab/>
            </w:r>
            <w:r>
              <w:rPr>
                <w:noProof/>
                <w:webHidden/>
              </w:rPr>
              <w:fldChar w:fldCharType="begin"/>
            </w:r>
            <w:r>
              <w:rPr>
                <w:noProof/>
                <w:webHidden/>
              </w:rPr>
              <w:instrText xml:space="preserve"> PAGEREF _Toc187841526 \h </w:instrText>
            </w:r>
            <w:r>
              <w:rPr>
                <w:noProof/>
                <w:webHidden/>
              </w:rPr>
            </w:r>
            <w:r>
              <w:rPr>
                <w:noProof/>
                <w:webHidden/>
              </w:rPr>
              <w:fldChar w:fldCharType="separate"/>
            </w:r>
            <w:r>
              <w:rPr>
                <w:noProof/>
                <w:webHidden/>
              </w:rPr>
              <w:t>6</w:t>
            </w:r>
            <w:r>
              <w:rPr>
                <w:noProof/>
                <w:webHidden/>
              </w:rPr>
              <w:fldChar w:fldCharType="end"/>
            </w:r>
          </w:hyperlink>
        </w:p>
        <w:p w14:paraId="557BDE82" w14:textId="61FC2C42"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27" w:history="1">
            <w:r w:rsidRPr="00D7702B">
              <w:rPr>
                <w:rStyle w:val="Hyperlink"/>
                <w:noProof/>
                <w:lang w:val="en-GB"/>
              </w:rPr>
              <w:t>3.</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Procedure for Complaints Regarding Higher and Degree Apprenticeships</w:t>
            </w:r>
            <w:r>
              <w:rPr>
                <w:noProof/>
                <w:webHidden/>
              </w:rPr>
              <w:tab/>
            </w:r>
            <w:r>
              <w:rPr>
                <w:noProof/>
                <w:webHidden/>
              </w:rPr>
              <w:fldChar w:fldCharType="begin"/>
            </w:r>
            <w:r>
              <w:rPr>
                <w:noProof/>
                <w:webHidden/>
              </w:rPr>
              <w:instrText xml:space="preserve"> PAGEREF _Toc187841527 \h </w:instrText>
            </w:r>
            <w:r>
              <w:rPr>
                <w:noProof/>
                <w:webHidden/>
              </w:rPr>
            </w:r>
            <w:r>
              <w:rPr>
                <w:noProof/>
                <w:webHidden/>
              </w:rPr>
              <w:fldChar w:fldCharType="separate"/>
            </w:r>
            <w:r>
              <w:rPr>
                <w:noProof/>
                <w:webHidden/>
              </w:rPr>
              <w:t>6</w:t>
            </w:r>
            <w:r>
              <w:rPr>
                <w:noProof/>
                <w:webHidden/>
              </w:rPr>
              <w:fldChar w:fldCharType="end"/>
            </w:r>
          </w:hyperlink>
        </w:p>
        <w:p w14:paraId="0C14081B" w14:textId="745BB5A8"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28" w:history="1">
            <w:r w:rsidRPr="00D7702B">
              <w:rPr>
                <w:rStyle w:val="Hyperlink"/>
                <w:noProof/>
                <w:lang w:val="en-GB"/>
              </w:rPr>
              <w:t>4.</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Complaints in Relation to Higher and Degree Apprenticeships Employment</w:t>
            </w:r>
            <w:r>
              <w:rPr>
                <w:noProof/>
                <w:webHidden/>
              </w:rPr>
              <w:tab/>
            </w:r>
            <w:r>
              <w:rPr>
                <w:noProof/>
                <w:webHidden/>
              </w:rPr>
              <w:fldChar w:fldCharType="begin"/>
            </w:r>
            <w:r>
              <w:rPr>
                <w:noProof/>
                <w:webHidden/>
              </w:rPr>
              <w:instrText xml:space="preserve"> PAGEREF _Toc187841528 \h </w:instrText>
            </w:r>
            <w:r>
              <w:rPr>
                <w:noProof/>
                <w:webHidden/>
              </w:rPr>
            </w:r>
            <w:r>
              <w:rPr>
                <w:noProof/>
                <w:webHidden/>
              </w:rPr>
              <w:fldChar w:fldCharType="separate"/>
            </w:r>
            <w:r>
              <w:rPr>
                <w:noProof/>
                <w:webHidden/>
              </w:rPr>
              <w:t>7</w:t>
            </w:r>
            <w:r>
              <w:rPr>
                <w:noProof/>
                <w:webHidden/>
              </w:rPr>
              <w:fldChar w:fldCharType="end"/>
            </w:r>
          </w:hyperlink>
        </w:p>
        <w:p w14:paraId="7787B658" w14:textId="70089A71" w:rsidR="001A3F12" w:rsidRDefault="001A3F12">
          <w:pPr>
            <w:pStyle w:val="TOC1"/>
            <w:tabs>
              <w:tab w:val="left" w:pos="72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29" w:history="1">
            <w:r w:rsidRPr="00D7702B">
              <w:rPr>
                <w:rStyle w:val="Hyperlink"/>
                <w:noProof/>
                <w:lang w:val="en-GB"/>
              </w:rPr>
              <w:t>13.</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Timescales for raising a complaint</w:t>
            </w:r>
            <w:r>
              <w:rPr>
                <w:noProof/>
                <w:webHidden/>
              </w:rPr>
              <w:tab/>
            </w:r>
            <w:r>
              <w:rPr>
                <w:noProof/>
                <w:webHidden/>
              </w:rPr>
              <w:fldChar w:fldCharType="begin"/>
            </w:r>
            <w:r>
              <w:rPr>
                <w:noProof/>
                <w:webHidden/>
              </w:rPr>
              <w:instrText xml:space="preserve"> PAGEREF _Toc187841529 \h </w:instrText>
            </w:r>
            <w:r>
              <w:rPr>
                <w:noProof/>
                <w:webHidden/>
              </w:rPr>
            </w:r>
            <w:r>
              <w:rPr>
                <w:noProof/>
                <w:webHidden/>
              </w:rPr>
              <w:fldChar w:fldCharType="separate"/>
            </w:r>
            <w:r>
              <w:rPr>
                <w:noProof/>
                <w:webHidden/>
              </w:rPr>
              <w:t>7</w:t>
            </w:r>
            <w:r>
              <w:rPr>
                <w:noProof/>
                <w:webHidden/>
              </w:rPr>
              <w:fldChar w:fldCharType="end"/>
            </w:r>
          </w:hyperlink>
        </w:p>
        <w:p w14:paraId="2C6B3333" w14:textId="1217CE63" w:rsidR="001A3F12" w:rsidRDefault="001A3F12">
          <w:pPr>
            <w:pStyle w:val="TOC1"/>
            <w:tabs>
              <w:tab w:val="left" w:pos="72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30" w:history="1">
            <w:r w:rsidRPr="00D7702B">
              <w:rPr>
                <w:rStyle w:val="Hyperlink"/>
                <w:noProof/>
                <w:lang w:val="en-GB"/>
              </w:rPr>
              <w:t>14.</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Support during the Complaints Process</w:t>
            </w:r>
            <w:r>
              <w:rPr>
                <w:noProof/>
                <w:webHidden/>
              </w:rPr>
              <w:tab/>
            </w:r>
            <w:r>
              <w:rPr>
                <w:noProof/>
                <w:webHidden/>
              </w:rPr>
              <w:fldChar w:fldCharType="begin"/>
            </w:r>
            <w:r>
              <w:rPr>
                <w:noProof/>
                <w:webHidden/>
              </w:rPr>
              <w:instrText xml:space="preserve"> PAGEREF _Toc187841530 \h </w:instrText>
            </w:r>
            <w:r>
              <w:rPr>
                <w:noProof/>
                <w:webHidden/>
              </w:rPr>
            </w:r>
            <w:r>
              <w:rPr>
                <w:noProof/>
                <w:webHidden/>
              </w:rPr>
              <w:fldChar w:fldCharType="separate"/>
            </w:r>
            <w:r>
              <w:rPr>
                <w:noProof/>
                <w:webHidden/>
              </w:rPr>
              <w:t>7</w:t>
            </w:r>
            <w:r>
              <w:rPr>
                <w:noProof/>
                <w:webHidden/>
              </w:rPr>
              <w:fldChar w:fldCharType="end"/>
            </w:r>
          </w:hyperlink>
        </w:p>
        <w:p w14:paraId="2797EE4A" w14:textId="7E306041" w:rsidR="001A3F12" w:rsidRDefault="001A3F12">
          <w:pPr>
            <w:pStyle w:val="TOC1"/>
            <w:tabs>
              <w:tab w:val="left" w:pos="72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31" w:history="1">
            <w:r w:rsidRPr="00D7702B">
              <w:rPr>
                <w:rStyle w:val="Hyperlink"/>
                <w:noProof/>
                <w:lang w:val="en-GB"/>
              </w:rPr>
              <w:t>15.</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Reasonable Adjustments</w:t>
            </w:r>
            <w:r>
              <w:rPr>
                <w:noProof/>
                <w:webHidden/>
              </w:rPr>
              <w:tab/>
            </w:r>
            <w:r>
              <w:rPr>
                <w:noProof/>
                <w:webHidden/>
              </w:rPr>
              <w:fldChar w:fldCharType="begin"/>
            </w:r>
            <w:r>
              <w:rPr>
                <w:noProof/>
                <w:webHidden/>
              </w:rPr>
              <w:instrText xml:space="preserve"> PAGEREF _Toc187841531 \h </w:instrText>
            </w:r>
            <w:r>
              <w:rPr>
                <w:noProof/>
                <w:webHidden/>
              </w:rPr>
            </w:r>
            <w:r>
              <w:rPr>
                <w:noProof/>
                <w:webHidden/>
              </w:rPr>
              <w:fldChar w:fldCharType="separate"/>
            </w:r>
            <w:r>
              <w:rPr>
                <w:noProof/>
                <w:webHidden/>
              </w:rPr>
              <w:t>7</w:t>
            </w:r>
            <w:r>
              <w:rPr>
                <w:noProof/>
                <w:webHidden/>
              </w:rPr>
              <w:fldChar w:fldCharType="end"/>
            </w:r>
          </w:hyperlink>
        </w:p>
        <w:p w14:paraId="0A9D60A8" w14:textId="6D0BEEF1" w:rsidR="001A3F12" w:rsidRDefault="001A3F12">
          <w:pPr>
            <w:pStyle w:val="TOC1"/>
            <w:tabs>
              <w:tab w:val="left" w:pos="72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32" w:history="1">
            <w:r w:rsidRPr="00D7702B">
              <w:rPr>
                <w:rStyle w:val="Hyperlink"/>
                <w:noProof/>
                <w:lang w:val="en-GB"/>
              </w:rPr>
              <w:t>16.</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Frivolous or Vexatious Complaints</w:t>
            </w:r>
            <w:r>
              <w:rPr>
                <w:noProof/>
                <w:webHidden/>
              </w:rPr>
              <w:tab/>
            </w:r>
            <w:r>
              <w:rPr>
                <w:noProof/>
                <w:webHidden/>
              </w:rPr>
              <w:fldChar w:fldCharType="begin"/>
            </w:r>
            <w:r>
              <w:rPr>
                <w:noProof/>
                <w:webHidden/>
              </w:rPr>
              <w:instrText xml:space="preserve"> PAGEREF _Toc187841532 \h </w:instrText>
            </w:r>
            <w:r>
              <w:rPr>
                <w:noProof/>
                <w:webHidden/>
              </w:rPr>
            </w:r>
            <w:r>
              <w:rPr>
                <w:noProof/>
                <w:webHidden/>
              </w:rPr>
              <w:fldChar w:fldCharType="separate"/>
            </w:r>
            <w:r>
              <w:rPr>
                <w:noProof/>
                <w:webHidden/>
              </w:rPr>
              <w:t>8</w:t>
            </w:r>
            <w:r>
              <w:rPr>
                <w:noProof/>
                <w:webHidden/>
              </w:rPr>
              <w:fldChar w:fldCharType="end"/>
            </w:r>
          </w:hyperlink>
        </w:p>
        <w:p w14:paraId="5291C35A" w14:textId="29163483" w:rsidR="001A3F12" w:rsidRDefault="001A3F12">
          <w:pPr>
            <w:pStyle w:val="TOC1"/>
            <w:tabs>
              <w:tab w:val="left" w:pos="72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33" w:history="1">
            <w:r w:rsidRPr="00D7702B">
              <w:rPr>
                <w:rStyle w:val="Hyperlink"/>
                <w:noProof/>
                <w:lang w:val="en-GB"/>
              </w:rPr>
              <w:t>17.</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Suspension or Termination of a Complaint</w:t>
            </w:r>
            <w:r>
              <w:rPr>
                <w:noProof/>
                <w:webHidden/>
              </w:rPr>
              <w:tab/>
            </w:r>
            <w:r>
              <w:rPr>
                <w:noProof/>
                <w:webHidden/>
              </w:rPr>
              <w:fldChar w:fldCharType="begin"/>
            </w:r>
            <w:r>
              <w:rPr>
                <w:noProof/>
                <w:webHidden/>
              </w:rPr>
              <w:instrText xml:space="preserve"> PAGEREF _Toc187841533 \h </w:instrText>
            </w:r>
            <w:r>
              <w:rPr>
                <w:noProof/>
                <w:webHidden/>
              </w:rPr>
            </w:r>
            <w:r>
              <w:rPr>
                <w:noProof/>
                <w:webHidden/>
              </w:rPr>
              <w:fldChar w:fldCharType="separate"/>
            </w:r>
            <w:r>
              <w:rPr>
                <w:noProof/>
                <w:webHidden/>
              </w:rPr>
              <w:t>8</w:t>
            </w:r>
            <w:r>
              <w:rPr>
                <w:noProof/>
                <w:webHidden/>
              </w:rPr>
              <w:fldChar w:fldCharType="end"/>
            </w:r>
          </w:hyperlink>
        </w:p>
        <w:p w14:paraId="3D0047FC" w14:textId="1E25B3CF" w:rsidR="001A3F12" w:rsidRDefault="001A3F12">
          <w:pPr>
            <w:pStyle w:val="TOC1"/>
            <w:tabs>
              <w:tab w:val="left" w:pos="72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34" w:history="1">
            <w:r w:rsidRPr="00D7702B">
              <w:rPr>
                <w:rStyle w:val="Hyperlink"/>
                <w:noProof/>
                <w:lang w:val="en-GB"/>
              </w:rPr>
              <w:t>18.</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Recording and Monitoring</w:t>
            </w:r>
            <w:r>
              <w:rPr>
                <w:noProof/>
                <w:webHidden/>
              </w:rPr>
              <w:tab/>
            </w:r>
            <w:r>
              <w:rPr>
                <w:noProof/>
                <w:webHidden/>
              </w:rPr>
              <w:fldChar w:fldCharType="begin"/>
            </w:r>
            <w:r>
              <w:rPr>
                <w:noProof/>
                <w:webHidden/>
              </w:rPr>
              <w:instrText xml:space="preserve"> PAGEREF _Toc187841534 \h </w:instrText>
            </w:r>
            <w:r>
              <w:rPr>
                <w:noProof/>
                <w:webHidden/>
              </w:rPr>
            </w:r>
            <w:r>
              <w:rPr>
                <w:noProof/>
                <w:webHidden/>
              </w:rPr>
              <w:fldChar w:fldCharType="separate"/>
            </w:r>
            <w:r>
              <w:rPr>
                <w:noProof/>
                <w:webHidden/>
              </w:rPr>
              <w:t>8</w:t>
            </w:r>
            <w:r>
              <w:rPr>
                <w:noProof/>
                <w:webHidden/>
              </w:rPr>
              <w:fldChar w:fldCharType="end"/>
            </w:r>
          </w:hyperlink>
        </w:p>
        <w:p w14:paraId="4ED664CA" w14:textId="669FD990" w:rsidR="001A3F12" w:rsidRDefault="001A3F12">
          <w:pPr>
            <w:pStyle w:val="TOC1"/>
            <w:tabs>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35" w:history="1">
            <w:r w:rsidRPr="00D7702B">
              <w:rPr>
                <w:rStyle w:val="Hyperlink"/>
                <w:noProof/>
                <w:lang w:val="en-GB"/>
              </w:rPr>
              <w:t>Student Complaints Procedure</w:t>
            </w:r>
            <w:r>
              <w:rPr>
                <w:noProof/>
                <w:webHidden/>
              </w:rPr>
              <w:tab/>
            </w:r>
            <w:r>
              <w:rPr>
                <w:noProof/>
                <w:webHidden/>
              </w:rPr>
              <w:fldChar w:fldCharType="begin"/>
            </w:r>
            <w:r>
              <w:rPr>
                <w:noProof/>
                <w:webHidden/>
              </w:rPr>
              <w:instrText xml:space="preserve"> PAGEREF _Toc187841535 \h </w:instrText>
            </w:r>
            <w:r>
              <w:rPr>
                <w:noProof/>
                <w:webHidden/>
              </w:rPr>
            </w:r>
            <w:r>
              <w:rPr>
                <w:noProof/>
                <w:webHidden/>
              </w:rPr>
              <w:fldChar w:fldCharType="separate"/>
            </w:r>
            <w:r>
              <w:rPr>
                <w:noProof/>
                <w:webHidden/>
              </w:rPr>
              <w:t>10</w:t>
            </w:r>
            <w:r>
              <w:rPr>
                <w:noProof/>
                <w:webHidden/>
              </w:rPr>
              <w:fldChar w:fldCharType="end"/>
            </w:r>
          </w:hyperlink>
        </w:p>
        <w:p w14:paraId="11E575D9" w14:textId="642B04AB"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36" w:history="1">
            <w:r w:rsidRPr="00D7702B">
              <w:rPr>
                <w:rStyle w:val="Hyperlink"/>
                <w:noProof/>
                <w:lang w:val="en-GB"/>
              </w:rPr>
              <w:t>1.</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Early Resolution</w:t>
            </w:r>
            <w:r>
              <w:rPr>
                <w:noProof/>
                <w:webHidden/>
              </w:rPr>
              <w:tab/>
            </w:r>
            <w:r>
              <w:rPr>
                <w:noProof/>
                <w:webHidden/>
              </w:rPr>
              <w:fldChar w:fldCharType="begin"/>
            </w:r>
            <w:r>
              <w:rPr>
                <w:noProof/>
                <w:webHidden/>
              </w:rPr>
              <w:instrText xml:space="preserve"> PAGEREF _Toc187841536 \h </w:instrText>
            </w:r>
            <w:r>
              <w:rPr>
                <w:noProof/>
                <w:webHidden/>
              </w:rPr>
            </w:r>
            <w:r>
              <w:rPr>
                <w:noProof/>
                <w:webHidden/>
              </w:rPr>
              <w:fldChar w:fldCharType="separate"/>
            </w:r>
            <w:r>
              <w:rPr>
                <w:noProof/>
                <w:webHidden/>
              </w:rPr>
              <w:t>10</w:t>
            </w:r>
            <w:r>
              <w:rPr>
                <w:noProof/>
                <w:webHidden/>
              </w:rPr>
              <w:fldChar w:fldCharType="end"/>
            </w:r>
          </w:hyperlink>
        </w:p>
        <w:p w14:paraId="2AE6BEDB" w14:textId="2D1AA3D9"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37" w:history="1">
            <w:r w:rsidRPr="00D7702B">
              <w:rPr>
                <w:rStyle w:val="Hyperlink"/>
                <w:noProof/>
                <w:lang w:val="en-GB"/>
              </w:rPr>
              <w:t>2.</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Formal Complaint</w:t>
            </w:r>
            <w:r>
              <w:rPr>
                <w:noProof/>
                <w:webHidden/>
              </w:rPr>
              <w:tab/>
            </w:r>
            <w:r>
              <w:rPr>
                <w:noProof/>
                <w:webHidden/>
              </w:rPr>
              <w:fldChar w:fldCharType="begin"/>
            </w:r>
            <w:r>
              <w:rPr>
                <w:noProof/>
                <w:webHidden/>
              </w:rPr>
              <w:instrText xml:space="preserve"> PAGEREF _Toc187841537 \h </w:instrText>
            </w:r>
            <w:r>
              <w:rPr>
                <w:noProof/>
                <w:webHidden/>
              </w:rPr>
            </w:r>
            <w:r>
              <w:rPr>
                <w:noProof/>
                <w:webHidden/>
              </w:rPr>
              <w:fldChar w:fldCharType="separate"/>
            </w:r>
            <w:r>
              <w:rPr>
                <w:noProof/>
                <w:webHidden/>
              </w:rPr>
              <w:t>10</w:t>
            </w:r>
            <w:r>
              <w:rPr>
                <w:noProof/>
                <w:webHidden/>
              </w:rPr>
              <w:fldChar w:fldCharType="end"/>
            </w:r>
          </w:hyperlink>
        </w:p>
        <w:p w14:paraId="713493CC" w14:textId="1403C604"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38" w:history="1">
            <w:r w:rsidRPr="00D7702B">
              <w:rPr>
                <w:rStyle w:val="Hyperlink"/>
                <w:noProof/>
                <w:lang w:val="en-GB"/>
              </w:rPr>
              <w:t>3.</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Review</w:t>
            </w:r>
            <w:r>
              <w:rPr>
                <w:noProof/>
                <w:webHidden/>
              </w:rPr>
              <w:tab/>
            </w:r>
            <w:r>
              <w:rPr>
                <w:noProof/>
                <w:webHidden/>
              </w:rPr>
              <w:fldChar w:fldCharType="begin"/>
            </w:r>
            <w:r>
              <w:rPr>
                <w:noProof/>
                <w:webHidden/>
              </w:rPr>
              <w:instrText xml:space="preserve"> PAGEREF _Toc187841538 \h </w:instrText>
            </w:r>
            <w:r>
              <w:rPr>
                <w:noProof/>
                <w:webHidden/>
              </w:rPr>
            </w:r>
            <w:r>
              <w:rPr>
                <w:noProof/>
                <w:webHidden/>
              </w:rPr>
              <w:fldChar w:fldCharType="separate"/>
            </w:r>
            <w:r>
              <w:rPr>
                <w:noProof/>
                <w:webHidden/>
              </w:rPr>
              <w:t>12</w:t>
            </w:r>
            <w:r>
              <w:rPr>
                <w:noProof/>
                <w:webHidden/>
              </w:rPr>
              <w:fldChar w:fldCharType="end"/>
            </w:r>
          </w:hyperlink>
        </w:p>
        <w:p w14:paraId="0916FAD0" w14:textId="26B97FAD" w:rsidR="001A3F12" w:rsidRDefault="001A3F12">
          <w:pPr>
            <w:pStyle w:val="TOC1"/>
            <w:tabs>
              <w:tab w:val="left" w:pos="480"/>
              <w:tab w:val="right" w:leader="dot" w:pos="9020"/>
            </w:tabs>
            <w:rPr>
              <w:rFonts w:asciiTheme="minorHAnsi" w:eastAsiaTheme="minorEastAsia" w:hAnsiTheme="minorHAnsi" w:cstheme="minorBidi"/>
              <w:noProof/>
              <w:kern w:val="2"/>
              <w:sz w:val="24"/>
              <w:szCs w:val="24"/>
              <w:lang w:val="en-GB" w:eastAsia="zh-CN"/>
              <w14:ligatures w14:val="standardContextual"/>
            </w:rPr>
          </w:pPr>
          <w:hyperlink w:anchor="_Toc187841539" w:history="1">
            <w:r w:rsidRPr="00D7702B">
              <w:rPr>
                <w:rStyle w:val="Hyperlink"/>
                <w:noProof/>
                <w:lang w:val="en-GB"/>
              </w:rPr>
              <w:t>4.</w:t>
            </w:r>
            <w:r>
              <w:rPr>
                <w:rFonts w:asciiTheme="minorHAnsi" w:eastAsiaTheme="minorEastAsia" w:hAnsiTheme="minorHAnsi" w:cstheme="minorBidi"/>
                <w:noProof/>
                <w:kern w:val="2"/>
                <w:sz w:val="24"/>
                <w:szCs w:val="24"/>
                <w:lang w:val="en-GB" w:eastAsia="zh-CN"/>
                <w14:ligatures w14:val="standardContextual"/>
              </w:rPr>
              <w:tab/>
            </w:r>
            <w:r w:rsidRPr="00D7702B">
              <w:rPr>
                <w:rStyle w:val="Hyperlink"/>
                <w:noProof/>
                <w:lang w:val="en-GB"/>
              </w:rPr>
              <w:t>Office of the Independent Adjudicator for Higher Education (OIA)</w:t>
            </w:r>
            <w:r>
              <w:rPr>
                <w:noProof/>
                <w:webHidden/>
              </w:rPr>
              <w:tab/>
            </w:r>
            <w:r>
              <w:rPr>
                <w:noProof/>
                <w:webHidden/>
              </w:rPr>
              <w:fldChar w:fldCharType="begin"/>
            </w:r>
            <w:r>
              <w:rPr>
                <w:noProof/>
                <w:webHidden/>
              </w:rPr>
              <w:instrText xml:space="preserve"> PAGEREF _Toc187841539 \h </w:instrText>
            </w:r>
            <w:r>
              <w:rPr>
                <w:noProof/>
                <w:webHidden/>
              </w:rPr>
            </w:r>
            <w:r>
              <w:rPr>
                <w:noProof/>
                <w:webHidden/>
              </w:rPr>
              <w:fldChar w:fldCharType="separate"/>
            </w:r>
            <w:r>
              <w:rPr>
                <w:noProof/>
                <w:webHidden/>
              </w:rPr>
              <w:t>13</w:t>
            </w:r>
            <w:r>
              <w:rPr>
                <w:noProof/>
                <w:webHidden/>
              </w:rPr>
              <w:fldChar w:fldCharType="end"/>
            </w:r>
          </w:hyperlink>
        </w:p>
        <w:p w14:paraId="61D02534" w14:textId="51A0C139" w:rsidR="00CD7139" w:rsidRDefault="00CD7139">
          <w:r>
            <w:rPr>
              <w:b/>
              <w:bCs/>
              <w:noProof/>
            </w:rPr>
            <w:fldChar w:fldCharType="end"/>
          </w:r>
        </w:p>
      </w:sdtContent>
    </w:sdt>
    <w:p w14:paraId="157584F6" w14:textId="709A4E76" w:rsidR="00C960B3" w:rsidRPr="00CC32EE" w:rsidRDefault="00CC32EE" w:rsidP="00CC32EE">
      <w:pPr>
        <w:pStyle w:val="BodyText"/>
        <w:rPr>
          <w:b/>
          <w:bCs/>
        </w:rPr>
      </w:pPr>
      <w:r w:rsidRPr="00CC32EE">
        <w:rPr>
          <w:b/>
          <w:bCs/>
        </w:rPr>
        <w:t xml:space="preserve">This document has been checked for accessibility. If you need this in an alternative format please contact </w:t>
      </w:r>
      <w:hyperlink r:id="rId9" w:history="1">
        <w:r w:rsidRPr="00330F6F">
          <w:rPr>
            <w:rStyle w:val="Hyperlink"/>
            <w:b/>
            <w:bCs/>
          </w:rPr>
          <w:t>acco@kent.ac.uk</w:t>
        </w:r>
      </w:hyperlink>
      <w:r>
        <w:rPr>
          <w:b/>
          <w:bCs/>
        </w:rPr>
        <w:t xml:space="preserve"> </w:t>
      </w:r>
    </w:p>
    <w:p w14:paraId="2494313A" w14:textId="77777777" w:rsidR="003570FF" w:rsidRDefault="003570FF" w:rsidP="00882275">
      <w:pPr>
        <w:pStyle w:val="Heading1"/>
        <w:jc w:val="center"/>
        <w:rPr>
          <w:sz w:val="32"/>
          <w:szCs w:val="32"/>
          <w:lang w:val="en-GB"/>
        </w:rPr>
      </w:pPr>
    </w:p>
    <w:p w14:paraId="51DB9047" w14:textId="77777777" w:rsidR="003570FF" w:rsidRDefault="003570FF" w:rsidP="00882275">
      <w:pPr>
        <w:pStyle w:val="Heading1"/>
        <w:jc w:val="center"/>
        <w:rPr>
          <w:sz w:val="32"/>
          <w:szCs w:val="32"/>
          <w:lang w:val="en-GB"/>
        </w:rPr>
      </w:pPr>
    </w:p>
    <w:p w14:paraId="6EDFA8CB" w14:textId="78B72B9C" w:rsidR="00C960B3" w:rsidRPr="00882275" w:rsidRDefault="00882275" w:rsidP="003570FF">
      <w:pPr>
        <w:pStyle w:val="Heading1"/>
        <w:jc w:val="center"/>
        <w:rPr>
          <w:sz w:val="32"/>
          <w:szCs w:val="32"/>
          <w:lang w:val="en-GB"/>
        </w:rPr>
      </w:pPr>
      <w:bookmarkStart w:id="0" w:name="_Toc187841511"/>
      <w:r w:rsidRPr="00882275">
        <w:rPr>
          <w:sz w:val="32"/>
          <w:szCs w:val="32"/>
          <w:lang w:val="en-GB"/>
        </w:rPr>
        <w:t>Student Complaints Policy</w:t>
      </w:r>
      <w:bookmarkEnd w:id="0"/>
    </w:p>
    <w:p w14:paraId="6FA74C97" w14:textId="77777777" w:rsidR="00C960B3" w:rsidRDefault="00C960B3" w:rsidP="00F50877">
      <w:pPr>
        <w:pStyle w:val="BodyText"/>
        <w:jc w:val="center"/>
        <w:rPr>
          <w:b/>
          <w:bCs/>
          <w:sz w:val="32"/>
          <w:szCs w:val="32"/>
          <w:lang w:val="en-GB"/>
        </w:rPr>
      </w:pPr>
    </w:p>
    <w:p w14:paraId="0ECB2359" w14:textId="120CD715" w:rsidR="00F50877" w:rsidRPr="00B24FC2" w:rsidRDefault="00AC4D77" w:rsidP="00AC4D77">
      <w:pPr>
        <w:pStyle w:val="BodyText"/>
        <w:tabs>
          <w:tab w:val="left" w:pos="5676"/>
        </w:tabs>
      </w:pPr>
      <w:r>
        <w:tab/>
      </w:r>
    </w:p>
    <w:p w14:paraId="22B18C02" w14:textId="03F3606A" w:rsidR="00D7235F" w:rsidRDefault="00B24FC2" w:rsidP="00324648">
      <w:pPr>
        <w:pStyle w:val="Heading1"/>
        <w:numPr>
          <w:ilvl w:val="0"/>
          <w:numId w:val="1"/>
        </w:numPr>
        <w:rPr>
          <w:lang w:val="en-GB"/>
        </w:rPr>
      </w:pPr>
      <w:bookmarkStart w:id="1" w:name="_Toc187841512"/>
      <w:r w:rsidRPr="00B24FC2">
        <w:rPr>
          <w:lang w:val="en-GB"/>
        </w:rPr>
        <w:t>Introduction</w:t>
      </w:r>
      <w:bookmarkEnd w:id="1"/>
      <w:r w:rsidRPr="00B24FC2">
        <w:rPr>
          <w:lang w:val="en-GB"/>
        </w:rPr>
        <w:t>  </w:t>
      </w:r>
    </w:p>
    <w:p w14:paraId="5C4E52C2" w14:textId="77777777" w:rsidR="0043314E" w:rsidRDefault="0043314E" w:rsidP="0043314E">
      <w:pPr>
        <w:pStyle w:val="Heading1"/>
        <w:rPr>
          <w:lang w:val="en-GB"/>
        </w:rPr>
      </w:pPr>
    </w:p>
    <w:p w14:paraId="13B3A023" w14:textId="66F9ED41" w:rsidR="0043314E" w:rsidRDefault="0043314E" w:rsidP="00324648">
      <w:pPr>
        <w:pStyle w:val="BodyText"/>
        <w:numPr>
          <w:ilvl w:val="1"/>
          <w:numId w:val="1"/>
        </w:numPr>
        <w:rPr>
          <w:sz w:val="24"/>
          <w:szCs w:val="24"/>
          <w:lang w:val="en-GB"/>
        </w:rPr>
      </w:pPr>
      <w:r>
        <w:rPr>
          <w:sz w:val="24"/>
          <w:szCs w:val="24"/>
          <w:lang w:val="en-GB"/>
        </w:rPr>
        <w:t>The University Student Complaints P</w:t>
      </w:r>
      <w:r w:rsidR="00F523F3">
        <w:rPr>
          <w:sz w:val="24"/>
          <w:szCs w:val="24"/>
          <w:lang w:val="en-GB"/>
        </w:rPr>
        <w:t>olicy and Procedu</w:t>
      </w:r>
      <w:r w:rsidR="00382E3F">
        <w:rPr>
          <w:sz w:val="24"/>
          <w:szCs w:val="24"/>
          <w:lang w:val="en-GB"/>
        </w:rPr>
        <w:t>re</w:t>
      </w:r>
      <w:r w:rsidR="00F523F3">
        <w:rPr>
          <w:sz w:val="24"/>
          <w:szCs w:val="24"/>
          <w:lang w:val="en-GB"/>
        </w:rPr>
        <w:t xml:space="preserve"> sets out the way in which a complaint can be made by a University of Kent Student, and the procedures </w:t>
      </w:r>
      <w:r w:rsidR="00382E3F">
        <w:rPr>
          <w:sz w:val="24"/>
          <w:szCs w:val="24"/>
          <w:lang w:val="en-GB"/>
        </w:rPr>
        <w:t xml:space="preserve">for investigating and responding to a complaint. </w:t>
      </w:r>
    </w:p>
    <w:p w14:paraId="0238528B" w14:textId="77777777" w:rsidR="00382E3F" w:rsidRDefault="00382E3F" w:rsidP="00382E3F">
      <w:pPr>
        <w:pStyle w:val="BodyText"/>
        <w:ind w:left="1080"/>
        <w:rPr>
          <w:sz w:val="24"/>
          <w:szCs w:val="24"/>
          <w:lang w:val="en-GB"/>
        </w:rPr>
      </w:pPr>
    </w:p>
    <w:p w14:paraId="7E5D4E65" w14:textId="448674B0" w:rsidR="00D7235F" w:rsidRDefault="00B24FC2" w:rsidP="00324648">
      <w:pPr>
        <w:pStyle w:val="BodyText"/>
        <w:numPr>
          <w:ilvl w:val="1"/>
          <w:numId w:val="1"/>
        </w:numPr>
        <w:rPr>
          <w:sz w:val="24"/>
          <w:szCs w:val="24"/>
          <w:lang w:val="en-GB"/>
        </w:rPr>
      </w:pPr>
      <w:r w:rsidRPr="00B24FC2">
        <w:rPr>
          <w:sz w:val="24"/>
          <w:szCs w:val="24"/>
          <w:lang w:val="en-GB"/>
        </w:rPr>
        <w:t>The University is committed to providing all students with a high-quality education and student experience. However, we recognise that there may be instances where students have legitimate complaints</w:t>
      </w:r>
      <w:r w:rsidR="00A3719B">
        <w:rPr>
          <w:sz w:val="24"/>
          <w:szCs w:val="24"/>
          <w:lang w:val="en-GB"/>
        </w:rPr>
        <w:t xml:space="preserve"> regarding their course, the services or facilities provided by the University</w:t>
      </w:r>
      <w:r w:rsidRPr="00B24FC2">
        <w:rPr>
          <w:sz w:val="24"/>
          <w:szCs w:val="24"/>
          <w:lang w:val="en-GB"/>
        </w:rPr>
        <w:t>. We take all complaints seriously, deal with them in confidence, and ensure that students are not disadvantaged for raising a complaint.</w:t>
      </w:r>
      <w:r w:rsidR="00D7235F">
        <w:rPr>
          <w:sz w:val="24"/>
          <w:szCs w:val="24"/>
          <w:lang w:val="en-GB"/>
        </w:rPr>
        <w:t xml:space="preserve"> </w:t>
      </w:r>
    </w:p>
    <w:p w14:paraId="0403B44C" w14:textId="77777777" w:rsidR="00E32ECD" w:rsidRDefault="00E32ECD" w:rsidP="00E32ECD">
      <w:pPr>
        <w:pStyle w:val="ListParagraph"/>
        <w:rPr>
          <w:sz w:val="24"/>
          <w:szCs w:val="24"/>
        </w:rPr>
      </w:pPr>
    </w:p>
    <w:p w14:paraId="5AABE74A" w14:textId="71176666" w:rsidR="00E32ECD" w:rsidRPr="00552D55" w:rsidRDefault="00E32ECD" w:rsidP="00E32ECD">
      <w:pPr>
        <w:pStyle w:val="BodyText"/>
        <w:numPr>
          <w:ilvl w:val="1"/>
          <w:numId w:val="1"/>
        </w:numPr>
        <w:rPr>
          <w:sz w:val="24"/>
          <w:szCs w:val="24"/>
          <w:lang w:val="en-GB"/>
        </w:rPr>
      </w:pPr>
      <w:r w:rsidRPr="00E32ECD">
        <w:rPr>
          <w:sz w:val="24"/>
          <w:szCs w:val="24"/>
        </w:rPr>
        <w:t>Th</w:t>
      </w:r>
      <w:r w:rsidR="001C4542">
        <w:rPr>
          <w:sz w:val="24"/>
          <w:szCs w:val="24"/>
        </w:rPr>
        <w:t>e complaints</w:t>
      </w:r>
      <w:r w:rsidRPr="00E32ECD">
        <w:rPr>
          <w:sz w:val="24"/>
          <w:szCs w:val="24"/>
        </w:rPr>
        <w:t xml:space="preserve"> procedure is designed to ensure that all student complaints are heard and responded to in a manner that is timely, fair, transparent, and based on the consideration of relevant evidence. As far as is reasonably possible, we will safeguard the interests and wellbeing of any student making a complaint and staff who may be named or otherwise involved in a complaint.</w:t>
      </w:r>
    </w:p>
    <w:p w14:paraId="371118B7" w14:textId="77777777" w:rsidR="00552D55" w:rsidRDefault="00552D55" w:rsidP="00552D55">
      <w:pPr>
        <w:pStyle w:val="ListParagraph"/>
        <w:rPr>
          <w:sz w:val="24"/>
          <w:szCs w:val="24"/>
          <w:lang w:val="en-GB"/>
        </w:rPr>
      </w:pPr>
    </w:p>
    <w:p w14:paraId="4A7F5A12" w14:textId="09C047BC" w:rsidR="00E32ECD" w:rsidRPr="00F9093F" w:rsidRDefault="00501934" w:rsidP="00324648">
      <w:pPr>
        <w:pStyle w:val="BodyText"/>
        <w:numPr>
          <w:ilvl w:val="1"/>
          <w:numId w:val="1"/>
        </w:numPr>
        <w:rPr>
          <w:sz w:val="24"/>
          <w:szCs w:val="24"/>
          <w:lang w:val="en-GB"/>
        </w:rPr>
      </w:pPr>
      <w:r>
        <w:rPr>
          <w:sz w:val="24"/>
          <w:szCs w:val="24"/>
          <w:lang w:val="en-GB"/>
        </w:rPr>
        <w:t xml:space="preserve"> </w:t>
      </w:r>
      <w:r w:rsidRPr="00645D41">
        <w:rPr>
          <w:sz w:val="24"/>
          <w:szCs w:val="24"/>
        </w:rPr>
        <w:t>Th</w:t>
      </w:r>
      <w:r w:rsidR="00F940A0">
        <w:rPr>
          <w:sz w:val="24"/>
          <w:szCs w:val="24"/>
        </w:rPr>
        <w:t>e complaints policy and</w:t>
      </w:r>
      <w:r w:rsidRPr="00645D41">
        <w:rPr>
          <w:sz w:val="24"/>
          <w:szCs w:val="24"/>
        </w:rPr>
        <w:t xml:space="preserve"> procedure has been developed in accordance with the Office of the Independent Adjudicator for Higher Education </w:t>
      </w:r>
      <w:hyperlink r:id="rId10" w:anchor=":~:text=1%20The%20Good%20Practice%20Framework%3A%20handling%20student%20complaints,initiative%2C%20case%20work%2C%20provider%20visits%20and%20networking%20events." w:history="1">
        <w:r w:rsidRPr="00645D41">
          <w:rPr>
            <w:rStyle w:val="Hyperlink"/>
            <w:sz w:val="24"/>
            <w:szCs w:val="24"/>
          </w:rPr>
          <w:t>Good Practice Framework for Handling Complaints and Academic Appeals.</w:t>
        </w:r>
      </w:hyperlink>
    </w:p>
    <w:p w14:paraId="0B1029B2" w14:textId="77777777" w:rsidR="00F9093F" w:rsidRDefault="00F9093F" w:rsidP="00F9093F">
      <w:pPr>
        <w:pStyle w:val="ListParagraph"/>
        <w:rPr>
          <w:sz w:val="24"/>
          <w:szCs w:val="24"/>
          <w:lang w:val="en-GB"/>
        </w:rPr>
      </w:pPr>
    </w:p>
    <w:p w14:paraId="3745C7D6" w14:textId="2641387D" w:rsidR="00F9093F" w:rsidRDefault="00F9093F" w:rsidP="00324648">
      <w:pPr>
        <w:pStyle w:val="BodyText"/>
        <w:numPr>
          <w:ilvl w:val="1"/>
          <w:numId w:val="1"/>
        </w:numPr>
        <w:rPr>
          <w:sz w:val="24"/>
          <w:szCs w:val="24"/>
          <w:lang w:val="en-GB"/>
        </w:rPr>
      </w:pPr>
      <w:r>
        <w:rPr>
          <w:sz w:val="24"/>
          <w:szCs w:val="24"/>
          <w:lang w:val="en-GB"/>
        </w:rPr>
        <w:t xml:space="preserve">The Student Complaints Policy and Procedure </w:t>
      </w:r>
      <w:r w:rsidR="00745EA8">
        <w:rPr>
          <w:sz w:val="24"/>
          <w:szCs w:val="24"/>
          <w:lang w:val="en-GB"/>
        </w:rPr>
        <w:t xml:space="preserve">is overseen by the Appeals, Conduct and Complaints Office. </w:t>
      </w:r>
    </w:p>
    <w:p w14:paraId="26B7721E" w14:textId="77777777" w:rsidR="00585E0D" w:rsidRDefault="00585E0D" w:rsidP="00585E0D">
      <w:pPr>
        <w:pStyle w:val="ListParagraph"/>
        <w:rPr>
          <w:sz w:val="24"/>
          <w:szCs w:val="24"/>
          <w:lang w:val="en-GB"/>
        </w:rPr>
      </w:pPr>
    </w:p>
    <w:p w14:paraId="7A49BC66" w14:textId="77777777" w:rsidR="00661350" w:rsidRDefault="00585E0D" w:rsidP="00661350">
      <w:pPr>
        <w:pStyle w:val="Heading1"/>
        <w:numPr>
          <w:ilvl w:val="0"/>
          <w:numId w:val="1"/>
        </w:numPr>
        <w:rPr>
          <w:lang w:val="en-GB"/>
        </w:rPr>
      </w:pPr>
      <w:bookmarkStart w:id="2" w:name="_Toc187841513"/>
      <w:r>
        <w:rPr>
          <w:lang w:val="en-GB"/>
        </w:rPr>
        <w:t>General Principles</w:t>
      </w:r>
      <w:bookmarkEnd w:id="2"/>
    </w:p>
    <w:p w14:paraId="72135574" w14:textId="1F76D512" w:rsidR="00661350" w:rsidRPr="00661350" w:rsidRDefault="00661350" w:rsidP="002D71AC">
      <w:pPr>
        <w:pStyle w:val="Heading1"/>
        <w:numPr>
          <w:ilvl w:val="1"/>
          <w:numId w:val="1"/>
        </w:numPr>
        <w:rPr>
          <w:lang w:val="en-GB"/>
        </w:rPr>
      </w:pPr>
      <w:bookmarkStart w:id="3" w:name="_Toc187841514"/>
      <w:r w:rsidRPr="00661350">
        <w:rPr>
          <w:b w:val="0"/>
          <w:bCs w:val="0"/>
          <w:sz w:val="24"/>
          <w:szCs w:val="24"/>
        </w:rPr>
        <w:t>During the complaints process a student should:</w:t>
      </w:r>
      <w:bookmarkEnd w:id="3"/>
    </w:p>
    <w:p w14:paraId="6AC234A8" w14:textId="77777777" w:rsidR="00661350" w:rsidRPr="00A30F25" w:rsidRDefault="00661350" w:rsidP="002D71AC">
      <w:pPr>
        <w:pStyle w:val="ListParagraph"/>
        <w:numPr>
          <w:ilvl w:val="0"/>
          <w:numId w:val="14"/>
        </w:numPr>
        <w:spacing w:before="0" w:line="276" w:lineRule="auto"/>
        <w:rPr>
          <w:sz w:val="24"/>
          <w:szCs w:val="24"/>
        </w:rPr>
      </w:pPr>
      <w:r w:rsidRPr="00A30F25">
        <w:rPr>
          <w:sz w:val="24"/>
          <w:szCs w:val="24"/>
        </w:rPr>
        <w:t>Be respectful and courteous in the submission of a complaint.</w:t>
      </w:r>
    </w:p>
    <w:p w14:paraId="376AF210" w14:textId="77777777" w:rsidR="00661350" w:rsidRPr="002D71AC" w:rsidRDefault="00661350" w:rsidP="002D71AC">
      <w:pPr>
        <w:pStyle w:val="ListParagraph"/>
        <w:numPr>
          <w:ilvl w:val="0"/>
          <w:numId w:val="14"/>
        </w:numPr>
        <w:spacing w:line="276" w:lineRule="auto"/>
        <w:rPr>
          <w:sz w:val="24"/>
          <w:szCs w:val="24"/>
        </w:rPr>
      </w:pPr>
      <w:r w:rsidRPr="002D71AC">
        <w:rPr>
          <w:sz w:val="24"/>
          <w:szCs w:val="24"/>
        </w:rPr>
        <w:t>Provide a full explanation of the complaint in a timely fashion, along with supporting evidence.</w:t>
      </w:r>
    </w:p>
    <w:p w14:paraId="1CD53245" w14:textId="77777777" w:rsidR="00661350" w:rsidRPr="002D71AC" w:rsidRDefault="00661350" w:rsidP="002D71AC">
      <w:pPr>
        <w:pStyle w:val="ListParagraph"/>
        <w:numPr>
          <w:ilvl w:val="0"/>
          <w:numId w:val="14"/>
        </w:numPr>
        <w:spacing w:line="276" w:lineRule="auto"/>
        <w:rPr>
          <w:sz w:val="24"/>
          <w:szCs w:val="24"/>
        </w:rPr>
      </w:pPr>
      <w:r w:rsidRPr="002D71AC">
        <w:rPr>
          <w:sz w:val="24"/>
          <w:szCs w:val="24"/>
        </w:rPr>
        <w:t>Seek a resolution that is reasonable, constructive, and proportionate.</w:t>
      </w:r>
    </w:p>
    <w:p w14:paraId="39F64E78" w14:textId="77777777" w:rsidR="00661350" w:rsidRPr="002D71AC" w:rsidRDefault="00661350" w:rsidP="002D71AC">
      <w:pPr>
        <w:pStyle w:val="ListParagraph"/>
        <w:numPr>
          <w:ilvl w:val="0"/>
          <w:numId w:val="14"/>
        </w:numPr>
        <w:spacing w:line="276" w:lineRule="auto"/>
        <w:rPr>
          <w:sz w:val="24"/>
          <w:szCs w:val="24"/>
        </w:rPr>
      </w:pPr>
      <w:r w:rsidRPr="002D71AC">
        <w:rPr>
          <w:sz w:val="24"/>
          <w:szCs w:val="24"/>
        </w:rPr>
        <w:t>Co-operate with this procedure as far as they are reasonably able.</w:t>
      </w:r>
    </w:p>
    <w:p w14:paraId="392D1D6C" w14:textId="77777777" w:rsidR="00661350" w:rsidRDefault="00661350" w:rsidP="00661350">
      <w:pPr>
        <w:spacing w:line="276" w:lineRule="auto"/>
        <w:rPr>
          <w:sz w:val="24"/>
          <w:szCs w:val="24"/>
        </w:rPr>
      </w:pPr>
    </w:p>
    <w:p w14:paraId="30911B51" w14:textId="77777777" w:rsidR="00661350" w:rsidRDefault="00661350" w:rsidP="00661350">
      <w:pPr>
        <w:pStyle w:val="BodyText"/>
        <w:numPr>
          <w:ilvl w:val="1"/>
          <w:numId w:val="1"/>
        </w:numPr>
        <w:rPr>
          <w:sz w:val="24"/>
          <w:szCs w:val="24"/>
          <w:lang w:val="en-GB"/>
        </w:rPr>
      </w:pPr>
      <w:r w:rsidRPr="00B24FC2">
        <w:rPr>
          <w:sz w:val="24"/>
          <w:szCs w:val="24"/>
          <w:lang w:val="en-GB"/>
        </w:rPr>
        <w:t>The University of Kent will ensure that the Student Complaints Procedure is: </w:t>
      </w:r>
    </w:p>
    <w:p w14:paraId="49D1CF43" w14:textId="77777777" w:rsidR="00661350" w:rsidRDefault="00661350" w:rsidP="00661350">
      <w:pPr>
        <w:pStyle w:val="BodyText"/>
        <w:numPr>
          <w:ilvl w:val="0"/>
          <w:numId w:val="3"/>
        </w:numPr>
        <w:rPr>
          <w:sz w:val="24"/>
          <w:szCs w:val="24"/>
          <w:lang w:val="en-GB"/>
        </w:rPr>
      </w:pPr>
      <w:r w:rsidRPr="00B24FC2">
        <w:rPr>
          <w:b/>
          <w:bCs/>
          <w:sz w:val="24"/>
          <w:szCs w:val="24"/>
          <w:lang w:val="en-GB"/>
        </w:rPr>
        <w:t>Accessible</w:t>
      </w:r>
      <w:r w:rsidRPr="00B24FC2">
        <w:rPr>
          <w:sz w:val="24"/>
          <w:szCs w:val="24"/>
          <w:lang w:val="en-GB"/>
        </w:rPr>
        <w:t xml:space="preserve"> – we aim to be responsive to the needs of students and provide clear information, advice, and support, with access to representation by the </w:t>
      </w:r>
      <w:hyperlink r:id="rId11" w:tgtFrame="_blank" w:history="1">
        <w:r w:rsidRPr="00B24FC2">
          <w:rPr>
            <w:rStyle w:val="Hyperlink"/>
            <w:sz w:val="24"/>
            <w:szCs w:val="24"/>
            <w:lang w:val="en-GB"/>
          </w:rPr>
          <w:t>Kent Students’ Union Advice Centre</w:t>
        </w:r>
      </w:hyperlink>
      <w:r w:rsidRPr="00B24FC2">
        <w:rPr>
          <w:sz w:val="24"/>
          <w:szCs w:val="24"/>
          <w:lang w:val="en-GB"/>
        </w:rPr>
        <w:t xml:space="preserve"> or </w:t>
      </w:r>
      <w:hyperlink r:id="rId12" w:tgtFrame="_blank" w:history="1">
        <w:r w:rsidRPr="00B24FC2">
          <w:rPr>
            <w:rStyle w:val="Hyperlink"/>
            <w:sz w:val="24"/>
            <w:szCs w:val="24"/>
            <w:lang w:val="en-GB"/>
          </w:rPr>
          <w:t>Greenwich Students' Union (greenwichsu.co.uk)</w:t>
        </w:r>
      </w:hyperlink>
      <w:r w:rsidRPr="00B24FC2">
        <w:rPr>
          <w:sz w:val="24"/>
          <w:szCs w:val="24"/>
          <w:lang w:val="en-GB"/>
        </w:rPr>
        <w:t xml:space="preserve"> for Medway Students. </w:t>
      </w:r>
    </w:p>
    <w:p w14:paraId="11091935" w14:textId="77777777" w:rsidR="00661350" w:rsidRDefault="00661350" w:rsidP="00661350">
      <w:pPr>
        <w:pStyle w:val="BodyText"/>
        <w:numPr>
          <w:ilvl w:val="0"/>
          <w:numId w:val="3"/>
        </w:numPr>
        <w:rPr>
          <w:sz w:val="24"/>
          <w:szCs w:val="24"/>
          <w:lang w:val="en-GB"/>
        </w:rPr>
      </w:pPr>
      <w:r w:rsidRPr="00B24FC2">
        <w:rPr>
          <w:b/>
          <w:bCs/>
          <w:sz w:val="24"/>
          <w:szCs w:val="24"/>
          <w:lang w:val="en-GB"/>
        </w:rPr>
        <w:t>Clear</w:t>
      </w:r>
      <w:r w:rsidRPr="00B24FC2">
        <w:rPr>
          <w:sz w:val="24"/>
          <w:szCs w:val="24"/>
          <w:lang w:val="en-GB"/>
        </w:rPr>
        <w:t xml:space="preserve"> – we will give a clear definition of a complaint and explain the </w:t>
      </w:r>
      <w:r w:rsidRPr="00B24FC2">
        <w:rPr>
          <w:sz w:val="24"/>
          <w:szCs w:val="24"/>
          <w:lang w:val="en-GB"/>
        </w:rPr>
        <w:br/>
      </w:r>
      <w:r w:rsidRPr="00B24FC2">
        <w:rPr>
          <w:sz w:val="24"/>
          <w:szCs w:val="24"/>
          <w:lang w:val="en-GB"/>
        </w:rPr>
        <w:lastRenderedPageBreak/>
        <w:t>complaints process in clear language, which is easy to understand and well sign-posted. </w:t>
      </w:r>
    </w:p>
    <w:p w14:paraId="2518ADE5" w14:textId="77777777" w:rsidR="00661350" w:rsidRDefault="00661350" w:rsidP="00661350">
      <w:pPr>
        <w:pStyle w:val="BodyText"/>
        <w:numPr>
          <w:ilvl w:val="0"/>
          <w:numId w:val="3"/>
        </w:numPr>
        <w:rPr>
          <w:sz w:val="24"/>
          <w:szCs w:val="24"/>
          <w:lang w:val="en-GB"/>
        </w:rPr>
      </w:pPr>
      <w:r w:rsidRPr="00B24FC2">
        <w:rPr>
          <w:b/>
          <w:bCs/>
          <w:sz w:val="24"/>
          <w:szCs w:val="24"/>
          <w:lang w:val="en-GB"/>
        </w:rPr>
        <w:t>Timely</w:t>
      </w:r>
      <w:r w:rsidRPr="00B24FC2">
        <w:rPr>
          <w:sz w:val="24"/>
          <w:szCs w:val="24"/>
          <w:lang w:val="en-GB"/>
        </w:rPr>
        <w:t xml:space="preserve"> – we will give clear time limits in which to bring complaints to the attention of the University and will identify those complaints that require swift resolution. We will normally complete all complaints within 90 calendar days of the start of the formal complaint. However, there may be circumstances which mean that the complaint may take longer, for example, liaison with other departments or external agencies. Should there be any delay in the complaint process you will be advised and kept up to date. </w:t>
      </w:r>
    </w:p>
    <w:p w14:paraId="3ED3E10A" w14:textId="77777777" w:rsidR="00661350" w:rsidRDefault="00661350" w:rsidP="00661350">
      <w:pPr>
        <w:pStyle w:val="BodyText"/>
        <w:numPr>
          <w:ilvl w:val="0"/>
          <w:numId w:val="3"/>
        </w:numPr>
        <w:rPr>
          <w:sz w:val="24"/>
          <w:szCs w:val="24"/>
          <w:lang w:val="en-GB"/>
        </w:rPr>
      </w:pPr>
      <w:r w:rsidRPr="00B24FC2">
        <w:rPr>
          <w:b/>
          <w:bCs/>
          <w:sz w:val="24"/>
          <w:szCs w:val="24"/>
          <w:lang w:val="en-GB"/>
        </w:rPr>
        <w:t>Fair</w:t>
      </w:r>
      <w:r w:rsidRPr="00B24FC2">
        <w:rPr>
          <w:sz w:val="24"/>
          <w:szCs w:val="24"/>
          <w:lang w:val="en-GB"/>
        </w:rPr>
        <w:t xml:space="preserve"> – we will ensure that all staff involved in the decision-making are independent, trained in complaint investigation, and well-resourced, and that each party is given an equal opportunity to present their case. Students will not be disadvantaged because of bringing a complaint. </w:t>
      </w:r>
    </w:p>
    <w:p w14:paraId="616D14F9" w14:textId="77777777" w:rsidR="00661350" w:rsidRDefault="00661350" w:rsidP="00661350">
      <w:pPr>
        <w:pStyle w:val="BodyText"/>
        <w:numPr>
          <w:ilvl w:val="0"/>
          <w:numId w:val="3"/>
        </w:numPr>
        <w:rPr>
          <w:sz w:val="24"/>
          <w:szCs w:val="24"/>
          <w:lang w:val="en-GB"/>
        </w:rPr>
      </w:pPr>
      <w:r w:rsidRPr="00B24FC2">
        <w:rPr>
          <w:b/>
          <w:bCs/>
          <w:sz w:val="24"/>
          <w:szCs w:val="24"/>
          <w:lang w:val="en-GB"/>
        </w:rPr>
        <w:t>Independent</w:t>
      </w:r>
      <w:r w:rsidRPr="00B24FC2">
        <w:rPr>
          <w:sz w:val="24"/>
          <w:szCs w:val="24"/>
          <w:lang w:val="en-GB"/>
        </w:rPr>
        <w:t xml:space="preserve"> – decisions will be taken by people without perceived or actual conflicts of interest at all stages. </w:t>
      </w:r>
    </w:p>
    <w:p w14:paraId="30CA7437" w14:textId="77777777" w:rsidR="00661350" w:rsidRDefault="00661350" w:rsidP="00661350">
      <w:pPr>
        <w:pStyle w:val="BodyText"/>
        <w:numPr>
          <w:ilvl w:val="0"/>
          <w:numId w:val="3"/>
        </w:numPr>
        <w:rPr>
          <w:sz w:val="24"/>
          <w:szCs w:val="24"/>
          <w:lang w:val="en-GB"/>
        </w:rPr>
      </w:pPr>
      <w:r w:rsidRPr="00B24FC2">
        <w:rPr>
          <w:b/>
          <w:bCs/>
          <w:sz w:val="24"/>
          <w:szCs w:val="24"/>
          <w:lang w:val="en-GB"/>
        </w:rPr>
        <w:t>Confidential</w:t>
      </w:r>
      <w:r w:rsidRPr="00B24FC2">
        <w:rPr>
          <w:sz w:val="24"/>
          <w:szCs w:val="24"/>
          <w:lang w:val="en-GB"/>
        </w:rPr>
        <w:t xml:space="preserve"> – a complaint will be treated with an appropriate level of confidentiality and will normally only be disclosed to those involved in its investigation. </w:t>
      </w:r>
    </w:p>
    <w:p w14:paraId="61D94110" w14:textId="77777777" w:rsidR="00661350" w:rsidRPr="004B1D96" w:rsidRDefault="00661350" w:rsidP="00661350">
      <w:pPr>
        <w:pStyle w:val="BodyText"/>
        <w:numPr>
          <w:ilvl w:val="0"/>
          <w:numId w:val="3"/>
        </w:numPr>
        <w:rPr>
          <w:sz w:val="24"/>
          <w:szCs w:val="24"/>
          <w:lang w:val="en-GB"/>
        </w:rPr>
      </w:pPr>
      <w:r w:rsidRPr="00B24FC2">
        <w:rPr>
          <w:b/>
          <w:bCs/>
          <w:sz w:val="24"/>
          <w:szCs w:val="24"/>
          <w:lang w:val="en-GB"/>
        </w:rPr>
        <w:t>Action Taken</w:t>
      </w:r>
      <w:r w:rsidRPr="00B24FC2">
        <w:rPr>
          <w:sz w:val="24"/>
          <w:szCs w:val="24"/>
          <w:lang w:val="en-GB"/>
        </w:rPr>
        <w:t xml:space="preserve"> – the University of Kent will ensure appropriate action is taken and will use this process to improve the student experience.</w:t>
      </w:r>
    </w:p>
    <w:p w14:paraId="66A1EFE8" w14:textId="77777777" w:rsidR="00661350" w:rsidRDefault="00661350" w:rsidP="00661350">
      <w:pPr>
        <w:pStyle w:val="BodyText"/>
        <w:ind w:left="1080"/>
        <w:rPr>
          <w:sz w:val="24"/>
          <w:szCs w:val="24"/>
          <w:lang w:val="en-GB"/>
        </w:rPr>
      </w:pPr>
    </w:p>
    <w:p w14:paraId="4839898B" w14:textId="5C11D0DF" w:rsidR="00D7235F" w:rsidRDefault="00B24FC2" w:rsidP="00324648">
      <w:pPr>
        <w:pStyle w:val="Heading1"/>
        <w:numPr>
          <w:ilvl w:val="0"/>
          <w:numId w:val="1"/>
        </w:numPr>
        <w:rPr>
          <w:lang w:val="en-GB"/>
        </w:rPr>
      </w:pPr>
      <w:bookmarkStart w:id="4" w:name="_Toc187841515"/>
      <w:r w:rsidRPr="00B24FC2">
        <w:rPr>
          <w:lang w:val="en-GB"/>
        </w:rPr>
        <w:t>What is a Complaint</w:t>
      </w:r>
      <w:r w:rsidR="001B6A37">
        <w:rPr>
          <w:lang w:val="en-GB"/>
        </w:rPr>
        <w:t xml:space="preserve"> and who can make a complaint</w:t>
      </w:r>
      <w:r w:rsidRPr="00B24FC2">
        <w:rPr>
          <w:lang w:val="en-GB"/>
        </w:rPr>
        <w:t>?</w:t>
      </w:r>
      <w:bookmarkEnd w:id="4"/>
      <w:r w:rsidRPr="00B24FC2">
        <w:rPr>
          <w:lang w:val="en-GB"/>
        </w:rPr>
        <w:t> </w:t>
      </w:r>
    </w:p>
    <w:p w14:paraId="04425B0C" w14:textId="697AA398" w:rsidR="00324747" w:rsidRDefault="00602210" w:rsidP="00324648">
      <w:pPr>
        <w:pStyle w:val="BodyText"/>
        <w:numPr>
          <w:ilvl w:val="1"/>
          <w:numId w:val="1"/>
        </w:numPr>
        <w:rPr>
          <w:sz w:val="24"/>
          <w:szCs w:val="24"/>
          <w:lang w:val="en-GB"/>
        </w:rPr>
      </w:pPr>
      <w:r>
        <w:rPr>
          <w:sz w:val="24"/>
          <w:szCs w:val="24"/>
          <w:lang w:val="en-GB"/>
        </w:rPr>
        <w:t>The University has a</w:t>
      </w:r>
      <w:r w:rsidR="00B24FC2" w:rsidRPr="00B24FC2">
        <w:rPr>
          <w:sz w:val="24"/>
          <w:szCs w:val="24"/>
          <w:lang w:val="en-GB"/>
        </w:rPr>
        <w:t xml:space="preserve">dopted the following definition for a student complaint from the Office of the Independent Adjudicator for Higher Education’s (OIA) </w:t>
      </w:r>
      <w:r w:rsidR="00B24FC2" w:rsidRPr="00B24FC2">
        <w:rPr>
          <w:sz w:val="24"/>
          <w:szCs w:val="24"/>
          <w:u w:val="single"/>
          <w:lang w:val="en-GB"/>
        </w:rPr>
        <w:t>‘Good Practice Framework for Handling Complaints and Academic Appeal</w:t>
      </w:r>
      <w:r w:rsidR="006011E3">
        <w:rPr>
          <w:sz w:val="24"/>
          <w:szCs w:val="24"/>
          <w:u w:val="single"/>
          <w:lang w:val="en-GB"/>
        </w:rPr>
        <w:t>s</w:t>
      </w:r>
      <w:r w:rsidR="00B24FC2" w:rsidRPr="00B24FC2">
        <w:rPr>
          <w:sz w:val="24"/>
          <w:szCs w:val="24"/>
          <w:u w:val="single"/>
          <w:lang w:val="en-GB"/>
        </w:rPr>
        <w:t>’</w:t>
      </w:r>
      <w:r w:rsidR="006011E3">
        <w:rPr>
          <w:sz w:val="24"/>
          <w:szCs w:val="24"/>
          <w:u w:val="single"/>
          <w:lang w:val="en-GB"/>
        </w:rPr>
        <w:t xml:space="preserve"> </w:t>
      </w:r>
      <w:r w:rsidR="00B24FC2" w:rsidRPr="00B24FC2">
        <w:rPr>
          <w:sz w:val="24"/>
          <w:szCs w:val="24"/>
          <w:lang w:val="en-GB"/>
        </w:rPr>
        <w:t> </w:t>
      </w:r>
    </w:p>
    <w:p w14:paraId="4E93D06F" w14:textId="77777777" w:rsidR="00324747" w:rsidRDefault="00324747" w:rsidP="00324747">
      <w:pPr>
        <w:pStyle w:val="BodyText"/>
        <w:ind w:left="1080"/>
        <w:rPr>
          <w:sz w:val="24"/>
          <w:szCs w:val="24"/>
          <w:lang w:val="en-GB"/>
        </w:rPr>
      </w:pPr>
    </w:p>
    <w:p w14:paraId="3BFA7CE0" w14:textId="5EFC8F7D" w:rsidR="00324747" w:rsidRPr="00B24FC2" w:rsidRDefault="00324747" w:rsidP="00A55610">
      <w:pPr>
        <w:pStyle w:val="BodyText"/>
        <w:jc w:val="center"/>
        <w:rPr>
          <w:sz w:val="24"/>
          <w:szCs w:val="24"/>
          <w:lang w:val="en-GB"/>
        </w:rPr>
      </w:pPr>
      <w:r w:rsidRPr="00B24FC2">
        <w:rPr>
          <w:sz w:val="24"/>
          <w:szCs w:val="24"/>
          <w:lang w:val="en-GB"/>
        </w:rPr>
        <w:t>“</w:t>
      </w:r>
      <w:r w:rsidRPr="00B24FC2">
        <w:rPr>
          <w:i/>
          <w:iCs/>
          <w:sz w:val="24"/>
          <w:szCs w:val="24"/>
          <w:lang w:val="en-GB"/>
        </w:rPr>
        <w:t>An expression of dissatisfaction by one or more students about a university’s action or lack of action, or about the standard of service provided by or on behalf of the University</w:t>
      </w:r>
      <w:r w:rsidRPr="00B24FC2">
        <w:rPr>
          <w:sz w:val="24"/>
          <w:szCs w:val="24"/>
          <w:lang w:val="en-GB"/>
        </w:rPr>
        <w:t>.”</w:t>
      </w:r>
    </w:p>
    <w:p w14:paraId="7C3F4104" w14:textId="77777777" w:rsidR="00324747" w:rsidRDefault="00324747" w:rsidP="00324747">
      <w:pPr>
        <w:pStyle w:val="BodyText"/>
        <w:ind w:left="1080"/>
        <w:rPr>
          <w:sz w:val="24"/>
          <w:szCs w:val="24"/>
          <w:lang w:val="en-GB"/>
        </w:rPr>
      </w:pPr>
    </w:p>
    <w:p w14:paraId="1466E9B0" w14:textId="77777777" w:rsidR="00324747" w:rsidRDefault="00B24FC2" w:rsidP="00324648">
      <w:pPr>
        <w:pStyle w:val="BodyText"/>
        <w:numPr>
          <w:ilvl w:val="1"/>
          <w:numId w:val="1"/>
        </w:numPr>
        <w:rPr>
          <w:sz w:val="24"/>
          <w:szCs w:val="24"/>
          <w:lang w:val="en-GB"/>
        </w:rPr>
      </w:pPr>
      <w:r w:rsidRPr="00B24FC2">
        <w:rPr>
          <w:sz w:val="24"/>
          <w:szCs w:val="24"/>
          <w:lang w:val="en-GB"/>
        </w:rPr>
        <w:t>Examples of a complaint include (not exhaustive): </w:t>
      </w:r>
    </w:p>
    <w:p w14:paraId="68EF32F7" w14:textId="77777777" w:rsidR="00324747" w:rsidRDefault="00B24FC2" w:rsidP="00324648">
      <w:pPr>
        <w:pStyle w:val="BodyText"/>
        <w:numPr>
          <w:ilvl w:val="0"/>
          <w:numId w:val="2"/>
        </w:numPr>
        <w:rPr>
          <w:sz w:val="24"/>
          <w:szCs w:val="24"/>
          <w:lang w:val="en-GB"/>
        </w:rPr>
      </w:pPr>
      <w:r w:rsidRPr="00B24FC2">
        <w:rPr>
          <w:sz w:val="24"/>
          <w:szCs w:val="24"/>
          <w:lang w:val="en-GB"/>
        </w:rPr>
        <w:t>Failure by the University to provide a satisfactory service. </w:t>
      </w:r>
    </w:p>
    <w:p w14:paraId="53CAA772" w14:textId="77777777" w:rsidR="00324747" w:rsidRDefault="00B24FC2" w:rsidP="00324648">
      <w:pPr>
        <w:pStyle w:val="BodyText"/>
        <w:numPr>
          <w:ilvl w:val="0"/>
          <w:numId w:val="2"/>
        </w:numPr>
        <w:rPr>
          <w:sz w:val="24"/>
          <w:szCs w:val="24"/>
          <w:lang w:val="en-GB"/>
        </w:rPr>
      </w:pPr>
      <w:r w:rsidRPr="00B24FC2">
        <w:rPr>
          <w:sz w:val="24"/>
          <w:szCs w:val="24"/>
          <w:lang w:val="en-GB"/>
        </w:rPr>
        <w:t>Misleading or incorrect information in prospectuses or promotional material and othe</w:t>
      </w:r>
      <w:r w:rsidR="00324747" w:rsidRPr="00324747">
        <w:rPr>
          <w:sz w:val="24"/>
          <w:szCs w:val="24"/>
          <w:lang w:val="en-GB"/>
        </w:rPr>
        <w:t xml:space="preserve">r </w:t>
      </w:r>
      <w:r w:rsidRPr="00B24FC2">
        <w:rPr>
          <w:sz w:val="24"/>
          <w:szCs w:val="24"/>
          <w:lang w:val="en-GB"/>
        </w:rPr>
        <w:t>information provided by the University. </w:t>
      </w:r>
    </w:p>
    <w:p w14:paraId="6050FC17" w14:textId="77777777" w:rsidR="00324747" w:rsidRDefault="00B24FC2" w:rsidP="00324648">
      <w:pPr>
        <w:pStyle w:val="BodyText"/>
        <w:numPr>
          <w:ilvl w:val="0"/>
          <w:numId w:val="2"/>
        </w:numPr>
        <w:rPr>
          <w:sz w:val="24"/>
          <w:szCs w:val="24"/>
          <w:lang w:val="en-GB"/>
        </w:rPr>
      </w:pPr>
      <w:r w:rsidRPr="00B24FC2">
        <w:rPr>
          <w:sz w:val="24"/>
          <w:szCs w:val="24"/>
          <w:lang w:val="en-GB"/>
        </w:rPr>
        <w:t>Concerns about the delivery of a programme, teaching or administration including, where applicable, that provided by a partner University/college. </w:t>
      </w:r>
    </w:p>
    <w:p w14:paraId="42C9F16C" w14:textId="77777777" w:rsidR="00324747" w:rsidRDefault="00B24FC2" w:rsidP="00324648">
      <w:pPr>
        <w:pStyle w:val="BodyText"/>
        <w:numPr>
          <w:ilvl w:val="0"/>
          <w:numId w:val="2"/>
        </w:numPr>
        <w:rPr>
          <w:sz w:val="24"/>
          <w:szCs w:val="24"/>
          <w:lang w:val="en-GB"/>
        </w:rPr>
      </w:pPr>
      <w:r w:rsidRPr="00B24FC2">
        <w:rPr>
          <w:sz w:val="24"/>
          <w:szCs w:val="24"/>
          <w:lang w:val="en-GB"/>
        </w:rPr>
        <w:t>Poor quality of facilities, learning resources or services provided directly by the University. </w:t>
      </w:r>
    </w:p>
    <w:p w14:paraId="53B1E7CA" w14:textId="35045DC4" w:rsidR="00A55610" w:rsidRDefault="00B24FC2" w:rsidP="00324648">
      <w:pPr>
        <w:pStyle w:val="BodyText"/>
        <w:numPr>
          <w:ilvl w:val="0"/>
          <w:numId w:val="2"/>
        </w:numPr>
        <w:rPr>
          <w:sz w:val="24"/>
          <w:szCs w:val="24"/>
          <w:lang w:val="en-GB"/>
        </w:rPr>
      </w:pPr>
      <w:r w:rsidRPr="00B24FC2">
        <w:rPr>
          <w:sz w:val="24"/>
          <w:szCs w:val="24"/>
          <w:lang w:val="en-GB"/>
        </w:rPr>
        <w:t xml:space="preserve">Complaints regarding serious staff misconduct, such as staff behaviour, unfair </w:t>
      </w:r>
      <w:r w:rsidR="00994103" w:rsidRPr="00B24FC2">
        <w:rPr>
          <w:sz w:val="24"/>
          <w:szCs w:val="24"/>
          <w:lang w:val="en-GB"/>
        </w:rPr>
        <w:t>treatment,</w:t>
      </w:r>
      <w:r w:rsidRPr="00B24FC2">
        <w:rPr>
          <w:sz w:val="24"/>
          <w:szCs w:val="24"/>
          <w:lang w:val="en-GB"/>
        </w:rPr>
        <w:t xml:space="preserve"> or bias</w:t>
      </w:r>
      <w:r w:rsidR="00994103" w:rsidRPr="00B24FC2">
        <w:rPr>
          <w:sz w:val="24"/>
          <w:szCs w:val="24"/>
          <w:lang w:val="en-GB"/>
        </w:rPr>
        <w:t xml:space="preserve">. </w:t>
      </w:r>
    </w:p>
    <w:p w14:paraId="1771458B" w14:textId="77777777" w:rsidR="00A55610" w:rsidRDefault="00B24FC2" w:rsidP="00324648">
      <w:pPr>
        <w:pStyle w:val="BodyText"/>
        <w:numPr>
          <w:ilvl w:val="0"/>
          <w:numId w:val="2"/>
        </w:numPr>
        <w:rPr>
          <w:sz w:val="24"/>
          <w:szCs w:val="24"/>
          <w:lang w:val="en-GB"/>
        </w:rPr>
      </w:pPr>
      <w:r w:rsidRPr="00B24FC2">
        <w:rPr>
          <w:sz w:val="24"/>
          <w:szCs w:val="24"/>
          <w:lang w:val="en-GB"/>
        </w:rPr>
        <w:t>Infringement of a student’s right to freedom of speech within the law. </w:t>
      </w:r>
    </w:p>
    <w:p w14:paraId="28865043" w14:textId="7AD72752" w:rsidR="00A55610" w:rsidRDefault="00B24FC2" w:rsidP="00324648">
      <w:pPr>
        <w:pStyle w:val="BodyText"/>
        <w:numPr>
          <w:ilvl w:val="0"/>
          <w:numId w:val="2"/>
        </w:numPr>
        <w:rPr>
          <w:sz w:val="24"/>
          <w:szCs w:val="24"/>
          <w:lang w:val="en-GB"/>
        </w:rPr>
      </w:pPr>
      <w:r w:rsidRPr="00B24FC2">
        <w:rPr>
          <w:sz w:val="24"/>
          <w:szCs w:val="24"/>
          <w:lang w:val="en-GB"/>
        </w:rPr>
        <w:t>Infringement of a research student’s right to academic freedom, as detailed in Ordinance 39</w:t>
      </w:r>
      <w:r w:rsidR="00994103" w:rsidRPr="00B24FC2">
        <w:rPr>
          <w:sz w:val="24"/>
          <w:szCs w:val="24"/>
          <w:lang w:val="en-GB"/>
        </w:rPr>
        <w:t xml:space="preserve">. </w:t>
      </w:r>
    </w:p>
    <w:p w14:paraId="0B6DFBA0" w14:textId="68B6C74D" w:rsidR="00B24FC2" w:rsidRDefault="00B24FC2" w:rsidP="00324648">
      <w:pPr>
        <w:pStyle w:val="BodyText"/>
        <w:numPr>
          <w:ilvl w:val="0"/>
          <w:numId w:val="2"/>
        </w:numPr>
        <w:rPr>
          <w:sz w:val="24"/>
          <w:szCs w:val="24"/>
          <w:lang w:val="en-GB"/>
        </w:rPr>
      </w:pPr>
      <w:r w:rsidRPr="00B24FC2">
        <w:rPr>
          <w:sz w:val="24"/>
          <w:szCs w:val="24"/>
          <w:lang w:val="en-GB"/>
        </w:rPr>
        <w:lastRenderedPageBreak/>
        <w:t>Complaints involving other organisations or contractors providing a service on behalf of the University (please note that your complaint may be referred to an appropriate third party for resolution)</w:t>
      </w:r>
      <w:r w:rsidR="00994103" w:rsidRPr="00B24FC2">
        <w:rPr>
          <w:sz w:val="24"/>
          <w:szCs w:val="24"/>
          <w:lang w:val="en-GB"/>
        </w:rPr>
        <w:t xml:space="preserve">. </w:t>
      </w:r>
    </w:p>
    <w:p w14:paraId="16D068FF" w14:textId="77777777" w:rsidR="00E75E37" w:rsidRDefault="00E75E37" w:rsidP="00E75E37">
      <w:pPr>
        <w:pStyle w:val="BodyText"/>
        <w:rPr>
          <w:sz w:val="24"/>
          <w:szCs w:val="24"/>
          <w:lang w:val="en-GB"/>
        </w:rPr>
      </w:pPr>
    </w:p>
    <w:p w14:paraId="301FFD19" w14:textId="77777777" w:rsidR="00E75E37" w:rsidRDefault="00E75E37" w:rsidP="00E75E37">
      <w:pPr>
        <w:pStyle w:val="Heading1"/>
        <w:numPr>
          <w:ilvl w:val="0"/>
          <w:numId w:val="1"/>
        </w:numPr>
        <w:rPr>
          <w:lang w:val="en-GB"/>
        </w:rPr>
      </w:pPr>
      <w:bookmarkStart w:id="5" w:name="_Toc187841516"/>
      <w:r w:rsidRPr="00B24FC2">
        <w:rPr>
          <w:lang w:val="en-GB"/>
        </w:rPr>
        <w:t>Who can make a complaint?</w:t>
      </w:r>
      <w:bookmarkEnd w:id="5"/>
      <w:r w:rsidRPr="00B24FC2">
        <w:rPr>
          <w:lang w:val="en-GB"/>
        </w:rPr>
        <w:t xml:space="preserve"> </w:t>
      </w:r>
    </w:p>
    <w:p w14:paraId="563D6B4B" w14:textId="77777777" w:rsidR="00E75E37" w:rsidRDefault="00E75E37" w:rsidP="00E75E37">
      <w:pPr>
        <w:pStyle w:val="BodyText"/>
        <w:numPr>
          <w:ilvl w:val="1"/>
          <w:numId w:val="1"/>
        </w:numPr>
        <w:rPr>
          <w:sz w:val="24"/>
          <w:szCs w:val="24"/>
          <w:lang w:val="en-GB"/>
        </w:rPr>
      </w:pPr>
      <w:r w:rsidRPr="00B24FC2">
        <w:rPr>
          <w:sz w:val="24"/>
          <w:szCs w:val="24"/>
          <w:lang w:val="en-GB"/>
        </w:rPr>
        <w:t xml:space="preserve">Complaints can normally be made by registered students on a University of Kent programme or award, including students on approved periods of interruption or recent graduates. </w:t>
      </w:r>
    </w:p>
    <w:p w14:paraId="0D49F377" w14:textId="77777777" w:rsidR="00E75E37" w:rsidRDefault="00E75E37" w:rsidP="00E75E37">
      <w:pPr>
        <w:pStyle w:val="BodyText"/>
        <w:ind w:left="1080"/>
        <w:rPr>
          <w:sz w:val="24"/>
          <w:szCs w:val="24"/>
          <w:lang w:val="en-GB"/>
        </w:rPr>
      </w:pPr>
    </w:p>
    <w:p w14:paraId="690DE030" w14:textId="77777777" w:rsidR="00E75E37" w:rsidRPr="00B24FC2" w:rsidRDefault="00E75E37" w:rsidP="00E75E37">
      <w:pPr>
        <w:pStyle w:val="BodyText"/>
        <w:numPr>
          <w:ilvl w:val="1"/>
          <w:numId w:val="1"/>
        </w:numPr>
        <w:rPr>
          <w:sz w:val="24"/>
          <w:szCs w:val="24"/>
          <w:lang w:val="en-GB"/>
        </w:rPr>
      </w:pPr>
      <w:r w:rsidRPr="00B24FC2">
        <w:rPr>
          <w:sz w:val="24"/>
          <w:szCs w:val="24"/>
          <w:lang w:val="en-GB"/>
        </w:rPr>
        <w:t xml:space="preserve">Historical, Alumni or third-party complaints in relation to historical allegations of serious staff misconduct or sexual misconduct by university staff towards students can be submitted outside of the stated timeframes and should be submitted where possible through </w:t>
      </w:r>
      <w:hyperlink r:id="rId13" w:tgtFrame="_blank" w:history="1">
        <w:r w:rsidRPr="00B24FC2">
          <w:rPr>
            <w:rStyle w:val="Hyperlink"/>
            <w:sz w:val="24"/>
            <w:szCs w:val="24"/>
            <w:lang w:val="en-GB"/>
          </w:rPr>
          <w:t>Report+Support</w:t>
        </w:r>
      </w:hyperlink>
      <w:r w:rsidRPr="00B24FC2">
        <w:rPr>
          <w:sz w:val="24"/>
          <w:szCs w:val="24"/>
          <w:lang w:val="en-GB"/>
        </w:rPr>
        <w:t>.  </w:t>
      </w:r>
    </w:p>
    <w:p w14:paraId="6DFA2310" w14:textId="77777777" w:rsidR="00E75E37" w:rsidRPr="00A55610" w:rsidRDefault="00E75E37" w:rsidP="00E75E37">
      <w:pPr>
        <w:pStyle w:val="BodyText"/>
        <w:rPr>
          <w:sz w:val="24"/>
          <w:szCs w:val="24"/>
          <w:lang w:val="en-GB"/>
        </w:rPr>
      </w:pPr>
    </w:p>
    <w:p w14:paraId="0801D8DE" w14:textId="77777777" w:rsidR="009E2E2F" w:rsidRDefault="009E2E2F" w:rsidP="009E2E2F">
      <w:pPr>
        <w:pStyle w:val="Heading1"/>
        <w:numPr>
          <w:ilvl w:val="0"/>
          <w:numId w:val="1"/>
        </w:numPr>
        <w:rPr>
          <w:lang w:val="en-GB"/>
        </w:rPr>
      </w:pPr>
      <w:bookmarkStart w:id="6" w:name="_Toc187841517"/>
      <w:r w:rsidRPr="00B24FC2">
        <w:rPr>
          <w:lang w:val="en-GB"/>
        </w:rPr>
        <w:t>Collective or Group Complaints</w:t>
      </w:r>
      <w:bookmarkEnd w:id="6"/>
      <w:r w:rsidRPr="00B24FC2">
        <w:rPr>
          <w:lang w:val="en-GB"/>
        </w:rPr>
        <w:t> </w:t>
      </w:r>
    </w:p>
    <w:p w14:paraId="49E97957" w14:textId="77777777" w:rsidR="009E2E2F" w:rsidRPr="00FF3781" w:rsidRDefault="009E2E2F" w:rsidP="009E2E2F">
      <w:pPr>
        <w:pStyle w:val="BodyText"/>
        <w:numPr>
          <w:ilvl w:val="1"/>
          <w:numId w:val="1"/>
        </w:numPr>
        <w:rPr>
          <w:sz w:val="24"/>
          <w:szCs w:val="24"/>
          <w:lang w:val="en-GB"/>
        </w:rPr>
      </w:pPr>
      <w:r w:rsidRPr="00B24FC2">
        <w:rPr>
          <w:sz w:val="24"/>
          <w:szCs w:val="24"/>
          <w:lang w:val="en-GB"/>
        </w:rPr>
        <w:t>Complaints will normally be made by individual students but, where appropriate, groups of students are permitted to make a collective complaint where the subject matter is the same or similar. In such circumstances, the group (more than two students) should appoint a spokesperson. Due to the complexity, group complaints consisting of more than two students will normally be automatically progressed to the Formal Stage of th</w:t>
      </w:r>
      <w:r>
        <w:rPr>
          <w:sz w:val="24"/>
          <w:szCs w:val="24"/>
          <w:lang w:val="en-GB"/>
        </w:rPr>
        <w:t>e</w:t>
      </w:r>
      <w:r w:rsidRPr="00B24FC2">
        <w:rPr>
          <w:sz w:val="24"/>
          <w:szCs w:val="24"/>
          <w:lang w:val="en-GB"/>
        </w:rPr>
        <w:t xml:space="preserve"> procedure. </w:t>
      </w:r>
    </w:p>
    <w:p w14:paraId="1CE0DD64" w14:textId="77777777" w:rsidR="009E2E2F" w:rsidRPr="00B24FC2" w:rsidRDefault="009E2E2F" w:rsidP="009E2E2F">
      <w:pPr>
        <w:pStyle w:val="BodyText"/>
        <w:rPr>
          <w:sz w:val="24"/>
          <w:szCs w:val="24"/>
          <w:lang w:val="en-GB"/>
        </w:rPr>
      </w:pPr>
    </w:p>
    <w:p w14:paraId="799A168C" w14:textId="77777777" w:rsidR="009E2E2F" w:rsidRPr="00FF3781" w:rsidRDefault="009E2E2F" w:rsidP="009E2E2F">
      <w:pPr>
        <w:pStyle w:val="Heading1"/>
        <w:numPr>
          <w:ilvl w:val="0"/>
          <w:numId w:val="1"/>
        </w:numPr>
        <w:rPr>
          <w:lang w:val="en-GB"/>
        </w:rPr>
      </w:pPr>
      <w:bookmarkStart w:id="7" w:name="_Toc187841518"/>
      <w:r w:rsidRPr="00B24FC2">
        <w:rPr>
          <w:lang w:val="en-GB"/>
        </w:rPr>
        <w:t>Anonymous Complaints</w:t>
      </w:r>
      <w:bookmarkEnd w:id="7"/>
    </w:p>
    <w:p w14:paraId="275FF52B" w14:textId="77777777" w:rsidR="009E2E2F" w:rsidRPr="00FF3781" w:rsidRDefault="009E2E2F" w:rsidP="009E2E2F">
      <w:pPr>
        <w:pStyle w:val="BodyText"/>
        <w:numPr>
          <w:ilvl w:val="1"/>
          <w:numId w:val="1"/>
        </w:numPr>
        <w:rPr>
          <w:sz w:val="24"/>
          <w:szCs w:val="24"/>
          <w:lang w:val="en-GB"/>
        </w:rPr>
      </w:pPr>
      <w:r w:rsidRPr="00B24FC2">
        <w:rPr>
          <w:sz w:val="24"/>
          <w:szCs w:val="24"/>
          <w:lang w:val="en-GB"/>
        </w:rPr>
        <w:t xml:space="preserve">The University does all it can to ensure that students who raise concerns are supported appropriately. However, it is important to note that the University may not be able to act on complaints that are made anonymously. This is because the University is under an obligation to deal with allegations in a fair and reasonable way and in accordance with the rules of natural justice. Natural justice means that adjudication is unbiased and given in good faith and that each party is aware of the arguments and documents given by the other. In cases of doubt as to whether to raise a complaint a student can seek confidential, independent advice from the </w:t>
      </w:r>
      <w:hyperlink r:id="rId14" w:tgtFrame="_blank" w:history="1">
        <w:r w:rsidRPr="00B24FC2">
          <w:rPr>
            <w:rStyle w:val="Hyperlink"/>
            <w:sz w:val="24"/>
            <w:szCs w:val="24"/>
            <w:lang w:val="en-GB"/>
          </w:rPr>
          <w:t>Kent Students’ Union Advice Centre</w:t>
        </w:r>
      </w:hyperlink>
      <w:r w:rsidRPr="00B24FC2">
        <w:rPr>
          <w:sz w:val="24"/>
          <w:szCs w:val="24"/>
          <w:lang w:val="en-GB"/>
        </w:rPr>
        <w:t xml:space="preserve"> or</w:t>
      </w:r>
      <w:r w:rsidRPr="00B24FC2">
        <w:rPr>
          <w:sz w:val="24"/>
          <w:szCs w:val="24"/>
          <w:u w:val="single"/>
          <w:lang w:val="en-GB"/>
        </w:rPr>
        <w:t xml:space="preserve"> </w:t>
      </w:r>
      <w:hyperlink r:id="rId15" w:tgtFrame="_blank" w:history="1">
        <w:r w:rsidRPr="00B24FC2">
          <w:rPr>
            <w:rStyle w:val="Hyperlink"/>
            <w:sz w:val="24"/>
            <w:szCs w:val="24"/>
            <w:lang w:val="en-GB"/>
          </w:rPr>
          <w:t>Greenwich Students' Union (greenwichsu.co.uk)</w:t>
        </w:r>
      </w:hyperlink>
      <w:r w:rsidRPr="00B24FC2">
        <w:rPr>
          <w:sz w:val="24"/>
          <w:szCs w:val="24"/>
          <w:lang w:val="en-GB"/>
        </w:rPr>
        <w:t xml:space="preserve"> for Medway students.  </w:t>
      </w:r>
    </w:p>
    <w:p w14:paraId="274D3349" w14:textId="77777777" w:rsidR="009E2E2F" w:rsidRPr="00B24FC2" w:rsidRDefault="009E2E2F" w:rsidP="009E2E2F">
      <w:pPr>
        <w:pStyle w:val="BodyText"/>
        <w:rPr>
          <w:sz w:val="24"/>
          <w:szCs w:val="24"/>
          <w:lang w:val="en-GB"/>
        </w:rPr>
      </w:pPr>
    </w:p>
    <w:p w14:paraId="57B547FE" w14:textId="77777777" w:rsidR="009E2E2F" w:rsidRDefault="009E2E2F" w:rsidP="009E2E2F">
      <w:pPr>
        <w:pStyle w:val="Heading1"/>
        <w:numPr>
          <w:ilvl w:val="0"/>
          <w:numId w:val="1"/>
        </w:numPr>
        <w:rPr>
          <w:lang w:val="en-GB"/>
        </w:rPr>
      </w:pPr>
      <w:bookmarkStart w:id="8" w:name="_Toc187841519"/>
      <w:r w:rsidRPr="00B24FC2">
        <w:rPr>
          <w:lang w:val="en-GB"/>
        </w:rPr>
        <w:t>Third-Party Complaints</w:t>
      </w:r>
      <w:bookmarkEnd w:id="8"/>
      <w:r w:rsidRPr="00B24FC2">
        <w:rPr>
          <w:lang w:val="en-GB"/>
        </w:rPr>
        <w:t> </w:t>
      </w:r>
    </w:p>
    <w:p w14:paraId="6097B842" w14:textId="77777777" w:rsidR="009E2E2F" w:rsidRDefault="009E2E2F" w:rsidP="009E2E2F">
      <w:pPr>
        <w:pStyle w:val="BodyText"/>
        <w:numPr>
          <w:ilvl w:val="1"/>
          <w:numId w:val="1"/>
        </w:numPr>
        <w:rPr>
          <w:sz w:val="24"/>
          <w:szCs w:val="24"/>
          <w:lang w:val="en-GB"/>
        </w:rPr>
      </w:pPr>
      <w:r w:rsidRPr="00B24FC2">
        <w:rPr>
          <w:sz w:val="24"/>
          <w:szCs w:val="24"/>
          <w:lang w:val="en-GB"/>
        </w:rPr>
        <w:t xml:space="preserve">A complaint from a third party will only be accepted on behalf of a student from a Students’ Union Advice Centre representative or other third-parties if we receive written authority from the student for them to act on their behalf. Should a complaint be received from a third party, the student (if identified) will be contacted regarding their complaint by the Appeals, Conduct and Complaints Office. </w:t>
      </w:r>
    </w:p>
    <w:p w14:paraId="3784A5C7" w14:textId="77777777" w:rsidR="009E2E2F" w:rsidRDefault="009E2E2F" w:rsidP="009E2E2F">
      <w:pPr>
        <w:pStyle w:val="BodyText"/>
        <w:ind w:left="1080"/>
        <w:rPr>
          <w:sz w:val="24"/>
          <w:szCs w:val="24"/>
          <w:lang w:val="en-GB"/>
        </w:rPr>
      </w:pPr>
    </w:p>
    <w:p w14:paraId="76D8890C" w14:textId="2752ACFF" w:rsidR="009E2E2F" w:rsidRDefault="009E2E2F" w:rsidP="009E2E2F">
      <w:pPr>
        <w:pStyle w:val="BodyText"/>
        <w:numPr>
          <w:ilvl w:val="1"/>
          <w:numId w:val="1"/>
        </w:numPr>
        <w:rPr>
          <w:sz w:val="24"/>
          <w:szCs w:val="24"/>
          <w:lang w:val="en-GB"/>
        </w:rPr>
      </w:pPr>
      <w:r w:rsidRPr="00B24FC2">
        <w:rPr>
          <w:sz w:val="24"/>
          <w:szCs w:val="24"/>
          <w:lang w:val="en-GB"/>
        </w:rPr>
        <w:t xml:space="preserve">Alumni or third-party complaints in relation to historical allegations of serious staff misconduct or sexual misconduct by university staff towards students can be submitted outside of the stated timeframes and should be submitted where possible through </w:t>
      </w:r>
      <w:hyperlink r:id="rId16" w:tgtFrame="_blank" w:history="1">
        <w:r w:rsidRPr="00B24FC2">
          <w:rPr>
            <w:rStyle w:val="Hyperlink"/>
            <w:sz w:val="24"/>
            <w:szCs w:val="24"/>
            <w:lang w:val="en-GB"/>
          </w:rPr>
          <w:t>Report+Support</w:t>
        </w:r>
      </w:hyperlink>
      <w:r w:rsidRPr="00B24FC2">
        <w:rPr>
          <w:sz w:val="24"/>
          <w:szCs w:val="24"/>
          <w:lang w:val="en-GB"/>
        </w:rPr>
        <w:t xml:space="preserve">. All allegations whether </w:t>
      </w:r>
      <w:r w:rsidRPr="0000324D">
        <w:rPr>
          <w:sz w:val="24"/>
          <w:szCs w:val="24"/>
          <w:lang w:val="en-GB"/>
        </w:rPr>
        <w:t xml:space="preserve">recent or historical will be considered in line with the </w:t>
      </w:r>
      <w:r w:rsidR="0000324D" w:rsidRPr="0000324D">
        <w:rPr>
          <w:sz w:val="24"/>
          <w:szCs w:val="24"/>
          <w:lang w:val="en-GB"/>
        </w:rPr>
        <w:t>(</w:t>
      </w:r>
      <w:r w:rsidRPr="0000324D">
        <w:rPr>
          <w:sz w:val="24"/>
          <w:szCs w:val="24"/>
          <w:lang w:val="en-GB"/>
        </w:rPr>
        <w:t>link to new policy and procedur</w:t>
      </w:r>
      <w:r w:rsidR="0000324D" w:rsidRPr="0000324D">
        <w:rPr>
          <w:sz w:val="24"/>
          <w:szCs w:val="24"/>
          <w:lang w:val="en-GB"/>
        </w:rPr>
        <w:t>e being updated</w:t>
      </w:r>
      <w:r w:rsidR="0000324D">
        <w:rPr>
          <w:sz w:val="24"/>
          <w:szCs w:val="24"/>
          <w:lang w:val="en-GB"/>
        </w:rPr>
        <w:t xml:space="preserve"> and will be available shortly</w:t>
      </w:r>
      <w:r w:rsidR="0000324D" w:rsidRPr="0000324D">
        <w:rPr>
          <w:sz w:val="24"/>
          <w:szCs w:val="24"/>
          <w:lang w:val="en-GB"/>
        </w:rPr>
        <w:t>)</w:t>
      </w:r>
    </w:p>
    <w:p w14:paraId="315A9FE8" w14:textId="77777777" w:rsidR="0000324D" w:rsidRDefault="0000324D" w:rsidP="0000324D">
      <w:pPr>
        <w:pStyle w:val="ListParagraph"/>
        <w:rPr>
          <w:sz w:val="24"/>
          <w:szCs w:val="24"/>
          <w:lang w:val="en-GB"/>
        </w:rPr>
      </w:pPr>
    </w:p>
    <w:p w14:paraId="6A6B4C4A" w14:textId="77777777" w:rsidR="0000324D" w:rsidRPr="00B24FC2" w:rsidRDefault="0000324D" w:rsidP="0000324D">
      <w:pPr>
        <w:pStyle w:val="BodyText"/>
        <w:ind w:left="1080"/>
        <w:rPr>
          <w:sz w:val="24"/>
          <w:szCs w:val="24"/>
          <w:lang w:val="en-GB"/>
        </w:rPr>
      </w:pPr>
    </w:p>
    <w:p w14:paraId="290CB604" w14:textId="56F1019D" w:rsidR="00A55610" w:rsidRDefault="00B24FC2" w:rsidP="00324648">
      <w:pPr>
        <w:pStyle w:val="Heading1"/>
        <w:numPr>
          <w:ilvl w:val="0"/>
          <w:numId w:val="1"/>
        </w:numPr>
        <w:rPr>
          <w:lang w:val="en-GB"/>
        </w:rPr>
      </w:pPr>
      <w:bookmarkStart w:id="9" w:name="_Toc187841520"/>
      <w:r w:rsidRPr="00B24FC2">
        <w:rPr>
          <w:lang w:val="en-GB"/>
        </w:rPr>
        <w:t>Complaints regarding serious staff misconduct</w:t>
      </w:r>
      <w:bookmarkEnd w:id="9"/>
      <w:r w:rsidRPr="00B24FC2">
        <w:rPr>
          <w:lang w:val="en-GB"/>
        </w:rPr>
        <w:t>  </w:t>
      </w:r>
    </w:p>
    <w:p w14:paraId="2AE14184" w14:textId="77777777" w:rsidR="00CF608E" w:rsidRDefault="00B24FC2" w:rsidP="00324648">
      <w:pPr>
        <w:pStyle w:val="BodyText"/>
        <w:numPr>
          <w:ilvl w:val="1"/>
          <w:numId w:val="1"/>
        </w:numPr>
        <w:rPr>
          <w:sz w:val="24"/>
          <w:szCs w:val="24"/>
          <w:lang w:val="en-GB"/>
        </w:rPr>
      </w:pPr>
      <w:r w:rsidRPr="00B24FC2">
        <w:rPr>
          <w:sz w:val="24"/>
          <w:szCs w:val="24"/>
          <w:lang w:val="en-GB"/>
        </w:rPr>
        <w:t xml:space="preserve">Complaints from students regarding serious staff misconduct or sexual misconduct by university staff towards students or imbalances of power within staff/student relationships should be reported through the </w:t>
      </w:r>
      <w:hyperlink r:id="rId17" w:tgtFrame="_blank" w:history="1">
        <w:r w:rsidRPr="00B24FC2">
          <w:rPr>
            <w:rStyle w:val="Hyperlink"/>
            <w:sz w:val="24"/>
            <w:szCs w:val="24"/>
            <w:lang w:val="en-GB"/>
          </w:rPr>
          <w:t>Report+Support</w:t>
        </w:r>
      </w:hyperlink>
      <w:r w:rsidRPr="00B24FC2">
        <w:rPr>
          <w:sz w:val="24"/>
          <w:szCs w:val="24"/>
          <w:u w:val="single"/>
          <w:lang w:val="en-GB"/>
        </w:rPr>
        <w:t xml:space="preserve"> </w:t>
      </w:r>
      <w:r w:rsidRPr="00B24FC2">
        <w:rPr>
          <w:sz w:val="24"/>
          <w:szCs w:val="24"/>
          <w:lang w:val="en-GB"/>
        </w:rPr>
        <w:t xml:space="preserve">tool in the first instance. This is to allow students to receive support and information on reporting mechanisms available to them. Students who wish to report incidents anonymously or wish to report historical incidents regarding staff are encouraged to also do so via </w:t>
      </w:r>
      <w:hyperlink r:id="rId18" w:tgtFrame="_blank" w:history="1">
        <w:r w:rsidRPr="00B24FC2">
          <w:rPr>
            <w:rStyle w:val="Hyperlink"/>
            <w:sz w:val="24"/>
            <w:szCs w:val="24"/>
            <w:lang w:val="en-GB"/>
          </w:rPr>
          <w:t>Report+Support</w:t>
        </w:r>
      </w:hyperlink>
      <w:r w:rsidRPr="00B24FC2">
        <w:rPr>
          <w:sz w:val="24"/>
          <w:szCs w:val="24"/>
          <w:lang w:val="en-GB"/>
        </w:rPr>
        <w:t>.  </w:t>
      </w:r>
    </w:p>
    <w:p w14:paraId="449105BF" w14:textId="77777777" w:rsidR="00CF608E" w:rsidRDefault="00CF608E" w:rsidP="00CF608E">
      <w:pPr>
        <w:pStyle w:val="BodyText"/>
        <w:ind w:left="1080"/>
        <w:rPr>
          <w:sz w:val="24"/>
          <w:szCs w:val="24"/>
          <w:lang w:val="en-GB"/>
        </w:rPr>
      </w:pPr>
    </w:p>
    <w:p w14:paraId="7A308691" w14:textId="55781684" w:rsidR="00CF608E" w:rsidRPr="006845D3" w:rsidRDefault="00B24FC2" w:rsidP="00324648">
      <w:pPr>
        <w:pStyle w:val="BodyText"/>
        <w:numPr>
          <w:ilvl w:val="1"/>
          <w:numId w:val="1"/>
        </w:numPr>
        <w:rPr>
          <w:sz w:val="24"/>
          <w:szCs w:val="24"/>
          <w:lang w:val="en-GB"/>
        </w:rPr>
      </w:pPr>
      <w:r w:rsidRPr="00B24FC2">
        <w:rPr>
          <w:sz w:val="24"/>
          <w:szCs w:val="24"/>
          <w:lang w:val="en-GB"/>
        </w:rPr>
        <w:t xml:space="preserve">Alumni or third-party complaints in relation to historical allegations of serious staff misconduct or sexual misconduct by university staff towards students can be submitted outside of the stated timeframes and should be submitted where possible through </w:t>
      </w:r>
      <w:hyperlink r:id="rId19" w:tgtFrame="_blank" w:history="1">
        <w:r w:rsidRPr="00B24FC2">
          <w:rPr>
            <w:rStyle w:val="Hyperlink"/>
            <w:sz w:val="24"/>
            <w:szCs w:val="24"/>
            <w:lang w:val="en-GB"/>
          </w:rPr>
          <w:t>Report+Support</w:t>
        </w:r>
      </w:hyperlink>
      <w:r w:rsidRPr="00B24FC2">
        <w:rPr>
          <w:sz w:val="24"/>
          <w:szCs w:val="24"/>
          <w:u w:val="single"/>
          <w:lang w:val="en-GB"/>
        </w:rPr>
        <w:t>. </w:t>
      </w:r>
      <w:r w:rsidRPr="00B24FC2">
        <w:rPr>
          <w:sz w:val="24"/>
          <w:szCs w:val="24"/>
          <w:lang w:val="en-GB"/>
        </w:rPr>
        <w:t xml:space="preserve"> </w:t>
      </w:r>
      <w:r w:rsidRPr="006845D3">
        <w:rPr>
          <w:sz w:val="24"/>
          <w:szCs w:val="24"/>
          <w:lang w:val="en-GB"/>
        </w:rPr>
        <w:t>All allegations, whether recent or historical, will be considered in line with th</w:t>
      </w:r>
      <w:r w:rsidR="006845D3" w:rsidRPr="006845D3">
        <w:rPr>
          <w:sz w:val="24"/>
          <w:szCs w:val="24"/>
          <w:lang w:val="en-GB"/>
        </w:rPr>
        <w:t>e (link to new procedure will be updated shortly)</w:t>
      </w:r>
      <w:r w:rsidRPr="006845D3">
        <w:rPr>
          <w:sz w:val="24"/>
          <w:szCs w:val="24"/>
          <w:lang w:val="en-GB"/>
        </w:rPr>
        <w:t>  </w:t>
      </w:r>
    </w:p>
    <w:p w14:paraId="32A75759" w14:textId="77777777" w:rsidR="00CF608E" w:rsidRDefault="00CF608E" w:rsidP="00CF608E">
      <w:pPr>
        <w:pStyle w:val="ListParagraph"/>
        <w:rPr>
          <w:sz w:val="24"/>
          <w:szCs w:val="24"/>
          <w:lang w:val="en-GB"/>
        </w:rPr>
      </w:pPr>
    </w:p>
    <w:p w14:paraId="47A67F52" w14:textId="77E72983" w:rsidR="00B24FC2" w:rsidRPr="00B24FC2" w:rsidRDefault="00B24FC2" w:rsidP="00324648">
      <w:pPr>
        <w:pStyle w:val="BodyText"/>
        <w:numPr>
          <w:ilvl w:val="1"/>
          <w:numId w:val="1"/>
        </w:numPr>
        <w:rPr>
          <w:sz w:val="24"/>
          <w:szCs w:val="24"/>
          <w:lang w:val="en-GB"/>
        </w:rPr>
      </w:pPr>
      <w:r w:rsidRPr="00B24FC2">
        <w:rPr>
          <w:sz w:val="24"/>
          <w:szCs w:val="24"/>
          <w:lang w:val="en-GB"/>
        </w:rPr>
        <w:t xml:space="preserve">Current or historical allegations of sexual misconduct from students regarding current students will be considered under the </w:t>
      </w:r>
      <w:hyperlink r:id="rId20" w:tgtFrame="_blank" w:history="1">
        <w:r w:rsidRPr="00B24FC2">
          <w:rPr>
            <w:rStyle w:val="Hyperlink"/>
            <w:sz w:val="24"/>
            <w:szCs w:val="24"/>
            <w:lang w:val="en-GB"/>
          </w:rPr>
          <w:t>Student Discipline Procedure</w:t>
        </w:r>
      </w:hyperlink>
      <w:r w:rsidRPr="00B24FC2">
        <w:rPr>
          <w:sz w:val="24"/>
          <w:szCs w:val="24"/>
          <w:lang w:val="en-GB"/>
        </w:rPr>
        <w:t xml:space="preserve"> and not the student complaints procedures.  </w:t>
      </w:r>
    </w:p>
    <w:p w14:paraId="596F57A3" w14:textId="77777777" w:rsidR="00B24FC2" w:rsidRPr="00B24FC2" w:rsidRDefault="00B24FC2" w:rsidP="00B24FC2">
      <w:pPr>
        <w:pStyle w:val="BodyText"/>
        <w:rPr>
          <w:sz w:val="24"/>
          <w:szCs w:val="24"/>
          <w:lang w:val="en-GB"/>
        </w:rPr>
      </w:pPr>
      <w:r w:rsidRPr="00B24FC2">
        <w:rPr>
          <w:sz w:val="24"/>
          <w:szCs w:val="24"/>
          <w:lang w:val="en-GB"/>
        </w:rPr>
        <w:t> </w:t>
      </w:r>
    </w:p>
    <w:p w14:paraId="7F1EFAF4" w14:textId="1D11308B" w:rsidR="00CF608E" w:rsidRDefault="00B24FC2" w:rsidP="00324648">
      <w:pPr>
        <w:pStyle w:val="Heading1"/>
        <w:numPr>
          <w:ilvl w:val="0"/>
          <w:numId w:val="1"/>
        </w:numPr>
        <w:rPr>
          <w:lang w:val="en-GB"/>
        </w:rPr>
      </w:pPr>
      <w:bookmarkStart w:id="10" w:name="_Toc187841521"/>
      <w:r w:rsidRPr="00B24FC2">
        <w:rPr>
          <w:lang w:val="en-GB"/>
        </w:rPr>
        <w:t>Kent and Medway Medical School complaints</w:t>
      </w:r>
      <w:bookmarkEnd w:id="10"/>
      <w:r w:rsidRPr="00B24FC2">
        <w:rPr>
          <w:lang w:val="en-GB"/>
        </w:rPr>
        <w:t> </w:t>
      </w:r>
    </w:p>
    <w:p w14:paraId="54E6C377" w14:textId="6345C018" w:rsidR="00B24FC2" w:rsidRPr="00B24FC2" w:rsidRDefault="00B24FC2" w:rsidP="00324648">
      <w:pPr>
        <w:pStyle w:val="BodyText"/>
        <w:numPr>
          <w:ilvl w:val="1"/>
          <w:numId w:val="1"/>
        </w:numPr>
        <w:rPr>
          <w:sz w:val="24"/>
          <w:szCs w:val="24"/>
          <w:lang w:val="en-GB"/>
        </w:rPr>
      </w:pPr>
      <w:r w:rsidRPr="00B24FC2">
        <w:rPr>
          <w:sz w:val="24"/>
          <w:szCs w:val="24"/>
          <w:lang w:val="en-GB"/>
        </w:rPr>
        <w:t xml:space="preserve">Where a complaint is raised regarding a KMMS service or facility the student will be referred to the </w:t>
      </w:r>
      <w:hyperlink r:id="rId21" w:tgtFrame="_blank" w:history="1">
        <w:r w:rsidRPr="00B24FC2">
          <w:rPr>
            <w:rStyle w:val="Hyperlink"/>
            <w:sz w:val="24"/>
            <w:szCs w:val="24"/>
            <w:lang w:val="en-GB"/>
          </w:rPr>
          <w:t>KMMS Student Complaints Procedure</w:t>
        </w:r>
      </w:hyperlink>
      <w:r w:rsidRPr="00B24FC2">
        <w:rPr>
          <w:sz w:val="24"/>
          <w:szCs w:val="24"/>
          <w:lang w:val="en-GB"/>
        </w:rPr>
        <w:t>. </w:t>
      </w:r>
    </w:p>
    <w:p w14:paraId="33E582C6" w14:textId="77777777" w:rsidR="00B24FC2" w:rsidRPr="00B24FC2" w:rsidRDefault="00B24FC2" w:rsidP="00B24FC2">
      <w:pPr>
        <w:pStyle w:val="BodyText"/>
        <w:rPr>
          <w:sz w:val="24"/>
          <w:szCs w:val="24"/>
          <w:lang w:val="en-GB"/>
        </w:rPr>
      </w:pPr>
      <w:r w:rsidRPr="00B24FC2">
        <w:rPr>
          <w:sz w:val="24"/>
          <w:szCs w:val="24"/>
          <w:lang w:val="en-GB"/>
        </w:rPr>
        <w:t> </w:t>
      </w:r>
    </w:p>
    <w:p w14:paraId="4F7D414A" w14:textId="483F405A" w:rsidR="00CF608E" w:rsidRDefault="00B24FC2" w:rsidP="00324648">
      <w:pPr>
        <w:pStyle w:val="Heading1"/>
        <w:numPr>
          <w:ilvl w:val="0"/>
          <w:numId w:val="1"/>
        </w:numPr>
        <w:rPr>
          <w:lang w:val="en-GB"/>
        </w:rPr>
      </w:pPr>
      <w:bookmarkStart w:id="11" w:name="_Toc187841522"/>
      <w:r w:rsidRPr="00B24FC2">
        <w:rPr>
          <w:lang w:val="en-GB"/>
        </w:rPr>
        <w:t>Accommodation Issues or Tenancy Dispute</w:t>
      </w:r>
      <w:bookmarkEnd w:id="11"/>
      <w:r w:rsidRPr="00B24FC2">
        <w:rPr>
          <w:lang w:val="en-GB"/>
        </w:rPr>
        <w:t> </w:t>
      </w:r>
    </w:p>
    <w:p w14:paraId="7659E7D1" w14:textId="52881442" w:rsidR="00B24FC2" w:rsidRDefault="00B24FC2" w:rsidP="00324648">
      <w:pPr>
        <w:pStyle w:val="BodyText"/>
        <w:numPr>
          <w:ilvl w:val="1"/>
          <w:numId w:val="1"/>
        </w:numPr>
        <w:rPr>
          <w:sz w:val="24"/>
          <w:szCs w:val="24"/>
          <w:lang w:val="en-GB"/>
        </w:rPr>
      </w:pPr>
      <w:r w:rsidRPr="00B24FC2">
        <w:rPr>
          <w:sz w:val="24"/>
          <w:szCs w:val="24"/>
          <w:lang w:val="en-GB"/>
        </w:rPr>
        <w:t>A separate Early Resolution complaints procedure is available for</w:t>
      </w:r>
      <w:r w:rsidRPr="00B24FC2">
        <w:rPr>
          <w:sz w:val="24"/>
          <w:szCs w:val="24"/>
          <w:u w:val="single"/>
          <w:lang w:val="en-GB"/>
        </w:rPr>
        <w:t xml:space="preserve"> </w:t>
      </w:r>
      <w:r w:rsidRPr="00B24FC2">
        <w:rPr>
          <w:sz w:val="24"/>
          <w:szCs w:val="24"/>
          <w:lang w:val="en-GB"/>
        </w:rPr>
        <w:t xml:space="preserve">students wishing to report accommodation issues or concerns in relation to their tenancy with the University. If it is not possible to resolve through the Early Resolution stage, a student may submit a Formal Complaint. Students can find more information about this at </w:t>
      </w:r>
      <w:hyperlink r:id="rId22" w:tgtFrame="_blank" w:history="1">
        <w:r w:rsidRPr="00B24FC2">
          <w:rPr>
            <w:rStyle w:val="Hyperlink"/>
            <w:sz w:val="24"/>
            <w:szCs w:val="24"/>
            <w:lang w:val="en-GB"/>
          </w:rPr>
          <w:t>Accommodation - University of Kent</w:t>
        </w:r>
      </w:hyperlink>
      <w:r w:rsidRPr="00B24FC2">
        <w:rPr>
          <w:sz w:val="24"/>
          <w:szCs w:val="24"/>
          <w:lang w:val="en-GB"/>
        </w:rPr>
        <w:t>.  </w:t>
      </w:r>
    </w:p>
    <w:p w14:paraId="3D9C7200" w14:textId="77777777" w:rsidR="00745C02" w:rsidRDefault="00745C02" w:rsidP="00745C02">
      <w:pPr>
        <w:pStyle w:val="BodyText"/>
        <w:rPr>
          <w:sz w:val="24"/>
          <w:szCs w:val="24"/>
          <w:lang w:val="en-GB"/>
        </w:rPr>
      </w:pPr>
    </w:p>
    <w:p w14:paraId="599BBF5D" w14:textId="77777777" w:rsidR="00A216FB" w:rsidRDefault="00745C02" w:rsidP="00745C02">
      <w:pPr>
        <w:pStyle w:val="Heading1"/>
        <w:numPr>
          <w:ilvl w:val="0"/>
          <w:numId w:val="1"/>
        </w:numPr>
        <w:rPr>
          <w:lang w:val="en-GB"/>
        </w:rPr>
      </w:pPr>
      <w:bookmarkStart w:id="12" w:name="_Toc187841523"/>
      <w:r w:rsidRPr="00B24FC2">
        <w:rPr>
          <w:lang w:val="en-GB"/>
        </w:rPr>
        <w:t>Consumer Rights and Protection Law Issues</w:t>
      </w:r>
      <w:bookmarkEnd w:id="12"/>
      <w:r w:rsidRPr="00B24FC2">
        <w:rPr>
          <w:lang w:val="en-GB"/>
        </w:rPr>
        <w:t> </w:t>
      </w:r>
    </w:p>
    <w:p w14:paraId="44106C28" w14:textId="23948BC3" w:rsidR="00745C02" w:rsidRPr="006845D3" w:rsidRDefault="00745C02" w:rsidP="00CA7EC7">
      <w:pPr>
        <w:pStyle w:val="ListParagraph"/>
        <w:numPr>
          <w:ilvl w:val="1"/>
          <w:numId w:val="1"/>
        </w:numPr>
        <w:rPr>
          <w:lang w:val="en-GB"/>
        </w:rPr>
      </w:pPr>
      <w:r w:rsidRPr="006845D3">
        <w:rPr>
          <w:lang w:val="en-GB"/>
        </w:rPr>
        <w:t>Complaints related to Consumer Rights Protection Law issues can be made by prospective students that have applied to study at the University of Kent, prospective students that have accepted an offer to study at the University of Kent and enrolled students.</w:t>
      </w:r>
    </w:p>
    <w:p w14:paraId="721F2107" w14:textId="77777777" w:rsidR="00B24FC2" w:rsidRPr="00B24FC2" w:rsidRDefault="00B24FC2" w:rsidP="00B24FC2">
      <w:pPr>
        <w:pStyle w:val="BodyText"/>
        <w:rPr>
          <w:sz w:val="24"/>
          <w:szCs w:val="24"/>
          <w:lang w:val="en-GB"/>
        </w:rPr>
      </w:pPr>
      <w:r w:rsidRPr="00B24FC2">
        <w:rPr>
          <w:sz w:val="24"/>
          <w:szCs w:val="24"/>
          <w:lang w:val="en-GB"/>
        </w:rPr>
        <w:t> </w:t>
      </w:r>
    </w:p>
    <w:p w14:paraId="6637A22A" w14:textId="6A202252" w:rsidR="009A37F0" w:rsidRDefault="00B24FC2" w:rsidP="00324648">
      <w:pPr>
        <w:pStyle w:val="Heading1"/>
        <w:numPr>
          <w:ilvl w:val="0"/>
          <w:numId w:val="1"/>
        </w:numPr>
        <w:rPr>
          <w:lang w:val="en-GB"/>
        </w:rPr>
      </w:pPr>
      <w:bookmarkStart w:id="13" w:name="_Toc187841524"/>
      <w:r w:rsidRPr="00B24FC2">
        <w:rPr>
          <w:lang w:val="en-GB"/>
        </w:rPr>
        <w:t>Complaints relating to Academic Appeals</w:t>
      </w:r>
      <w:bookmarkEnd w:id="13"/>
      <w:r w:rsidRPr="00B24FC2">
        <w:rPr>
          <w:lang w:val="en-GB"/>
        </w:rPr>
        <w:t>  </w:t>
      </w:r>
    </w:p>
    <w:p w14:paraId="4D894676" w14:textId="64071E7F" w:rsidR="009A37F0" w:rsidRDefault="00B24FC2" w:rsidP="00A216FB">
      <w:pPr>
        <w:pStyle w:val="BodyText"/>
        <w:numPr>
          <w:ilvl w:val="1"/>
          <w:numId w:val="1"/>
        </w:numPr>
        <w:rPr>
          <w:sz w:val="24"/>
          <w:szCs w:val="24"/>
          <w:lang w:val="en-GB"/>
        </w:rPr>
      </w:pPr>
      <w:r w:rsidRPr="00B24FC2">
        <w:rPr>
          <w:sz w:val="24"/>
          <w:szCs w:val="24"/>
          <w:lang w:val="en-GB"/>
        </w:rPr>
        <w:t>The OIA determine that an academic appeal is ‘a challenge to or request for reconsideration of a decision by an academic body that makes decisions on student progress, assessment and awards.’  </w:t>
      </w:r>
    </w:p>
    <w:p w14:paraId="71FC22E1" w14:textId="77777777" w:rsidR="009A37F0" w:rsidRDefault="009A37F0" w:rsidP="009A37F0">
      <w:pPr>
        <w:pStyle w:val="BodyText"/>
        <w:ind w:left="1080"/>
        <w:rPr>
          <w:sz w:val="24"/>
          <w:szCs w:val="24"/>
          <w:lang w:val="en-GB"/>
        </w:rPr>
      </w:pPr>
    </w:p>
    <w:p w14:paraId="23ADD44F" w14:textId="77777777" w:rsidR="009A37F0" w:rsidRDefault="00B24FC2" w:rsidP="00A216FB">
      <w:pPr>
        <w:pStyle w:val="BodyText"/>
        <w:numPr>
          <w:ilvl w:val="1"/>
          <w:numId w:val="1"/>
        </w:numPr>
        <w:rPr>
          <w:sz w:val="24"/>
          <w:szCs w:val="24"/>
          <w:lang w:val="en-GB"/>
        </w:rPr>
      </w:pPr>
      <w:r w:rsidRPr="00B24FC2">
        <w:rPr>
          <w:sz w:val="24"/>
          <w:szCs w:val="24"/>
          <w:lang w:val="en-GB"/>
        </w:rPr>
        <w:t xml:space="preserve">The Student Complaints Policy and Procedure is distinct from the procedure for </w:t>
      </w:r>
      <w:hyperlink r:id="rId23" w:tgtFrame="_blank" w:history="1">
        <w:r w:rsidRPr="00B24FC2">
          <w:rPr>
            <w:rStyle w:val="Hyperlink"/>
            <w:sz w:val="24"/>
            <w:szCs w:val="24"/>
            <w:lang w:val="en-GB"/>
          </w:rPr>
          <w:t>Academic Appeals</w:t>
        </w:r>
      </w:hyperlink>
      <w:r w:rsidRPr="00B24FC2">
        <w:rPr>
          <w:sz w:val="24"/>
          <w:szCs w:val="24"/>
          <w:lang w:val="en-GB"/>
        </w:rPr>
        <w:t xml:space="preserve"> and, in some rare instances, a complaint may overlap with an Academic Appeal.  </w:t>
      </w:r>
    </w:p>
    <w:p w14:paraId="5EB6B25D" w14:textId="77777777" w:rsidR="009A37F0" w:rsidRDefault="009A37F0" w:rsidP="009A37F0">
      <w:pPr>
        <w:pStyle w:val="ListParagraph"/>
        <w:rPr>
          <w:sz w:val="24"/>
          <w:szCs w:val="24"/>
          <w:lang w:val="en-GB"/>
        </w:rPr>
      </w:pPr>
    </w:p>
    <w:p w14:paraId="7BEB2DEA" w14:textId="42DC9786" w:rsidR="00B24FC2" w:rsidRPr="00B24FC2" w:rsidRDefault="00B24FC2" w:rsidP="00A216FB">
      <w:pPr>
        <w:pStyle w:val="BodyText"/>
        <w:numPr>
          <w:ilvl w:val="1"/>
          <w:numId w:val="1"/>
        </w:numPr>
        <w:rPr>
          <w:sz w:val="24"/>
          <w:szCs w:val="24"/>
          <w:lang w:val="en-GB"/>
        </w:rPr>
      </w:pPr>
      <w:r w:rsidRPr="00B24FC2">
        <w:rPr>
          <w:sz w:val="24"/>
          <w:szCs w:val="24"/>
          <w:lang w:val="en-GB"/>
        </w:rPr>
        <w:t xml:space="preserve">Where this applies, the Appeals, Conduct and Complaints Office will </w:t>
      </w:r>
      <w:r w:rsidRPr="00B24FC2">
        <w:rPr>
          <w:sz w:val="24"/>
          <w:szCs w:val="24"/>
          <w:lang w:val="en-GB"/>
        </w:rPr>
        <w:lastRenderedPageBreak/>
        <w:t>adopt an approach that ensures the requirements of both procedures are enacted in the best interests of all parties. The Appeals, Conduct and Complaints Office reserves the right to defer the investigation of a complaint until the Academic Appeal has been resolved and vice-versa. </w:t>
      </w:r>
    </w:p>
    <w:p w14:paraId="084D54DC" w14:textId="77777777" w:rsidR="00B24FC2" w:rsidRPr="00B24FC2" w:rsidRDefault="00B24FC2" w:rsidP="00B24FC2">
      <w:pPr>
        <w:pStyle w:val="BodyText"/>
        <w:rPr>
          <w:sz w:val="24"/>
          <w:szCs w:val="24"/>
          <w:lang w:val="en-GB"/>
        </w:rPr>
      </w:pPr>
      <w:r w:rsidRPr="00B24FC2">
        <w:rPr>
          <w:sz w:val="24"/>
          <w:szCs w:val="24"/>
          <w:lang w:val="en-GB"/>
        </w:rPr>
        <w:t> </w:t>
      </w:r>
    </w:p>
    <w:p w14:paraId="0A920010" w14:textId="1AA0329E" w:rsidR="00A216FB" w:rsidRDefault="00A216FB" w:rsidP="00CA7EC7">
      <w:pPr>
        <w:pStyle w:val="Heading1"/>
        <w:numPr>
          <w:ilvl w:val="0"/>
          <w:numId w:val="1"/>
        </w:numPr>
        <w:rPr>
          <w:lang w:val="en-GB"/>
        </w:rPr>
      </w:pPr>
      <w:bookmarkStart w:id="14" w:name="_Toc187841525"/>
      <w:r w:rsidRPr="00B24FC2">
        <w:rPr>
          <w:lang w:val="en-GB"/>
        </w:rPr>
        <w:t>Students on Placements</w:t>
      </w:r>
      <w:bookmarkEnd w:id="14"/>
      <w:r w:rsidRPr="00B24FC2">
        <w:rPr>
          <w:lang w:val="en-GB"/>
        </w:rPr>
        <w:t> </w:t>
      </w:r>
    </w:p>
    <w:p w14:paraId="1E19261A" w14:textId="0FE9AEB8" w:rsidR="00A216FB" w:rsidRDefault="00A216FB" w:rsidP="00CA7EC7">
      <w:pPr>
        <w:pStyle w:val="BodyText"/>
        <w:numPr>
          <w:ilvl w:val="1"/>
          <w:numId w:val="1"/>
        </w:numPr>
        <w:rPr>
          <w:sz w:val="24"/>
          <w:szCs w:val="24"/>
          <w:lang w:val="en-GB"/>
        </w:rPr>
      </w:pPr>
      <w:r w:rsidRPr="00B24FC2">
        <w:rPr>
          <w:sz w:val="24"/>
          <w:szCs w:val="24"/>
          <w:lang w:val="en-GB"/>
        </w:rPr>
        <w:t xml:space="preserve">A complaint about a student’s experience on a placement may relate </w:t>
      </w:r>
      <w:r w:rsidR="00DD18F7">
        <w:rPr>
          <w:sz w:val="24"/>
          <w:szCs w:val="24"/>
          <w:lang w:val="en-GB"/>
        </w:rPr>
        <w:t xml:space="preserve">   </w:t>
      </w:r>
      <w:r w:rsidRPr="00B24FC2">
        <w:rPr>
          <w:sz w:val="24"/>
          <w:szCs w:val="24"/>
          <w:lang w:val="en-GB"/>
        </w:rPr>
        <w:t>to: </w:t>
      </w:r>
    </w:p>
    <w:p w14:paraId="45D78771" w14:textId="77777777" w:rsidR="00A216FB" w:rsidRPr="00B24FC2" w:rsidRDefault="00A216FB" w:rsidP="00CA7EC7">
      <w:pPr>
        <w:pStyle w:val="BodyText"/>
        <w:numPr>
          <w:ilvl w:val="0"/>
          <w:numId w:val="23"/>
        </w:numPr>
        <w:rPr>
          <w:sz w:val="24"/>
          <w:szCs w:val="24"/>
          <w:lang w:val="en-GB"/>
        </w:rPr>
      </w:pPr>
      <w:r w:rsidRPr="00B24FC2">
        <w:rPr>
          <w:sz w:val="24"/>
          <w:szCs w:val="24"/>
          <w:lang w:val="en-GB"/>
        </w:rPr>
        <w:t xml:space="preserve">matters falling under the jurisdiction of the University. </w:t>
      </w:r>
    </w:p>
    <w:p w14:paraId="7873C547" w14:textId="3714A2A1" w:rsidR="00A216FB" w:rsidRPr="00B24FC2" w:rsidRDefault="00A216FB" w:rsidP="00A216FB">
      <w:pPr>
        <w:pStyle w:val="BodyText"/>
        <w:rPr>
          <w:sz w:val="24"/>
          <w:szCs w:val="24"/>
          <w:lang w:val="en-GB"/>
        </w:rPr>
      </w:pPr>
      <w:r>
        <w:rPr>
          <w:sz w:val="24"/>
          <w:szCs w:val="24"/>
          <w:lang w:val="en-GB"/>
        </w:rPr>
        <w:t xml:space="preserve">                </w:t>
      </w:r>
      <w:r w:rsidR="00CA7EC7">
        <w:rPr>
          <w:sz w:val="24"/>
          <w:szCs w:val="24"/>
          <w:lang w:val="en-GB"/>
        </w:rPr>
        <w:t xml:space="preserve">                </w:t>
      </w:r>
      <w:r w:rsidRPr="00B24FC2">
        <w:rPr>
          <w:sz w:val="24"/>
          <w:szCs w:val="24"/>
          <w:lang w:val="en-GB"/>
        </w:rPr>
        <w:t>or </w:t>
      </w:r>
    </w:p>
    <w:p w14:paraId="0C641CB9" w14:textId="77777777" w:rsidR="00A216FB" w:rsidRDefault="00A216FB" w:rsidP="00CA7EC7">
      <w:pPr>
        <w:pStyle w:val="BodyText"/>
        <w:numPr>
          <w:ilvl w:val="0"/>
          <w:numId w:val="23"/>
        </w:numPr>
        <w:rPr>
          <w:sz w:val="24"/>
          <w:szCs w:val="24"/>
          <w:lang w:val="en-GB"/>
        </w:rPr>
      </w:pPr>
      <w:r w:rsidRPr="00B24FC2">
        <w:rPr>
          <w:sz w:val="24"/>
          <w:szCs w:val="24"/>
          <w:lang w:val="en-GB"/>
        </w:rPr>
        <w:t>matters more properly falling under the jurisdiction of the host institution or company.</w:t>
      </w:r>
    </w:p>
    <w:p w14:paraId="77AE9648" w14:textId="77777777" w:rsidR="00A216FB" w:rsidRDefault="00A216FB" w:rsidP="00A216FB">
      <w:pPr>
        <w:pStyle w:val="BodyText"/>
        <w:ind w:left="1080"/>
        <w:rPr>
          <w:sz w:val="24"/>
          <w:szCs w:val="24"/>
          <w:lang w:val="en-GB"/>
        </w:rPr>
      </w:pPr>
    </w:p>
    <w:p w14:paraId="7FC84762" w14:textId="77777777" w:rsidR="00A216FB" w:rsidRDefault="00A216FB" w:rsidP="00CA7EC7">
      <w:pPr>
        <w:pStyle w:val="BodyText"/>
        <w:numPr>
          <w:ilvl w:val="1"/>
          <w:numId w:val="1"/>
        </w:numPr>
        <w:rPr>
          <w:sz w:val="24"/>
          <w:szCs w:val="24"/>
          <w:lang w:val="en-GB"/>
        </w:rPr>
      </w:pPr>
      <w:r>
        <w:rPr>
          <w:sz w:val="24"/>
          <w:szCs w:val="24"/>
          <w:lang w:val="en-GB"/>
        </w:rPr>
        <w:t xml:space="preserve"> </w:t>
      </w:r>
      <w:r w:rsidRPr="00B24FC2">
        <w:rPr>
          <w:sz w:val="24"/>
          <w:szCs w:val="24"/>
          <w:lang w:val="en-GB"/>
        </w:rPr>
        <w:t>While advice on which procedure is appropriate should be sought from the Placement Supervisor, matters related to placement learning will normally fall under the jurisdiction of the University of Kent and the following procedure should apply: </w:t>
      </w:r>
    </w:p>
    <w:p w14:paraId="416764ED" w14:textId="77777777" w:rsidR="00A216FB" w:rsidRDefault="00A216FB" w:rsidP="00A216FB">
      <w:pPr>
        <w:pStyle w:val="BodyText"/>
        <w:ind w:left="1080"/>
        <w:rPr>
          <w:sz w:val="24"/>
          <w:szCs w:val="24"/>
          <w:lang w:val="en-GB"/>
        </w:rPr>
      </w:pPr>
    </w:p>
    <w:p w14:paraId="3697A859" w14:textId="77777777" w:rsidR="00A216FB" w:rsidRDefault="00A216FB" w:rsidP="00DD18F7">
      <w:pPr>
        <w:pStyle w:val="BodyText"/>
        <w:numPr>
          <w:ilvl w:val="0"/>
          <w:numId w:val="23"/>
        </w:numPr>
        <w:rPr>
          <w:sz w:val="24"/>
          <w:szCs w:val="24"/>
          <w:lang w:val="en-GB"/>
        </w:rPr>
      </w:pPr>
      <w:r w:rsidRPr="00B24FC2">
        <w:rPr>
          <w:sz w:val="24"/>
          <w:szCs w:val="24"/>
          <w:lang w:val="en-GB"/>
        </w:rPr>
        <w:t>In the first instance a complaint should be considered at Early Resolution stage with either the appropriate member of staff or the Placement Supervisor. This may be done by the student(s) concerned, another student, the Placement Supervisor or another academic member of staff acting on behalf of the student(s) making the complaint. </w:t>
      </w:r>
    </w:p>
    <w:p w14:paraId="23EAB891" w14:textId="77777777" w:rsidR="00DD18F7" w:rsidRDefault="00DD18F7" w:rsidP="00DD18F7">
      <w:pPr>
        <w:pStyle w:val="BodyText"/>
        <w:ind w:left="2160"/>
        <w:rPr>
          <w:sz w:val="24"/>
          <w:szCs w:val="24"/>
          <w:lang w:val="en-GB"/>
        </w:rPr>
      </w:pPr>
    </w:p>
    <w:p w14:paraId="73222669" w14:textId="77777777" w:rsidR="00A216FB" w:rsidRDefault="00A216FB" w:rsidP="00DD18F7">
      <w:pPr>
        <w:pStyle w:val="BodyText"/>
        <w:numPr>
          <w:ilvl w:val="0"/>
          <w:numId w:val="23"/>
        </w:numPr>
        <w:rPr>
          <w:sz w:val="24"/>
          <w:szCs w:val="24"/>
          <w:lang w:val="en-GB"/>
        </w:rPr>
      </w:pPr>
      <w:r w:rsidRPr="00B24FC2">
        <w:rPr>
          <w:sz w:val="24"/>
          <w:szCs w:val="24"/>
          <w:lang w:val="en-GB"/>
        </w:rPr>
        <w:t>Placement providers may process complaints relating to non-academic matters according to their procedures for doing so without recourse to the University of Kent. Where complaints are made with respect to services provided by the University of Kent, the University of Kent’s complaint procedure for students should be used. </w:t>
      </w:r>
    </w:p>
    <w:p w14:paraId="00288050" w14:textId="77777777" w:rsidR="00A216FB" w:rsidRDefault="00A216FB" w:rsidP="00A216FB">
      <w:pPr>
        <w:spacing w:line="276" w:lineRule="auto"/>
        <w:rPr>
          <w:sz w:val="24"/>
          <w:szCs w:val="24"/>
        </w:rPr>
      </w:pPr>
    </w:p>
    <w:p w14:paraId="2CCF1B69" w14:textId="54AB724E" w:rsidR="00A216FB" w:rsidRPr="00DD18F7" w:rsidRDefault="00A216FB" w:rsidP="00DD18F7">
      <w:pPr>
        <w:pStyle w:val="ListParagraph"/>
        <w:numPr>
          <w:ilvl w:val="1"/>
          <w:numId w:val="1"/>
        </w:numPr>
        <w:spacing w:line="276" w:lineRule="auto"/>
        <w:rPr>
          <w:sz w:val="24"/>
          <w:szCs w:val="24"/>
        </w:rPr>
      </w:pPr>
      <w:r w:rsidRPr="00DD18F7">
        <w:rPr>
          <w:sz w:val="24"/>
          <w:szCs w:val="24"/>
        </w:rPr>
        <w:t>If the student(s) remains dissatisfied and wishes to take the complaint further, the matter should be put in writing in line with the above procedures. However, as the placement organisation will need to be consulted, this may necessitate a longer timescale, and this will be communicated to the student.</w:t>
      </w:r>
    </w:p>
    <w:p w14:paraId="205B5447" w14:textId="77777777" w:rsidR="00A216FB" w:rsidRPr="000F5269" w:rsidRDefault="00A216FB" w:rsidP="00A216FB">
      <w:pPr>
        <w:pStyle w:val="BodyText"/>
        <w:rPr>
          <w:sz w:val="24"/>
          <w:szCs w:val="24"/>
        </w:rPr>
      </w:pPr>
    </w:p>
    <w:p w14:paraId="6DFA8C48" w14:textId="77777777" w:rsidR="00A216FB" w:rsidRDefault="00A216FB" w:rsidP="00CA7EC7">
      <w:pPr>
        <w:pStyle w:val="Heading1"/>
        <w:numPr>
          <w:ilvl w:val="0"/>
          <w:numId w:val="1"/>
        </w:numPr>
      </w:pPr>
      <w:bookmarkStart w:id="15" w:name="_Toc187841526"/>
      <w:r w:rsidRPr="00B24FC2">
        <w:rPr>
          <w:lang w:val="en-GB"/>
        </w:rPr>
        <w:t>Partner Colleges or Validated Institutions</w:t>
      </w:r>
      <w:bookmarkEnd w:id="15"/>
      <w:r w:rsidRPr="00B24FC2">
        <w:rPr>
          <w:lang w:val="en-GB"/>
        </w:rPr>
        <w:t xml:space="preserve"> </w:t>
      </w:r>
      <w:r w:rsidRPr="00B24FC2">
        <w:t> </w:t>
      </w:r>
    </w:p>
    <w:p w14:paraId="3FE4A250" w14:textId="77777777" w:rsidR="00A216FB" w:rsidRPr="00B24FC2" w:rsidRDefault="00A216FB" w:rsidP="00CA7EC7">
      <w:pPr>
        <w:pStyle w:val="BodyText"/>
        <w:numPr>
          <w:ilvl w:val="1"/>
          <w:numId w:val="1"/>
        </w:numPr>
        <w:rPr>
          <w:sz w:val="24"/>
          <w:szCs w:val="24"/>
        </w:rPr>
      </w:pPr>
      <w:r w:rsidRPr="00B24FC2">
        <w:rPr>
          <w:sz w:val="24"/>
          <w:szCs w:val="24"/>
          <w:lang w:val="en-GB"/>
        </w:rPr>
        <w:t>Where possible students are encouraged to try to resolve their concerns through Early resolution with the Partner College or Validated Institution they study with or to engage with the partner's internal formal complaints procedures. However, students studying a Kent programme at a Partner College or Validated Institution can submit a complaint directly to the University using this procedure if they would prefer to do so.</w:t>
      </w:r>
      <w:r w:rsidRPr="00B24FC2">
        <w:rPr>
          <w:sz w:val="24"/>
          <w:szCs w:val="24"/>
        </w:rPr>
        <w:t> </w:t>
      </w:r>
    </w:p>
    <w:p w14:paraId="4133B027" w14:textId="77777777" w:rsidR="00A216FB" w:rsidRPr="00B24FC2" w:rsidRDefault="00A216FB" w:rsidP="00A216FB">
      <w:pPr>
        <w:pStyle w:val="BodyText"/>
        <w:rPr>
          <w:sz w:val="24"/>
          <w:szCs w:val="24"/>
          <w:lang w:val="en-GB"/>
        </w:rPr>
      </w:pPr>
      <w:r w:rsidRPr="00B24FC2">
        <w:rPr>
          <w:sz w:val="24"/>
          <w:szCs w:val="24"/>
          <w:lang w:val="en-GB"/>
        </w:rPr>
        <w:t> </w:t>
      </w:r>
    </w:p>
    <w:p w14:paraId="76F9A0E1" w14:textId="77777777" w:rsidR="00A216FB" w:rsidRDefault="00A216FB" w:rsidP="00CA7EC7">
      <w:pPr>
        <w:pStyle w:val="Heading1"/>
        <w:numPr>
          <w:ilvl w:val="0"/>
          <w:numId w:val="1"/>
        </w:numPr>
        <w:rPr>
          <w:lang w:val="en-GB"/>
        </w:rPr>
      </w:pPr>
      <w:bookmarkStart w:id="16" w:name="_Toc187841527"/>
      <w:r w:rsidRPr="00B24FC2">
        <w:rPr>
          <w:lang w:val="en-GB"/>
        </w:rPr>
        <w:t>Procedure for Complaints Regarding Higher and Degree Apprenticeships</w:t>
      </w:r>
      <w:bookmarkEnd w:id="16"/>
      <w:r w:rsidRPr="00B24FC2">
        <w:rPr>
          <w:lang w:val="en-GB"/>
        </w:rPr>
        <w:t> </w:t>
      </w:r>
    </w:p>
    <w:p w14:paraId="619DDA56" w14:textId="77777777" w:rsidR="00A216FB" w:rsidRDefault="00A216FB" w:rsidP="00CA7EC7">
      <w:pPr>
        <w:pStyle w:val="BodyText"/>
        <w:numPr>
          <w:ilvl w:val="1"/>
          <w:numId w:val="1"/>
        </w:numPr>
        <w:rPr>
          <w:sz w:val="24"/>
          <w:szCs w:val="24"/>
          <w:lang w:val="en-GB"/>
        </w:rPr>
      </w:pPr>
      <w:r w:rsidRPr="00B24FC2">
        <w:rPr>
          <w:sz w:val="24"/>
          <w:szCs w:val="24"/>
          <w:lang w:val="en-GB"/>
        </w:rPr>
        <w:t xml:space="preserve">The apprentice and (host) employer should try to resolve any dispute through Early Resolution in the first instance. If a student wishes to submit </w:t>
      </w:r>
      <w:r w:rsidRPr="00B24FC2">
        <w:rPr>
          <w:sz w:val="24"/>
          <w:szCs w:val="24"/>
          <w:lang w:val="en-GB"/>
        </w:rPr>
        <w:lastRenderedPageBreak/>
        <w:t xml:space="preserve">a complaint to their host employer regarding their Higher and Degree Apprenticeship they can seek independent advice from the National Apprentice Helpline, 08000150400, and/or the </w:t>
      </w:r>
      <w:hyperlink r:id="rId24" w:tgtFrame="_blank" w:history="1">
        <w:r w:rsidRPr="00B24FC2">
          <w:rPr>
            <w:rStyle w:val="Hyperlink"/>
            <w:sz w:val="24"/>
            <w:szCs w:val="24"/>
            <w:lang w:val="en-GB"/>
          </w:rPr>
          <w:t>Kent Students’ Union Advice Centre</w:t>
        </w:r>
      </w:hyperlink>
      <w:r w:rsidRPr="00B24FC2">
        <w:rPr>
          <w:sz w:val="24"/>
          <w:szCs w:val="24"/>
          <w:lang w:val="en-GB"/>
        </w:rPr>
        <w:t xml:space="preserve"> or </w:t>
      </w:r>
      <w:hyperlink r:id="rId25" w:tgtFrame="_blank" w:history="1">
        <w:r w:rsidRPr="00B24FC2">
          <w:rPr>
            <w:rStyle w:val="Hyperlink"/>
            <w:sz w:val="24"/>
            <w:szCs w:val="24"/>
            <w:lang w:val="en-GB"/>
          </w:rPr>
          <w:t>Greenwich Students' Union (greenwichsu.co.uk)</w:t>
        </w:r>
      </w:hyperlink>
      <w:r w:rsidRPr="00B24FC2">
        <w:rPr>
          <w:sz w:val="24"/>
          <w:szCs w:val="24"/>
          <w:lang w:val="en-GB"/>
        </w:rPr>
        <w:t xml:space="preserve"> for Medway students. </w:t>
      </w:r>
    </w:p>
    <w:p w14:paraId="7FCE0628" w14:textId="77777777" w:rsidR="00A216FB" w:rsidRDefault="00A216FB" w:rsidP="00A216FB">
      <w:pPr>
        <w:pStyle w:val="BodyText"/>
        <w:ind w:left="1080"/>
        <w:rPr>
          <w:sz w:val="24"/>
          <w:szCs w:val="24"/>
          <w:lang w:val="en-GB"/>
        </w:rPr>
      </w:pPr>
    </w:p>
    <w:p w14:paraId="1DCF2279" w14:textId="77777777" w:rsidR="00A216FB" w:rsidRPr="00FA105F" w:rsidRDefault="00A216FB" w:rsidP="00CA7EC7">
      <w:pPr>
        <w:pStyle w:val="BodyText"/>
        <w:numPr>
          <w:ilvl w:val="1"/>
          <w:numId w:val="1"/>
        </w:numPr>
        <w:rPr>
          <w:sz w:val="24"/>
          <w:szCs w:val="24"/>
          <w:lang w:val="en-GB"/>
        </w:rPr>
      </w:pPr>
      <w:r w:rsidRPr="00B24FC2">
        <w:rPr>
          <w:sz w:val="24"/>
          <w:szCs w:val="24"/>
          <w:lang w:val="en-GB"/>
        </w:rPr>
        <w:t>Complaints from apprentices regarding the University should be raised in line with this procedure. </w:t>
      </w:r>
    </w:p>
    <w:p w14:paraId="2E6A2BD6" w14:textId="77777777" w:rsidR="00A216FB" w:rsidRPr="00B24FC2" w:rsidRDefault="00A216FB" w:rsidP="00A216FB">
      <w:pPr>
        <w:pStyle w:val="BodyText"/>
        <w:rPr>
          <w:sz w:val="24"/>
          <w:szCs w:val="24"/>
          <w:lang w:val="en-GB"/>
        </w:rPr>
      </w:pPr>
    </w:p>
    <w:p w14:paraId="3A208D34" w14:textId="77777777" w:rsidR="00A216FB" w:rsidRDefault="00A216FB" w:rsidP="00CA7EC7">
      <w:pPr>
        <w:pStyle w:val="Heading1"/>
        <w:numPr>
          <w:ilvl w:val="0"/>
          <w:numId w:val="1"/>
        </w:numPr>
        <w:rPr>
          <w:lang w:val="en-GB"/>
        </w:rPr>
      </w:pPr>
      <w:bookmarkStart w:id="17" w:name="_Toc187841528"/>
      <w:r w:rsidRPr="00B24FC2">
        <w:rPr>
          <w:lang w:val="en-GB"/>
        </w:rPr>
        <w:t>Complaints in Relation to Higher and Degree Apprenticeships Employment</w:t>
      </w:r>
      <w:bookmarkEnd w:id="17"/>
      <w:r w:rsidRPr="00B24FC2">
        <w:rPr>
          <w:lang w:val="en-GB"/>
        </w:rPr>
        <w:t>  </w:t>
      </w:r>
    </w:p>
    <w:p w14:paraId="0DD5E347" w14:textId="77777777" w:rsidR="00A216FB" w:rsidRDefault="00A216FB" w:rsidP="00CA7EC7">
      <w:pPr>
        <w:pStyle w:val="BodyText"/>
        <w:numPr>
          <w:ilvl w:val="1"/>
          <w:numId w:val="1"/>
        </w:numPr>
        <w:rPr>
          <w:sz w:val="24"/>
          <w:szCs w:val="24"/>
          <w:lang w:val="en-GB"/>
        </w:rPr>
      </w:pPr>
      <w:r w:rsidRPr="00B24FC2">
        <w:rPr>
          <w:sz w:val="24"/>
          <w:szCs w:val="24"/>
          <w:lang w:val="en-GB"/>
        </w:rPr>
        <w:t>An employment relationship can give rise to concerns or problems in relation to some aspects of the employment, including relationships with colleagues, working conditions or contractual terms. </w:t>
      </w:r>
    </w:p>
    <w:p w14:paraId="617CD709" w14:textId="77777777" w:rsidR="00A216FB" w:rsidRDefault="00A216FB" w:rsidP="00A216FB">
      <w:pPr>
        <w:pStyle w:val="BodyText"/>
        <w:ind w:left="1080"/>
        <w:rPr>
          <w:sz w:val="24"/>
          <w:szCs w:val="24"/>
          <w:lang w:val="en-GB"/>
        </w:rPr>
      </w:pPr>
    </w:p>
    <w:p w14:paraId="0D524F9C" w14:textId="77777777" w:rsidR="00A216FB" w:rsidRPr="00B24FC2" w:rsidRDefault="00A216FB" w:rsidP="00CA7EC7">
      <w:pPr>
        <w:pStyle w:val="BodyText"/>
        <w:numPr>
          <w:ilvl w:val="1"/>
          <w:numId w:val="1"/>
        </w:numPr>
        <w:rPr>
          <w:sz w:val="24"/>
          <w:szCs w:val="24"/>
          <w:lang w:val="en-GB"/>
        </w:rPr>
      </w:pPr>
      <w:r w:rsidRPr="00B24FC2">
        <w:rPr>
          <w:sz w:val="24"/>
          <w:szCs w:val="24"/>
          <w:lang w:val="en-GB"/>
        </w:rPr>
        <w:t xml:space="preserve">Complaints that an apprentice may have in relation to the employment aspect of the apprenticeship should be raised in accordance with the (host) employer’s own internal grievance procedure. If the student requires support with this process, they can contact the University or the </w:t>
      </w:r>
      <w:hyperlink r:id="rId26" w:tgtFrame="_blank" w:history="1">
        <w:r w:rsidRPr="00B24FC2">
          <w:rPr>
            <w:rStyle w:val="Hyperlink"/>
            <w:sz w:val="24"/>
            <w:szCs w:val="24"/>
            <w:lang w:val="en-GB"/>
          </w:rPr>
          <w:t>Kent Students’ Union Advice Centre</w:t>
        </w:r>
      </w:hyperlink>
      <w:r w:rsidRPr="00B24FC2">
        <w:rPr>
          <w:sz w:val="24"/>
          <w:szCs w:val="24"/>
          <w:lang w:val="en-GB"/>
        </w:rPr>
        <w:t xml:space="preserve"> or </w:t>
      </w:r>
      <w:hyperlink r:id="rId27" w:tgtFrame="_blank" w:history="1">
        <w:r w:rsidRPr="00B24FC2">
          <w:rPr>
            <w:rStyle w:val="Hyperlink"/>
            <w:sz w:val="24"/>
            <w:szCs w:val="24"/>
            <w:lang w:val="en-GB"/>
          </w:rPr>
          <w:t>Greenwich Students' Union (greenwichsu.co.uk)</w:t>
        </w:r>
      </w:hyperlink>
      <w:r w:rsidRPr="00B24FC2">
        <w:rPr>
          <w:sz w:val="24"/>
          <w:szCs w:val="24"/>
          <w:lang w:val="en-GB"/>
        </w:rPr>
        <w:t>. </w:t>
      </w:r>
    </w:p>
    <w:p w14:paraId="29C4D742" w14:textId="77777777" w:rsidR="00A216FB" w:rsidRPr="00F50877" w:rsidRDefault="00A216FB" w:rsidP="00A216FB">
      <w:pPr>
        <w:pStyle w:val="BodyText"/>
        <w:rPr>
          <w:sz w:val="24"/>
          <w:szCs w:val="24"/>
          <w:lang w:val="en-GB"/>
        </w:rPr>
      </w:pPr>
    </w:p>
    <w:p w14:paraId="368D9EDB" w14:textId="4CCF78E1" w:rsidR="00645877" w:rsidRDefault="00B24FC2" w:rsidP="00A216FB">
      <w:pPr>
        <w:pStyle w:val="Heading1"/>
        <w:numPr>
          <w:ilvl w:val="0"/>
          <w:numId w:val="1"/>
        </w:numPr>
        <w:rPr>
          <w:lang w:val="en-GB"/>
        </w:rPr>
      </w:pPr>
      <w:bookmarkStart w:id="18" w:name="_Toc187841529"/>
      <w:r w:rsidRPr="00B24FC2">
        <w:rPr>
          <w:lang w:val="en-GB"/>
        </w:rPr>
        <w:t>Timescales for raising a complaint</w:t>
      </w:r>
      <w:bookmarkEnd w:id="18"/>
      <w:r w:rsidRPr="00B24FC2">
        <w:rPr>
          <w:lang w:val="en-GB"/>
        </w:rPr>
        <w:t> </w:t>
      </w:r>
    </w:p>
    <w:p w14:paraId="689C897B" w14:textId="4070A2A6" w:rsidR="00B24FC2" w:rsidRPr="000110ED" w:rsidRDefault="00B24FC2" w:rsidP="00A216FB">
      <w:pPr>
        <w:pStyle w:val="BodyText"/>
        <w:numPr>
          <w:ilvl w:val="1"/>
          <w:numId w:val="1"/>
        </w:numPr>
        <w:rPr>
          <w:sz w:val="24"/>
          <w:szCs w:val="24"/>
          <w:lang w:val="en-GB"/>
        </w:rPr>
      </w:pPr>
      <w:r w:rsidRPr="000110ED">
        <w:rPr>
          <w:sz w:val="24"/>
          <w:szCs w:val="24"/>
          <w:lang w:val="en-GB"/>
        </w:rPr>
        <w:t xml:space="preserve">Normally complaints raised should be submitted within </w:t>
      </w:r>
      <w:r w:rsidRPr="00CB3E57">
        <w:rPr>
          <w:b/>
          <w:bCs/>
          <w:sz w:val="24"/>
          <w:szCs w:val="24"/>
          <w:lang w:val="en-GB"/>
        </w:rPr>
        <w:t>three months</w:t>
      </w:r>
      <w:r w:rsidRPr="000110ED">
        <w:rPr>
          <w:sz w:val="24"/>
          <w:szCs w:val="24"/>
          <w:lang w:val="en-GB"/>
        </w:rPr>
        <w:t xml:space="preserve"> of the incident taking place, however, the University recognises that there may be circumstances that prevents a student from submitting a formal complaint within this timeframe. Complaints raised outside of this timeframe will be considered on a case-by-case basis but may be dismissed and a Completion of Procedures letter issued if there are no exceptional circumstances, or a significant amount of time has elapsed.</w:t>
      </w:r>
    </w:p>
    <w:p w14:paraId="4CE2A5DD" w14:textId="77777777" w:rsidR="00B24FC2" w:rsidRPr="00B24FC2" w:rsidRDefault="00B24FC2" w:rsidP="00B24FC2">
      <w:pPr>
        <w:pStyle w:val="BodyText"/>
        <w:rPr>
          <w:sz w:val="24"/>
          <w:szCs w:val="24"/>
          <w:lang w:val="en-GB"/>
        </w:rPr>
      </w:pPr>
      <w:r w:rsidRPr="00B24FC2">
        <w:rPr>
          <w:sz w:val="24"/>
          <w:szCs w:val="24"/>
          <w:lang w:val="en-GB"/>
        </w:rPr>
        <w:t> </w:t>
      </w:r>
    </w:p>
    <w:p w14:paraId="49B8499D" w14:textId="76D3842B" w:rsidR="00FF3781" w:rsidRDefault="00B24FC2" w:rsidP="00A216FB">
      <w:pPr>
        <w:pStyle w:val="Heading1"/>
        <w:numPr>
          <w:ilvl w:val="0"/>
          <w:numId w:val="1"/>
        </w:numPr>
        <w:rPr>
          <w:lang w:val="en-GB"/>
        </w:rPr>
      </w:pPr>
      <w:bookmarkStart w:id="19" w:name="_Toc187841530"/>
      <w:r w:rsidRPr="00B24FC2">
        <w:rPr>
          <w:lang w:val="en-GB"/>
        </w:rPr>
        <w:t>Support during the Complaints Process</w:t>
      </w:r>
      <w:bookmarkEnd w:id="19"/>
      <w:r w:rsidRPr="00B24FC2">
        <w:rPr>
          <w:lang w:val="en-GB"/>
        </w:rPr>
        <w:t> </w:t>
      </w:r>
    </w:p>
    <w:p w14:paraId="6EC56172" w14:textId="3AEEDAB2" w:rsidR="00FF3781" w:rsidRPr="00FE36A9" w:rsidRDefault="00B24FC2" w:rsidP="00A216FB">
      <w:pPr>
        <w:pStyle w:val="BodyText"/>
        <w:numPr>
          <w:ilvl w:val="1"/>
          <w:numId w:val="1"/>
        </w:numPr>
        <w:rPr>
          <w:sz w:val="24"/>
          <w:szCs w:val="24"/>
          <w:lang w:val="en-GB"/>
        </w:rPr>
      </w:pPr>
      <w:r w:rsidRPr="00B24FC2">
        <w:rPr>
          <w:sz w:val="24"/>
          <w:szCs w:val="24"/>
          <w:lang w:val="en-GB"/>
        </w:rPr>
        <w:t>Students are able to be supported at any meeting regarding their complaint by a member of university staff, (including Student Support and Wellbeing), a friend or family member not connected to the case, a member of a Students’ Union</w:t>
      </w:r>
      <w:r w:rsidR="00E02E97">
        <w:rPr>
          <w:sz w:val="24"/>
          <w:szCs w:val="24"/>
          <w:lang w:val="en-GB"/>
        </w:rPr>
        <w:t xml:space="preserve">. Kent </w:t>
      </w:r>
      <w:r w:rsidRPr="00B24FC2">
        <w:rPr>
          <w:sz w:val="24"/>
          <w:szCs w:val="24"/>
          <w:lang w:val="en-GB"/>
        </w:rPr>
        <w:t>Students’ Union Advice Centre or another student at the University. Normally the individual would have a supporter roll and the student will provide their representations regarding the complaint themselves</w:t>
      </w:r>
      <w:r w:rsidR="00036362" w:rsidRPr="00B24FC2">
        <w:rPr>
          <w:sz w:val="24"/>
          <w:szCs w:val="24"/>
          <w:lang w:val="en-GB"/>
        </w:rPr>
        <w:t xml:space="preserve">. </w:t>
      </w:r>
    </w:p>
    <w:p w14:paraId="7AB28124" w14:textId="77777777" w:rsidR="00FF3781" w:rsidRDefault="00FF3781" w:rsidP="00FF3781">
      <w:pPr>
        <w:pStyle w:val="BodyText"/>
        <w:ind w:left="1080"/>
        <w:rPr>
          <w:sz w:val="24"/>
          <w:szCs w:val="24"/>
          <w:lang w:val="en-GB"/>
        </w:rPr>
      </w:pPr>
    </w:p>
    <w:p w14:paraId="7D0457FD" w14:textId="77FD6BEE" w:rsidR="00FF3781" w:rsidRPr="00FF3781" w:rsidRDefault="00B24FC2" w:rsidP="00A216FB">
      <w:pPr>
        <w:pStyle w:val="BodyText"/>
        <w:numPr>
          <w:ilvl w:val="1"/>
          <w:numId w:val="1"/>
        </w:numPr>
        <w:rPr>
          <w:sz w:val="24"/>
          <w:szCs w:val="24"/>
          <w:lang w:val="en-GB"/>
        </w:rPr>
      </w:pPr>
      <w:r w:rsidRPr="00B24FC2">
        <w:rPr>
          <w:sz w:val="24"/>
          <w:szCs w:val="24"/>
          <w:lang w:val="en-GB"/>
        </w:rPr>
        <w:t>If reasonable adjustments are required for the supporter to play a larger role in the meeting, such as assisting the student present their case, the Appeals, Conduct and Complaints Office should be advised in advance of the meeting.</w:t>
      </w:r>
      <w:r w:rsidR="00FB3813" w:rsidRPr="00FF3781">
        <w:rPr>
          <w:sz w:val="24"/>
          <w:szCs w:val="24"/>
          <w:lang w:val="en-GB"/>
        </w:rPr>
        <w:t xml:space="preserve"> </w:t>
      </w:r>
      <w:r w:rsidRPr="00B24FC2">
        <w:rPr>
          <w:sz w:val="24"/>
          <w:szCs w:val="24"/>
          <w:lang w:val="en-GB"/>
        </w:rPr>
        <w:t>It is a student’s responsibility to arrange for a supporter to attend</w:t>
      </w:r>
      <w:r w:rsidR="00AB0C60" w:rsidRPr="00B24FC2">
        <w:rPr>
          <w:sz w:val="24"/>
          <w:szCs w:val="24"/>
          <w:lang w:val="en-GB"/>
        </w:rPr>
        <w:t xml:space="preserve">. </w:t>
      </w:r>
    </w:p>
    <w:p w14:paraId="2AB07BE6" w14:textId="77777777" w:rsidR="00FF3781" w:rsidRDefault="00FF3781" w:rsidP="00FF3781">
      <w:pPr>
        <w:pStyle w:val="ListParagraph"/>
        <w:rPr>
          <w:sz w:val="24"/>
          <w:szCs w:val="24"/>
          <w:lang w:val="en-GB"/>
        </w:rPr>
      </w:pPr>
    </w:p>
    <w:p w14:paraId="3D25C60E" w14:textId="0695C9D2" w:rsidR="00B24FC2" w:rsidRPr="00B24FC2" w:rsidRDefault="00B24FC2" w:rsidP="00A216FB">
      <w:pPr>
        <w:pStyle w:val="BodyText"/>
        <w:numPr>
          <w:ilvl w:val="1"/>
          <w:numId w:val="1"/>
        </w:numPr>
        <w:rPr>
          <w:sz w:val="24"/>
          <w:szCs w:val="24"/>
          <w:lang w:val="en-GB"/>
        </w:rPr>
      </w:pPr>
      <w:r w:rsidRPr="00B24FC2">
        <w:rPr>
          <w:sz w:val="24"/>
          <w:szCs w:val="24"/>
          <w:lang w:val="en-GB"/>
        </w:rPr>
        <w:t xml:space="preserve">The Student Complaints Procedure is not a legal process; therefore, a student does not require a legal representative to access the procedure. A student may only be accompanied by a legal representative if they have received express agreement from the University. Requests for a legal representative to be present at meetings should be submitted to </w:t>
      </w:r>
      <w:hyperlink r:id="rId28" w:history="1">
        <w:r w:rsidR="00876E51" w:rsidRPr="00CB3E57">
          <w:rPr>
            <w:rStyle w:val="Hyperlink"/>
            <w:sz w:val="24"/>
            <w:szCs w:val="24"/>
            <w:lang w:val="en-GB"/>
          </w:rPr>
          <w:t>acco@kent.ac.uk</w:t>
        </w:r>
      </w:hyperlink>
      <w:r w:rsidRPr="00B24FC2">
        <w:rPr>
          <w:sz w:val="24"/>
          <w:szCs w:val="24"/>
          <w:lang w:val="en-GB"/>
        </w:rPr>
        <w:t xml:space="preserve"> as soon as practicably possible. Please note that the appointment of legal representation may delay the complaints process. </w:t>
      </w:r>
    </w:p>
    <w:p w14:paraId="6D2BE485" w14:textId="77777777" w:rsidR="00B24FC2" w:rsidRPr="00B24FC2" w:rsidRDefault="00B24FC2" w:rsidP="00B24FC2">
      <w:pPr>
        <w:pStyle w:val="BodyText"/>
        <w:rPr>
          <w:sz w:val="24"/>
          <w:szCs w:val="24"/>
          <w:lang w:val="en-GB"/>
        </w:rPr>
      </w:pPr>
      <w:r w:rsidRPr="00B24FC2">
        <w:rPr>
          <w:sz w:val="24"/>
          <w:szCs w:val="24"/>
          <w:lang w:val="en-GB"/>
        </w:rPr>
        <w:t> </w:t>
      </w:r>
    </w:p>
    <w:p w14:paraId="715CD1BC" w14:textId="25203419" w:rsidR="00FF3781" w:rsidRDefault="00B24FC2" w:rsidP="00A216FB">
      <w:pPr>
        <w:pStyle w:val="Heading1"/>
        <w:numPr>
          <w:ilvl w:val="0"/>
          <w:numId w:val="1"/>
        </w:numPr>
        <w:rPr>
          <w:lang w:val="en-GB"/>
        </w:rPr>
      </w:pPr>
      <w:bookmarkStart w:id="20" w:name="_Toc187841531"/>
      <w:r w:rsidRPr="00B24FC2">
        <w:rPr>
          <w:lang w:val="en-GB"/>
        </w:rPr>
        <w:t>Reasonable Adjustments</w:t>
      </w:r>
      <w:bookmarkEnd w:id="20"/>
      <w:r w:rsidRPr="00B24FC2">
        <w:rPr>
          <w:lang w:val="en-GB"/>
        </w:rPr>
        <w:t>  </w:t>
      </w:r>
    </w:p>
    <w:p w14:paraId="115DFADC" w14:textId="44F5F0E7" w:rsidR="00B24FC2" w:rsidRPr="00FF3781" w:rsidRDefault="00B24FC2" w:rsidP="00A216FB">
      <w:pPr>
        <w:pStyle w:val="BodyText"/>
        <w:numPr>
          <w:ilvl w:val="1"/>
          <w:numId w:val="1"/>
        </w:numPr>
        <w:rPr>
          <w:sz w:val="24"/>
          <w:szCs w:val="24"/>
          <w:lang w:val="en-GB"/>
        </w:rPr>
      </w:pPr>
      <w:r w:rsidRPr="00B24FC2">
        <w:rPr>
          <w:sz w:val="24"/>
          <w:szCs w:val="24"/>
          <w:lang w:val="en-GB"/>
        </w:rPr>
        <w:t>The University will make reasonable adjustments to this procedure where it is reasonable to do so to prevent a student from experiencing less favourable treatment because of a disability or impairment. In such cases, the University’s Student Support and Wellbeing team may be consulted. </w:t>
      </w:r>
    </w:p>
    <w:p w14:paraId="7F5CE71D" w14:textId="77777777" w:rsidR="00FB3813" w:rsidRPr="00B24FC2" w:rsidRDefault="00FB3813" w:rsidP="00B24FC2">
      <w:pPr>
        <w:pStyle w:val="BodyText"/>
        <w:rPr>
          <w:sz w:val="24"/>
          <w:szCs w:val="24"/>
          <w:lang w:val="en-GB"/>
        </w:rPr>
      </w:pPr>
    </w:p>
    <w:p w14:paraId="5ABB255A" w14:textId="68978019" w:rsidR="00FF3781" w:rsidRDefault="00B24FC2" w:rsidP="00A216FB">
      <w:pPr>
        <w:pStyle w:val="Heading1"/>
        <w:numPr>
          <w:ilvl w:val="0"/>
          <w:numId w:val="1"/>
        </w:numPr>
        <w:rPr>
          <w:lang w:val="en-GB"/>
        </w:rPr>
      </w:pPr>
      <w:bookmarkStart w:id="21" w:name="_Toc187841532"/>
      <w:r w:rsidRPr="00B24FC2">
        <w:rPr>
          <w:lang w:val="en-GB"/>
        </w:rPr>
        <w:t>Frivolous or Vexatious Complaints</w:t>
      </w:r>
      <w:bookmarkEnd w:id="21"/>
      <w:r w:rsidRPr="00B24FC2">
        <w:rPr>
          <w:lang w:val="en-GB"/>
        </w:rPr>
        <w:t> </w:t>
      </w:r>
    </w:p>
    <w:p w14:paraId="19759864" w14:textId="56B763B3" w:rsidR="003F125E" w:rsidRDefault="00B24FC2" w:rsidP="00A216FB">
      <w:pPr>
        <w:pStyle w:val="BodyText"/>
        <w:numPr>
          <w:ilvl w:val="1"/>
          <w:numId w:val="1"/>
        </w:numPr>
        <w:rPr>
          <w:sz w:val="24"/>
          <w:szCs w:val="24"/>
          <w:lang w:val="en-GB"/>
        </w:rPr>
      </w:pPr>
      <w:r w:rsidRPr="00B24FC2">
        <w:rPr>
          <w:sz w:val="24"/>
          <w:szCs w:val="24"/>
          <w:lang w:val="en-GB"/>
        </w:rPr>
        <w:t>The Appeals, Conduct and Complaints Office reserves the right to reject any complaint without full consideration if it is considered frivolous or vexatious</w:t>
      </w:r>
      <w:r w:rsidR="00AB0C60" w:rsidRPr="00B24FC2">
        <w:rPr>
          <w:sz w:val="24"/>
          <w:szCs w:val="24"/>
          <w:lang w:val="en-GB"/>
        </w:rPr>
        <w:t xml:space="preserve">. </w:t>
      </w:r>
      <w:r w:rsidRPr="00B24FC2">
        <w:rPr>
          <w:sz w:val="24"/>
          <w:szCs w:val="24"/>
          <w:lang w:val="en-GB"/>
        </w:rPr>
        <w:t>Examples include: </w:t>
      </w:r>
    </w:p>
    <w:p w14:paraId="35357384" w14:textId="77777777" w:rsidR="003F125E" w:rsidRDefault="00B24FC2" w:rsidP="00324648">
      <w:pPr>
        <w:pStyle w:val="BodyText"/>
        <w:numPr>
          <w:ilvl w:val="0"/>
          <w:numId w:val="5"/>
        </w:numPr>
        <w:rPr>
          <w:sz w:val="24"/>
          <w:szCs w:val="24"/>
          <w:lang w:val="en-GB"/>
        </w:rPr>
      </w:pPr>
      <w:r w:rsidRPr="00B24FC2">
        <w:rPr>
          <w:sz w:val="24"/>
          <w:szCs w:val="24"/>
          <w:lang w:val="en-GB"/>
        </w:rPr>
        <w:t>Complaints that are obsessive, harassing, or repetitive. </w:t>
      </w:r>
    </w:p>
    <w:p w14:paraId="7496A0D0" w14:textId="77777777" w:rsidR="003F125E" w:rsidRDefault="00B24FC2" w:rsidP="00324648">
      <w:pPr>
        <w:pStyle w:val="BodyText"/>
        <w:numPr>
          <w:ilvl w:val="0"/>
          <w:numId w:val="5"/>
        </w:numPr>
        <w:rPr>
          <w:sz w:val="24"/>
          <w:szCs w:val="24"/>
          <w:lang w:val="en-GB"/>
        </w:rPr>
      </w:pPr>
      <w:r w:rsidRPr="00B24FC2">
        <w:rPr>
          <w:sz w:val="24"/>
          <w:szCs w:val="24"/>
          <w:lang w:val="en-GB"/>
        </w:rPr>
        <w:t>Insistence on pursuing unmeritorious complaints. </w:t>
      </w:r>
    </w:p>
    <w:p w14:paraId="7126320E" w14:textId="77777777" w:rsidR="003F125E" w:rsidRDefault="00B24FC2" w:rsidP="00324648">
      <w:pPr>
        <w:pStyle w:val="BodyText"/>
        <w:numPr>
          <w:ilvl w:val="0"/>
          <w:numId w:val="5"/>
        </w:numPr>
        <w:rPr>
          <w:sz w:val="24"/>
          <w:szCs w:val="24"/>
          <w:lang w:val="en-GB"/>
        </w:rPr>
      </w:pPr>
      <w:r w:rsidRPr="00B24FC2">
        <w:rPr>
          <w:sz w:val="24"/>
          <w:szCs w:val="24"/>
          <w:lang w:val="en-GB"/>
        </w:rPr>
        <w:t>Seeking unrealistic or unreasonable outcomes. </w:t>
      </w:r>
    </w:p>
    <w:p w14:paraId="2E7A1404" w14:textId="77777777" w:rsidR="003F125E" w:rsidRDefault="00B24FC2" w:rsidP="00324648">
      <w:pPr>
        <w:pStyle w:val="BodyText"/>
        <w:numPr>
          <w:ilvl w:val="0"/>
          <w:numId w:val="5"/>
        </w:numPr>
        <w:rPr>
          <w:sz w:val="24"/>
          <w:szCs w:val="24"/>
          <w:lang w:val="en-GB"/>
        </w:rPr>
      </w:pPr>
      <w:r w:rsidRPr="00B24FC2">
        <w:rPr>
          <w:sz w:val="24"/>
          <w:szCs w:val="24"/>
          <w:lang w:val="en-GB"/>
        </w:rPr>
        <w:t>Insistence on pursuing what may be a meritorious complaint in an unreasonable manner. </w:t>
      </w:r>
    </w:p>
    <w:p w14:paraId="0D6D17FF" w14:textId="77777777" w:rsidR="003F125E" w:rsidRDefault="00B24FC2" w:rsidP="00324648">
      <w:pPr>
        <w:pStyle w:val="BodyText"/>
        <w:numPr>
          <w:ilvl w:val="0"/>
          <w:numId w:val="5"/>
        </w:numPr>
        <w:rPr>
          <w:sz w:val="24"/>
          <w:szCs w:val="24"/>
          <w:lang w:val="en-GB"/>
        </w:rPr>
      </w:pPr>
      <w:r w:rsidRPr="00B24FC2">
        <w:rPr>
          <w:sz w:val="24"/>
          <w:szCs w:val="24"/>
          <w:lang w:val="en-GB"/>
        </w:rPr>
        <w:t>Complaints which are designed to cause disruption or annoyance. </w:t>
      </w:r>
    </w:p>
    <w:p w14:paraId="194F3BC3" w14:textId="77777777" w:rsidR="003F125E" w:rsidRDefault="00B24FC2" w:rsidP="00324648">
      <w:pPr>
        <w:pStyle w:val="BodyText"/>
        <w:numPr>
          <w:ilvl w:val="0"/>
          <w:numId w:val="5"/>
        </w:numPr>
        <w:rPr>
          <w:sz w:val="24"/>
          <w:szCs w:val="24"/>
          <w:lang w:val="en-GB"/>
        </w:rPr>
      </w:pPr>
      <w:r w:rsidRPr="00B24FC2">
        <w:rPr>
          <w:sz w:val="24"/>
          <w:szCs w:val="24"/>
          <w:lang w:val="en-GB"/>
        </w:rPr>
        <w:t>Demands for redress which lack any serious purpose or value. </w:t>
      </w:r>
    </w:p>
    <w:p w14:paraId="6A9B742F" w14:textId="5FE618B8" w:rsidR="00B24FC2" w:rsidRDefault="00B24FC2" w:rsidP="00324648">
      <w:pPr>
        <w:pStyle w:val="BodyText"/>
        <w:numPr>
          <w:ilvl w:val="0"/>
          <w:numId w:val="5"/>
        </w:numPr>
        <w:rPr>
          <w:sz w:val="24"/>
          <w:szCs w:val="24"/>
          <w:lang w:val="en-GB"/>
        </w:rPr>
      </w:pPr>
      <w:r w:rsidRPr="00B24FC2">
        <w:rPr>
          <w:sz w:val="24"/>
          <w:szCs w:val="24"/>
          <w:lang w:val="en-GB"/>
        </w:rPr>
        <w:t>Complaints that repeatedly contain abusive or offensive language. </w:t>
      </w:r>
    </w:p>
    <w:p w14:paraId="11B04227" w14:textId="77777777" w:rsidR="00F6350B" w:rsidRDefault="00F6350B" w:rsidP="00F6350B">
      <w:pPr>
        <w:pStyle w:val="BodyText"/>
        <w:ind w:left="1800"/>
        <w:rPr>
          <w:sz w:val="24"/>
          <w:szCs w:val="24"/>
          <w:lang w:val="en-GB"/>
        </w:rPr>
      </w:pPr>
    </w:p>
    <w:p w14:paraId="7BD8E762" w14:textId="5CE8E1C7" w:rsidR="00F6350B" w:rsidRPr="00B24FC2" w:rsidRDefault="00F6350B" w:rsidP="003C6F6E">
      <w:pPr>
        <w:pStyle w:val="BodyText"/>
        <w:numPr>
          <w:ilvl w:val="1"/>
          <w:numId w:val="1"/>
        </w:numPr>
        <w:rPr>
          <w:sz w:val="24"/>
          <w:szCs w:val="24"/>
          <w:lang w:val="en-GB"/>
        </w:rPr>
      </w:pPr>
      <w:r w:rsidRPr="00B24FC2">
        <w:rPr>
          <w:sz w:val="24"/>
          <w:szCs w:val="24"/>
          <w:lang w:val="en-GB"/>
        </w:rPr>
        <w:t>If the Appeals, Conduct and Complaints Office consider that the student’s complaint falls into the category of frivolous or vexatious as set out in the policy, the student will be advised that the complaint will not be considered further, and a Completion of Procedures Letter will be issued.  </w:t>
      </w:r>
    </w:p>
    <w:p w14:paraId="68C52E3A" w14:textId="77777777" w:rsidR="00B24FC2" w:rsidRPr="00B24FC2" w:rsidRDefault="00B24FC2" w:rsidP="00B24FC2">
      <w:pPr>
        <w:pStyle w:val="BodyText"/>
        <w:rPr>
          <w:sz w:val="24"/>
          <w:szCs w:val="24"/>
          <w:lang w:val="en-GB"/>
        </w:rPr>
      </w:pPr>
      <w:r w:rsidRPr="00B24FC2">
        <w:rPr>
          <w:sz w:val="24"/>
          <w:szCs w:val="24"/>
          <w:lang w:val="en-GB"/>
        </w:rPr>
        <w:t> </w:t>
      </w:r>
    </w:p>
    <w:p w14:paraId="7957C2D7" w14:textId="5D6B875D" w:rsidR="003F125E" w:rsidRDefault="00B24FC2" w:rsidP="003C6F6E">
      <w:pPr>
        <w:pStyle w:val="Heading1"/>
        <w:numPr>
          <w:ilvl w:val="0"/>
          <w:numId w:val="1"/>
        </w:numPr>
        <w:rPr>
          <w:lang w:val="en-GB"/>
        </w:rPr>
      </w:pPr>
      <w:bookmarkStart w:id="22" w:name="_Toc187841533"/>
      <w:r w:rsidRPr="00B24FC2">
        <w:rPr>
          <w:lang w:val="en-GB"/>
        </w:rPr>
        <w:t>Suspension or Termination of a Complaint</w:t>
      </w:r>
      <w:bookmarkEnd w:id="22"/>
      <w:r w:rsidRPr="00B24FC2">
        <w:rPr>
          <w:lang w:val="en-GB"/>
        </w:rPr>
        <w:t> </w:t>
      </w:r>
    </w:p>
    <w:p w14:paraId="205E7770" w14:textId="77777777" w:rsidR="003F125E" w:rsidRDefault="00B24FC2" w:rsidP="003C6F6E">
      <w:pPr>
        <w:pStyle w:val="BodyText"/>
        <w:numPr>
          <w:ilvl w:val="1"/>
          <w:numId w:val="1"/>
        </w:numPr>
        <w:rPr>
          <w:sz w:val="24"/>
          <w:szCs w:val="24"/>
          <w:lang w:val="en-GB"/>
        </w:rPr>
      </w:pPr>
      <w:r w:rsidRPr="00B24FC2">
        <w:rPr>
          <w:sz w:val="24"/>
          <w:szCs w:val="24"/>
          <w:lang w:val="en-GB"/>
        </w:rPr>
        <w:t>The Appeals, Conduct and Complaints Office, in consultation with other departments, if necessary, will determine if the complaint is better placed being considered through other regulations or policies (such as Academic Appeals). The student will be advised of any referral to another regulation or policy and the formal complaint will be suspended or closed.</w:t>
      </w:r>
    </w:p>
    <w:p w14:paraId="4B6A7C0D" w14:textId="77777777" w:rsidR="003F125E" w:rsidRDefault="003F125E" w:rsidP="003F125E">
      <w:pPr>
        <w:pStyle w:val="BodyText"/>
        <w:ind w:left="1080"/>
        <w:rPr>
          <w:sz w:val="24"/>
          <w:szCs w:val="24"/>
          <w:lang w:val="en-GB"/>
        </w:rPr>
      </w:pPr>
    </w:p>
    <w:p w14:paraId="56EC915E" w14:textId="326CF63F" w:rsidR="00B24FC2" w:rsidRPr="00B24FC2" w:rsidRDefault="00B24FC2" w:rsidP="003C6F6E">
      <w:pPr>
        <w:pStyle w:val="BodyText"/>
        <w:numPr>
          <w:ilvl w:val="1"/>
          <w:numId w:val="1"/>
        </w:numPr>
        <w:rPr>
          <w:sz w:val="24"/>
          <w:szCs w:val="24"/>
          <w:lang w:val="en-GB"/>
        </w:rPr>
      </w:pPr>
      <w:r w:rsidRPr="00B24FC2">
        <w:rPr>
          <w:sz w:val="24"/>
          <w:szCs w:val="24"/>
          <w:lang w:val="en-GB"/>
        </w:rPr>
        <w:t xml:space="preserve">In exceptional circumstances, the Appeals, Conduct and Complaints Office may terminate a complaint at any stage, for example, where the student’s behaviour in relation to the complaint or investigation is deemed unacceptable or disruptive, or where a complaint is deemed to be vexatious or malicious. In such cases, the University may also invoke the </w:t>
      </w:r>
      <w:hyperlink r:id="rId29" w:tgtFrame="_blank" w:history="1">
        <w:r w:rsidRPr="00B24FC2">
          <w:rPr>
            <w:rStyle w:val="Hyperlink"/>
            <w:sz w:val="24"/>
            <w:szCs w:val="24"/>
            <w:lang w:val="en-GB"/>
          </w:rPr>
          <w:t>Student Discipline Procedure</w:t>
        </w:r>
      </w:hyperlink>
      <w:r w:rsidRPr="00B24FC2">
        <w:rPr>
          <w:sz w:val="24"/>
          <w:szCs w:val="24"/>
          <w:lang w:val="en-GB"/>
        </w:rPr>
        <w:t>. The student will be advised of any decision made in this regard</w:t>
      </w:r>
      <w:r w:rsidR="00AB0C60" w:rsidRPr="00B24FC2">
        <w:rPr>
          <w:sz w:val="24"/>
          <w:szCs w:val="24"/>
          <w:lang w:val="en-GB"/>
        </w:rPr>
        <w:t xml:space="preserve">. </w:t>
      </w:r>
    </w:p>
    <w:p w14:paraId="0FC01B8B" w14:textId="77777777" w:rsidR="00FB3813" w:rsidRDefault="00FB3813" w:rsidP="00B24FC2">
      <w:pPr>
        <w:pStyle w:val="BodyText"/>
        <w:rPr>
          <w:sz w:val="24"/>
          <w:szCs w:val="24"/>
          <w:lang w:val="en-GB"/>
        </w:rPr>
      </w:pPr>
    </w:p>
    <w:p w14:paraId="70B6F85F" w14:textId="6C18DFD7" w:rsidR="006421DB" w:rsidRDefault="00B24FC2" w:rsidP="003C6F6E">
      <w:pPr>
        <w:pStyle w:val="Heading1"/>
        <w:numPr>
          <w:ilvl w:val="0"/>
          <w:numId w:val="1"/>
        </w:numPr>
        <w:rPr>
          <w:lang w:val="en-GB"/>
        </w:rPr>
      </w:pPr>
      <w:bookmarkStart w:id="23" w:name="_Toc187841534"/>
      <w:r w:rsidRPr="00B24FC2">
        <w:rPr>
          <w:lang w:val="en-GB"/>
        </w:rPr>
        <w:t>Recording and Monitoring</w:t>
      </w:r>
      <w:bookmarkEnd w:id="23"/>
      <w:r w:rsidRPr="00B24FC2">
        <w:rPr>
          <w:lang w:val="en-GB"/>
        </w:rPr>
        <w:t> </w:t>
      </w:r>
    </w:p>
    <w:p w14:paraId="55232960" w14:textId="50F640F2" w:rsidR="006421DB" w:rsidRDefault="00B24FC2" w:rsidP="003C6F6E">
      <w:pPr>
        <w:pStyle w:val="BodyText"/>
        <w:numPr>
          <w:ilvl w:val="1"/>
          <w:numId w:val="1"/>
        </w:numPr>
        <w:rPr>
          <w:sz w:val="24"/>
          <w:szCs w:val="24"/>
          <w:lang w:val="en-GB"/>
        </w:rPr>
      </w:pPr>
      <w:r w:rsidRPr="00B24FC2">
        <w:rPr>
          <w:sz w:val="24"/>
          <w:szCs w:val="24"/>
          <w:lang w:val="en-GB"/>
        </w:rPr>
        <w:t>The Student Complaints Policy and Procedure is overseen by Senate and operated by the Appeals, Conduct and Complaints Office who are responsible for investigating complaints raised, and the recording and storing of student complaint files</w:t>
      </w:r>
      <w:r w:rsidR="00AB0C60" w:rsidRPr="00B24FC2">
        <w:rPr>
          <w:sz w:val="24"/>
          <w:szCs w:val="24"/>
          <w:lang w:val="en-GB"/>
        </w:rPr>
        <w:t xml:space="preserve">. </w:t>
      </w:r>
    </w:p>
    <w:p w14:paraId="6675DCE3" w14:textId="77777777" w:rsidR="006421DB" w:rsidRDefault="006421DB" w:rsidP="006421DB">
      <w:pPr>
        <w:pStyle w:val="BodyText"/>
        <w:ind w:left="1080"/>
        <w:rPr>
          <w:sz w:val="24"/>
          <w:szCs w:val="24"/>
          <w:lang w:val="en-GB"/>
        </w:rPr>
      </w:pPr>
    </w:p>
    <w:p w14:paraId="7A507B47" w14:textId="77777777" w:rsidR="003C6F6E" w:rsidRDefault="00B24FC2" w:rsidP="003C6F6E">
      <w:pPr>
        <w:pStyle w:val="BodyText"/>
        <w:numPr>
          <w:ilvl w:val="1"/>
          <w:numId w:val="1"/>
        </w:numPr>
        <w:rPr>
          <w:sz w:val="24"/>
          <w:szCs w:val="24"/>
          <w:lang w:val="en-GB"/>
        </w:rPr>
      </w:pPr>
      <w:r w:rsidRPr="00B24FC2">
        <w:rPr>
          <w:sz w:val="24"/>
          <w:szCs w:val="24"/>
          <w:lang w:val="en-GB"/>
        </w:rPr>
        <w:t>We are committed to continuous improvement and constructive handling of</w:t>
      </w:r>
      <w:r w:rsidR="00FB3813" w:rsidRPr="006421DB">
        <w:rPr>
          <w:sz w:val="24"/>
          <w:szCs w:val="24"/>
          <w:lang w:val="en-GB"/>
        </w:rPr>
        <w:t xml:space="preserve"> </w:t>
      </w:r>
      <w:r w:rsidRPr="00B24FC2">
        <w:rPr>
          <w:sz w:val="24"/>
          <w:szCs w:val="24"/>
          <w:lang w:val="en-GB"/>
        </w:rPr>
        <w:t xml:space="preserve">complaints to ensure that similar situations do not re-occur. </w:t>
      </w:r>
      <w:r w:rsidRPr="00B24FC2">
        <w:rPr>
          <w:sz w:val="24"/>
          <w:szCs w:val="24"/>
          <w:lang w:val="en-GB"/>
        </w:rPr>
        <w:lastRenderedPageBreak/>
        <w:t>Complaints are monitored by the Appeals, Conduct and Complaints Office to identify trends, areas of good practice and where improvements could be made to university practices. This information will also be used to review and continuously improve the Student Complaints Procedure. </w:t>
      </w:r>
    </w:p>
    <w:p w14:paraId="7C963BD7" w14:textId="77777777" w:rsidR="003C6F6E" w:rsidRDefault="003C6F6E" w:rsidP="003C6F6E">
      <w:pPr>
        <w:pStyle w:val="ListParagraph"/>
        <w:rPr>
          <w:sz w:val="24"/>
          <w:szCs w:val="24"/>
          <w:lang w:val="en-GB"/>
        </w:rPr>
      </w:pPr>
    </w:p>
    <w:p w14:paraId="6243645A" w14:textId="1CA4D372" w:rsidR="006421DB" w:rsidRPr="003C6F6E" w:rsidRDefault="00B24FC2" w:rsidP="003C6F6E">
      <w:pPr>
        <w:pStyle w:val="BodyText"/>
        <w:numPr>
          <w:ilvl w:val="1"/>
          <w:numId w:val="1"/>
        </w:numPr>
        <w:rPr>
          <w:sz w:val="24"/>
          <w:szCs w:val="24"/>
          <w:lang w:val="en-GB"/>
        </w:rPr>
      </w:pPr>
      <w:r w:rsidRPr="003C6F6E">
        <w:rPr>
          <w:sz w:val="24"/>
          <w:szCs w:val="24"/>
          <w:lang w:val="en-GB"/>
        </w:rPr>
        <w:t xml:space="preserve">The Head of Appeals, Conduct and Complaints will use complaint records to submit a termly report to Deputy Vice Chancellor of Education and Student Experience and appropriate Boards and committees. Annual Reports will be submitted to the Graduate Research College Board and Education and Student </w:t>
      </w:r>
      <w:r w:rsidR="00370083" w:rsidRPr="003C6F6E">
        <w:rPr>
          <w:sz w:val="24"/>
          <w:szCs w:val="24"/>
          <w:lang w:val="en-GB"/>
        </w:rPr>
        <w:t>Experience</w:t>
      </w:r>
      <w:r w:rsidRPr="003C6F6E">
        <w:rPr>
          <w:sz w:val="24"/>
          <w:szCs w:val="24"/>
          <w:lang w:val="en-GB"/>
        </w:rPr>
        <w:t xml:space="preserve"> Board on an annual basis</w:t>
      </w:r>
      <w:r w:rsidR="00AB0C60" w:rsidRPr="003C6F6E">
        <w:rPr>
          <w:sz w:val="24"/>
          <w:szCs w:val="24"/>
          <w:lang w:val="en-GB"/>
        </w:rPr>
        <w:t xml:space="preserve">. </w:t>
      </w:r>
    </w:p>
    <w:p w14:paraId="4E6DBB51" w14:textId="77777777" w:rsidR="006421DB" w:rsidRDefault="006421DB" w:rsidP="006421DB">
      <w:pPr>
        <w:pStyle w:val="ListParagraph"/>
        <w:rPr>
          <w:sz w:val="24"/>
          <w:szCs w:val="24"/>
          <w:lang w:val="en-GB"/>
        </w:rPr>
      </w:pPr>
    </w:p>
    <w:p w14:paraId="18FBD9A1" w14:textId="77777777" w:rsidR="006421DB" w:rsidRDefault="00B24FC2" w:rsidP="003C6F6E">
      <w:pPr>
        <w:pStyle w:val="BodyText"/>
        <w:numPr>
          <w:ilvl w:val="1"/>
          <w:numId w:val="1"/>
        </w:numPr>
        <w:rPr>
          <w:sz w:val="24"/>
          <w:szCs w:val="24"/>
          <w:lang w:val="en-GB"/>
        </w:rPr>
      </w:pPr>
      <w:r w:rsidRPr="00B24FC2">
        <w:rPr>
          <w:sz w:val="24"/>
          <w:szCs w:val="24"/>
          <w:lang w:val="en-GB"/>
        </w:rPr>
        <w:t>Recommendations within this report shall be used to enhance the quality of the student experience. Such reports will not contain any personally identifiable data. </w:t>
      </w:r>
    </w:p>
    <w:p w14:paraId="10D8AFF0" w14:textId="77777777" w:rsidR="006421DB" w:rsidRDefault="006421DB" w:rsidP="006421DB">
      <w:pPr>
        <w:pStyle w:val="ListParagraph"/>
        <w:rPr>
          <w:sz w:val="24"/>
          <w:szCs w:val="24"/>
          <w:lang w:val="en-GB"/>
        </w:rPr>
      </w:pPr>
    </w:p>
    <w:p w14:paraId="6CC9C506" w14:textId="124C6CEF" w:rsidR="00B24FC2" w:rsidRPr="00B24FC2" w:rsidRDefault="00B24FC2" w:rsidP="003C6F6E">
      <w:pPr>
        <w:pStyle w:val="BodyText"/>
        <w:numPr>
          <w:ilvl w:val="1"/>
          <w:numId w:val="1"/>
        </w:numPr>
        <w:rPr>
          <w:sz w:val="24"/>
          <w:szCs w:val="24"/>
          <w:lang w:val="en-GB"/>
        </w:rPr>
      </w:pPr>
      <w:r w:rsidRPr="00B24FC2">
        <w:rPr>
          <w:sz w:val="24"/>
          <w:szCs w:val="24"/>
          <w:lang w:val="en-GB"/>
        </w:rPr>
        <w:t>A summary of actions taken in response to student complaints raised to the OIA will be made available to the University of Kent’s Council periodically. </w:t>
      </w:r>
    </w:p>
    <w:p w14:paraId="13985FC8" w14:textId="77777777" w:rsidR="00B24FC2" w:rsidRPr="00B24FC2" w:rsidRDefault="00B24FC2" w:rsidP="00B24FC2">
      <w:pPr>
        <w:pStyle w:val="BodyText"/>
        <w:rPr>
          <w:sz w:val="24"/>
          <w:szCs w:val="24"/>
          <w:lang w:val="en-GB"/>
        </w:rPr>
      </w:pPr>
      <w:r w:rsidRPr="00B24FC2">
        <w:rPr>
          <w:sz w:val="24"/>
          <w:szCs w:val="24"/>
          <w:lang w:val="en-GB"/>
        </w:rPr>
        <w:t> </w:t>
      </w:r>
    </w:p>
    <w:p w14:paraId="04B2C47A" w14:textId="10163BA0" w:rsidR="00370083" w:rsidRDefault="00B24FC2" w:rsidP="00B24FC2">
      <w:pPr>
        <w:pStyle w:val="BodyText"/>
        <w:rPr>
          <w:sz w:val="24"/>
          <w:szCs w:val="24"/>
          <w:lang w:val="en-GB"/>
        </w:rPr>
      </w:pPr>
      <w:r w:rsidRPr="00B24FC2">
        <w:rPr>
          <w:sz w:val="24"/>
          <w:szCs w:val="24"/>
          <w:lang w:val="en-GB"/>
        </w:rPr>
        <w:t> </w:t>
      </w:r>
    </w:p>
    <w:p w14:paraId="12633EF6" w14:textId="77777777" w:rsidR="009435A7" w:rsidRDefault="009435A7" w:rsidP="00370083">
      <w:pPr>
        <w:pStyle w:val="BodyText"/>
        <w:jc w:val="center"/>
        <w:rPr>
          <w:b/>
          <w:bCs/>
          <w:sz w:val="32"/>
          <w:szCs w:val="32"/>
          <w:lang w:val="en-GB"/>
        </w:rPr>
      </w:pPr>
    </w:p>
    <w:p w14:paraId="2FD01514" w14:textId="77777777" w:rsidR="00876E51" w:rsidRDefault="00876E51" w:rsidP="00370083">
      <w:pPr>
        <w:pStyle w:val="BodyText"/>
        <w:jc w:val="center"/>
        <w:rPr>
          <w:b/>
          <w:bCs/>
          <w:sz w:val="32"/>
          <w:szCs w:val="32"/>
          <w:lang w:val="en-GB"/>
        </w:rPr>
      </w:pPr>
    </w:p>
    <w:p w14:paraId="1B639817" w14:textId="77777777" w:rsidR="00876E51" w:rsidRDefault="00876E51" w:rsidP="00370083">
      <w:pPr>
        <w:pStyle w:val="BodyText"/>
        <w:jc w:val="center"/>
        <w:rPr>
          <w:b/>
          <w:bCs/>
          <w:sz w:val="32"/>
          <w:szCs w:val="32"/>
          <w:lang w:val="en-GB"/>
        </w:rPr>
      </w:pPr>
    </w:p>
    <w:p w14:paraId="4A145675" w14:textId="77777777" w:rsidR="00876E51" w:rsidRDefault="00876E51" w:rsidP="00370083">
      <w:pPr>
        <w:pStyle w:val="BodyText"/>
        <w:jc w:val="center"/>
        <w:rPr>
          <w:b/>
          <w:bCs/>
          <w:sz w:val="32"/>
          <w:szCs w:val="32"/>
          <w:lang w:val="en-GB"/>
        </w:rPr>
      </w:pPr>
    </w:p>
    <w:p w14:paraId="51C5C361" w14:textId="77777777" w:rsidR="00876E51" w:rsidRDefault="00876E51" w:rsidP="00370083">
      <w:pPr>
        <w:pStyle w:val="BodyText"/>
        <w:jc w:val="center"/>
        <w:rPr>
          <w:b/>
          <w:bCs/>
          <w:sz w:val="32"/>
          <w:szCs w:val="32"/>
          <w:lang w:val="en-GB"/>
        </w:rPr>
      </w:pPr>
    </w:p>
    <w:p w14:paraId="36176CC4" w14:textId="77777777" w:rsidR="00876E51" w:rsidRDefault="00876E51" w:rsidP="00370083">
      <w:pPr>
        <w:pStyle w:val="BodyText"/>
        <w:jc w:val="center"/>
        <w:rPr>
          <w:b/>
          <w:bCs/>
          <w:sz w:val="32"/>
          <w:szCs w:val="32"/>
          <w:lang w:val="en-GB"/>
        </w:rPr>
      </w:pPr>
    </w:p>
    <w:p w14:paraId="15DB2E95" w14:textId="77777777" w:rsidR="00876E51" w:rsidRDefault="00876E51" w:rsidP="00370083">
      <w:pPr>
        <w:pStyle w:val="BodyText"/>
        <w:jc w:val="center"/>
        <w:rPr>
          <w:b/>
          <w:bCs/>
          <w:sz w:val="32"/>
          <w:szCs w:val="32"/>
          <w:lang w:val="en-GB"/>
        </w:rPr>
      </w:pPr>
    </w:p>
    <w:p w14:paraId="79758CA1" w14:textId="77777777" w:rsidR="00876E51" w:rsidRDefault="00876E51" w:rsidP="00370083">
      <w:pPr>
        <w:pStyle w:val="BodyText"/>
        <w:jc w:val="center"/>
        <w:rPr>
          <w:b/>
          <w:bCs/>
          <w:sz w:val="32"/>
          <w:szCs w:val="32"/>
          <w:lang w:val="en-GB"/>
        </w:rPr>
      </w:pPr>
    </w:p>
    <w:p w14:paraId="1102C6F8" w14:textId="77777777" w:rsidR="00876E51" w:rsidRDefault="00876E51" w:rsidP="00370083">
      <w:pPr>
        <w:pStyle w:val="BodyText"/>
        <w:jc w:val="center"/>
        <w:rPr>
          <w:b/>
          <w:bCs/>
          <w:sz w:val="32"/>
          <w:szCs w:val="32"/>
          <w:lang w:val="en-GB"/>
        </w:rPr>
      </w:pPr>
    </w:p>
    <w:p w14:paraId="05694634" w14:textId="77777777" w:rsidR="00876E51" w:rsidRDefault="00876E51" w:rsidP="00370083">
      <w:pPr>
        <w:pStyle w:val="BodyText"/>
        <w:jc w:val="center"/>
        <w:rPr>
          <w:b/>
          <w:bCs/>
          <w:sz w:val="32"/>
          <w:szCs w:val="32"/>
          <w:lang w:val="en-GB"/>
        </w:rPr>
      </w:pPr>
    </w:p>
    <w:p w14:paraId="310C2780" w14:textId="77777777" w:rsidR="00876E51" w:rsidRDefault="00876E51" w:rsidP="00370083">
      <w:pPr>
        <w:pStyle w:val="BodyText"/>
        <w:jc w:val="center"/>
        <w:rPr>
          <w:b/>
          <w:bCs/>
          <w:sz w:val="32"/>
          <w:szCs w:val="32"/>
          <w:lang w:val="en-GB"/>
        </w:rPr>
      </w:pPr>
    </w:p>
    <w:p w14:paraId="482BE5D7" w14:textId="77777777" w:rsidR="00876E51" w:rsidRDefault="00876E51" w:rsidP="00370083">
      <w:pPr>
        <w:pStyle w:val="BodyText"/>
        <w:jc w:val="center"/>
        <w:rPr>
          <w:b/>
          <w:bCs/>
          <w:sz w:val="32"/>
          <w:szCs w:val="32"/>
          <w:lang w:val="en-GB"/>
        </w:rPr>
      </w:pPr>
    </w:p>
    <w:p w14:paraId="1BA90C8B" w14:textId="77777777" w:rsidR="00876E51" w:rsidRDefault="00876E51" w:rsidP="00370083">
      <w:pPr>
        <w:pStyle w:val="BodyText"/>
        <w:jc w:val="center"/>
        <w:rPr>
          <w:b/>
          <w:bCs/>
          <w:sz w:val="32"/>
          <w:szCs w:val="32"/>
          <w:lang w:val="en-GB"/>
        </w:rPr>
      </w:pPr>
    </w:p>
    <w:p w14:paraId="694B8146" w14:textId="77777777" w:rsidR="00876E51" w:rsidRDefault="00876E51" w:rsidP="00370083">
      <w:pPr>
        <w:pStyle w:val="BodyText"/>
        <w:jc w:val="center"/>
        <w:rPr>
          <w:b/>
          <w:bCs/>
          <w:sz w:val="32"/>
          <w:szCs w:val="32"/>
          <w:lang w:val="en-GB"/>
        </w:rPr>
      </w:pPr>
    </w:p>
    <w:p w14:paraId="17597AB1" w14:textId="77777777" w:rsidR="00876E51" w:rsidRDefault="00876E51" w:rsidP="00370083">
      <w:pPr>
        <w:pStyle w:val="BodyText"/>
        <w:jc w:val="center"/>
        <w:rPr>
          <w:b/>
          <w:bCs/>
          <w:sz w:val="32"/>
          <w:szCs w:val="32"/>
          <w:lang w:val="en-GB"/>
        </w:rPr>
      </w:pPr>
    </w:p>
    <w:p w14:paraId="3797676B" w14:textId="77777777" w:rsidR="00876E51" w:rsidRDefault="00876E51" w:rsidP="00370083">
      <w:pPr>
        <w:pStyle w:val="BodyText"/>
        <w:jc w:val="center"/>
        <w:rPr>
          <w:b/>
          <w:bCs/>
          <w:sz w:val="32"/>
          <w:szCs w:val="32"/>
          <w:lang w:val="en-GB"/>
        </w:rPr>
      </w:pPr>
    </w:p>
    <w:p w14:paraId="04BB29AE" w14:textId="77777777" w:rsidR="00876E51" w:rsidRDefault="00876E51" w:rsidP="00370083">
      <w:pPr>
        <w:pStyle w:val="BodyText"/>
        <w:jc w:val="center"/>
        <w:rPr>
          <w:b/>
          <w:bCs/>
          <w:sz w:val="32"/>
          <w:szCs w:val="32"/>
          <w:lang w:val="en-GB"/>
        </w:rPr>
      </w:pPr>
    </w:p>
    <w:p w14:paraId="354F2B4F" w14:textId="77777777" w:rsidR="00876E51" w:rsidRDefault="00876E51" w:rsidP="00370083">
      <w:pPr>
        <w:pStyle w:val="BodyText"/>
        <w:jc w:val="center"/>
        <w:rPr>
          <w:b/>
          <w:bCs/>
          <w:sz w:val="32"/>
          <w:szCs w:val="32"/>
          <w:lang w:val="en-GB"/>
        </w:rPr>
      </w:pPr>
    </w:p>
    <w:p w14:paraId="7DBCEE59" w14:textId="77777777" w:rsidR="00876E51" w:rsidRDefault="00876E51" w:rsidP="00370083">
      <w:pPr>
        <w:pStyle w:val="BodyText"/>
        <w:jc w:val="center"/>
        <w:rPr>
          <w:b/>
          <w:bCs/>
          <w:sz w:val="32"/>
          <w:szCs w:val="32"/>
          <w:lang w:val="en-GB"/>
        </w:rPr>
      </w:pPr>
    </w:p>
    <w:p w14:paraId="22C2DE1C" w14:textId="77777777" w:rsidR="00876E51" w:rsidRDefault="00876E51" w:rsidP="00370083">
      <w:pPr>
        <w:pStyle w:val="BodyText"/>
        <w:jc w:val="center"/>
        <w:rPr>
          <w:b/>
          <w:bCs/>
          <w:sz w:val="32"/>
          <w:szCs w:val="32"/>
          <w:lang w:val="en-GB"/>
        </w:rPr>
      </w:pPr>
    </w:p>
    <w:p w14:paraId="3E3E44B1" w14:textId="77777777" w:rsidR="00876E51" w:rsidRDefault="00876E51" w:rsidP="00370083">
      <w:pPr>
        <w:pStyle w:val="BodyText"/>
        <w:jc w:val="center"/>
        <w:rPr>
          <w:b/>
          <w:bCs/>
          <w:sz w:val="32"/>
          <w:szCs w:val="32"/>
          <w:lang w:val="en-GB"/>
        </w:rPr>
      </w:pPr>
    </w:p>
    <w:p w14:paraId="6278691A" w14:textId="77777777" w:rsidR="00876E51" w:rsidRDefault="00876E51" w:rsidP="00370083">
      <w:pPr>
        <w:pStyle w:val="BodyText"/>
        <w:jc w:val="center"/>
        <w:rPr>
          <w:b/>
          <w:bCs/>
          <w:sz w:val="32"/>
          <w:szCs w:val="32"/>
          <w:lang w:val="en-GB"/>
        </w:rPr>
      </w:pPr>
    </w:p>
    <w:p w14:paraId="7ED7D9AA" w14:textId="77777777" w:rsidR="00876E51" w:rsidRDefault="00876E51" w:rsidP="00370083">
      <w:pPr>
        <w:pStyle w:val="BodyText"/>
        <w:jc w:val="center"/>
        <w:rPr>
          <w:b/>
          <w:bCs/>
          <w:sz w:val="32"/>
          <w:szCs w:val="32"/>
          <w:lang w:val="en-GB"/>
        </w:rPr>
      </w:pPr>
    </w:p>
    <w:p w14:paraId="062C5800" w14:textId="77777777" w:rsidR="00876E51" w:rsidRDefault="00876E51" w:rsidP="00370083">
      <w:pPr>
        <w:pStyle w:val="BodyText"/>
        <w:jc w:val="center"/>
        <w:rPr>
          <w:b/>
          <w:bCs/>
          <w:sz w:val="32"/>
          <w:szCs w:val="32"/>
          <w:lang w:val="en-GB"/>
        </w:rPr>
      </w:pPr>
    </w:p>
    <w:p w14:paraId="14275743" w14:textId="31246ABB" w:rsidR="00B24FC2" w:rsidRPr="009435A7" w:rsidRDefault="00B24FC2" w:rsidP="009435A7">
      <w:pPr>
        <w:pStyle w:val="Heading1"/>
        <w:jc w:val="center"/>
        <w:rPr>
          <w:sz w:val="32"/>
          <w:szCs w:val="32"/>
          <w:lang w:val="en-GB"/>
        </w:rPr>
      </w:pPr>
      <w:bookmarkStart w:id="24" w:name="_Toc187841535"/>
      <w:r w:rsidRPr="009435A7">
        <w:rPr>
          <w:sz w:val="32"/>
          <w:szCs w:val="32"/>
          <w:lang w:val="en-GB"/>
        </w:rPr>
        <w:t>Student Complaints Procedure</w:t>
      </w:r>
      <w:bookmarkEnd w:id="24"/>
    </w:p>
    <w:p w14:paraId="444B70A5" w14:textId="77777777" w:rsidR="00B24FC2" w:rsidRPr="00B24FC2" w:rsidRDefault="00B24FC2" w:rsidP="00B24FC2">
      <w:pPr>
        <w:pStyle w:val="BodyText"/>
        <w:rPr>
          <w:sz w:val="24"/>
          <w:szCs w:val="24"/>
          <w:lang w:val="en-GB"/>
        </w:rPr>
      </w:pPr>
      <w:r w:rsidRPr="00B24FC2">
        <w:rPr>
          <w:sz w:val="24"/>
          <w:szCs w:val="24"/>
          <w:lang w:val="en-GB"/>
        </w:rPr>
        <w:t> </w:t>
      </w:r>
    </w:p>
    <w:p w14:paraId="1D2D3279" w14:textId="77777777" w:rsidR="00B24FC2" w:rsidRDefault="00B24FC2" w:rsidP="00B24FC2">
      <w:pPr>
        <w:pStyle w:val="BodyText"/>
        <w:rPr>
          <w:sz w:val="24"/>
          <w:szCs w:val="24"/>
          <w:lang w:val="en-GB"/>
        </w:rPr>
      </w:pPr>
      <w:r w:rsidRPr="00B24FC2">
        <w:rPr>
          <w:sz w:val="24"/>
          <w:szCs w:val="24"/>
          <w:lang w:val="en-GB"/>
        </w:rPr>
        <w:t>Members of staff indicated in this procedure are specialist University of Kent staff unless specifically stated otherwise. </w:t>
      </w:r>
    </w:p>
    <w:p w14:paraId="76979F23" w14:textId="77777777" w:rsidR="00370083" w:rsidRPr="00B24FC2" w:rsidRDefault="00370083" w:rsidP="00B24FC2">
      <w:pPr>
        <w:pStyle w:val="BodyText"/>
        <w:rPr>
          <w:sz w:val="24"/>
          <w:szCs w:val="24"/>
          <w:lang w:val="en-GB"/>
        </w:rPr>
      </w:pPr>
    </w:p>
    <w:p w14:paraId="51DFB257" w14:textId="1697FBEE" w:rsidR="006421DB" w:rsidRDefault="00B24FC2" w:rsidP="00771C3C">
      <w:pPr>
        <w:pStyle w:val="Heading1"/>
        <w:numPr>
          <w:ilvl w:val="0"/>
          <w:numId w:val="21"/>
        </w:numPr>
        <w:rPr>
          <w:lang w:val="en-GB"/>
        </w:rPr>
      </w:pPr>
      <w:bookmarkStart w:id="25" w:name="_Toc187841536"/>
      <w:r w:rsidRPr="00B24FC2">
        <w:rPr>
          <w:lang w:val="en-GB"/>
        </w:rPr>
        <w:t>Early Resolution</w:t>
      </w:r>
      <w:bookmarkEnd w:id="25"/>
      <w:r w:rsidRPr="00B24FC2">
        <w:rPr>
          <w:lang w:val="en-GB"/>
        </w:rPr>
        <w:t> </w:t>
      </w:r>
    </w:p>
    <w:p w14:paraId="2AF0DE0A" w14:textId="587C695D" w:rsidR="006421DB" w:rsidRDefault="00B24FC2" w:rsidP="00771C3C">
      <w:pPr>
        <w:pStyle w:val="BodyText"/>
        <w:numPr>
          <w:ilvl w:val="1"/>
          <w:numId w:val="22"/>
        </w:numPr>
        <w:rPr>
          <w:sz w:val="24"/>
          <w:szCs w:val="24"/>
          <w:lang w:val="en-GB"/>
        </w:rPr>
      </w:pPr>
      <w:r w:rsidRPr="00B24FC2">
        <w:rPr>
          <w:sz w:val="24"/>
          <w:szCs w:val="24"/>
          <w:lang w:val="en-GB"/>
        </w:rPr>
        <w:t>The focus of Early Resolution is to support an attempt at resolving a student complaint prior to a formal complaint being submitted. Early Resolution can involve the student speaking with an appropriate member of university staff, such as an Academic Advisor or Engagement Support Officer. Complaints at this stage can be submitted face-to-face, by phone, in writing, or by email</w:t>
      </w:r>
      <w:r w:rsidR="00036362" w:rsidRPr="00B24FC2">
        <w:rPr>
          <w:sz w:val="24"/>
          <w:szCs w:val="24"/>
          <w:lang w:val="en-GB"/>
        </w:rPr>
        <w:t xml:space="preserve">. </w:t>
      </w:r>
      <w:r w:rsidR="003854B8">
        <w:rPr>
          <w:sz w:val="24"/>
          <w:szCs w:val="24"/>
          <w:lang w:val="en-GB"/>
        </w:rPr>
        <w:t xml:space="preserve">in some </w:t>
      </w:r>
      <w:r w:rsidR="00771C3C">
        <w:rPr>
          <w:sz w:val="24"/>
          <w:szCs w:val="24"/>
          <w:lang w:val="en-GB"/>
        </w:rPr>
        <w:t>cases,</w:t>
      </w:r>
      <w:r w:rsidR="003854B8">
        <w:rPr>
          <w:sz w:val="24"/>
          <w:szCs w:val="24"/>
          <w:lang w:val="en-GB"/>
        </w:rPr>
        <w:t xml:space="preserve"> Professional Services operate</w:t>
      </w:r>
      <w:r w:rsidR="004F6CCE">
        <w:rPr>
          <w:sz w:val="24"/>
          <w:szCs w:val="24"/>
          <w:lang w:val="en-GB"/>
        </w:rPr>
        <w:t xml:space="preserve"> distinct early resolution procedures (accommodation for example), in such cases these procedures should be followed when a concern arises. </w:t>
      </w:r>
    </w:p>
    <w:p w14:paraId="3DAF3535" w14:textId="77777777" w:rsidR="006421DB" w:rsidRDefault="006421DB" w:rsidP="006421DB">
      <w:pPr>
        <w:pStyle w:val="BodyText"/>
        <w:ind w:left="1080"/>
        <w:rPr>
          <w:sz w:val="24"/>
          <w:szCs w:val="24"/>
          <w:lang w:val="en-GB"/>
        </w:rPr>
      </w:pPr>
    </w:p>
    <w:p w14:paraId="1BC15351" w14:textId="629DDEDD" w:rsidR="006421DB" w:rsidRPr="003C6F6E" w:rsidRDefault="00B24FC2" w:rsidP="002C2D8A">
      <w:pPr>
        <w:pStyle w:val="BodyText"/>
        <w:numPr>
          <w:ilvl w:val="1"/>
          <w:numId w:val="22"/>
        </w:numPr>
        <w:rPr>
          <w:sz w:val="24"/>
          <w:szCs w:val="24"/>
          <w:lang w:val="en-GB"/>
        </w:rPr>
      </w:pPr>
      <w:r w:rsidRPr="003C6F6E">
        <w:rPr>
          <w:sz w:val="24"/>
          <w:szCs w:val="24"/>
          <w:lang w:val="en-GB"/>
        </w:rPr>
        <w:t>Examples of where Early Resolution would not be appropriate include complaints regarding serious staff misconduct, group complaints and anonymous complaints (list not exhaustive). Students who are concerned about Early Resolution should contact the Appeals, Conduct and Complaints Office for further advice</w:t>
      </w:r>
      <w:r w:rsidR="00994103" w:rsidRPr="003C6F6E">
        <w:rPr>
          <w:sz w:val="24"/>
          <w:szCs w:val="24"/>
          <w:lang w:val="en-GB"/>
        </w:rPr>
        <w:t xml:space="preserve">. </w:t>
      </w:r>
      <w:r w:rsidR="0011656F" w:rsidRPr="003C6F6E">
        <w:rPr>
          <w:sz w:val="24"/>
          <w:szCs w:val="24"/>
        </w:rPr>
        <w:t>Early resolution can involve a meeting between appropriate staff and the student. Agreed notes from any meetings may be added to a student file as evidence of the complaint and subsequent offer of resolution.</w:t>
      </w:r>
      <w:r w:rsidR="00233222" w:rsidRPr="003C6F6E">
        <w:rPr>
          <w:sz w:val="24"/>
          <w:szCs w:val="24"/>
        </w:rPr>
        <w:t xml:space="preserve"> </w:t>
      </w:r>
      <w:r w:rsidR="001C6A59" w:rsidRPr="003C6F6E">
        <w:rPr>
          <w:sz w:val="24"/>
          <w:szCs w:val="24"/>
        </w:rPr>
        <w:t>If a student is unsure who to raise their concerns to</w:t>
      </w:r>
      <w:r w:rsidR="00CA1377" w:rsidRPr="003C6F6E">
        <w:rPr>
          <w:sz w:val="24"/>
          <w:szCs w:val="24"/>
        </w:rPr>
        <w:t>, they can seek a</w:t>
      </w:r>
      <w:r w:rsidR="00233222" w:rsidRPr="003C6F6E">
        <w:rPr>
          <w:sz w:val="24"/>
          <w:szCs w:val="24"/>
        </w:rPr>
        <w:t>d</w:t>
      </w:r>
      <w:r w:rsidR="00CA1377" w:rsidRPr="003C6F6E">
        <w:rPr>
          <w:sz w:val="24"/>
          <w:szCs w:val="24"/>
        </w:rPr>
        <w:t xml:space="preserve">vice form the </w:t>
      </w:r>
      <w:r w:rsidR="00233222" w:rsidRPr="003C6F6E">
        <w:rPr>
          <w:sz w:val="24"/>
          <w:szCs w:val="24"/>
        </w:rPr>
        <w:t>Students’</w:t>
      </w:r>
      <w:r w:rsidR="00CA1377" w:rsidRPr="003C6F6E">
        <w:rPr>
          <w:sz w:val="24"/>
          <w:szCs w:val="24"/>
        </w:rPr>
        <w:t xml:space="preserve"> Union Advice Centre </w:t>
      </w:r>
      <w:r w:rsidR="00233222" w:rsidRPr="003C6F6E">
        <w:rPr>
          <w:sz w:val="24"/>
          <w:szCs w:val="24"/>
        </w:rPr>
        <w:t xml:space="preserve">  </w:t>
      </w:r>
      <w:r w:rsidR="00CA1377" w:rsidRPr="003C6F6E">
        <w:rPr>
          <w:sz w:val="24"/>
          <w:szCs w:val="24"/>
        </w:rPr>
        <w:t>or the Appeals, Conduct and Complaints Office</w:t>
      </w:r>
      <w:r w:rsidR="00233222" w:rsidRPr="003C6F6E">
        <w:rPr>
          <w:sz w:val="24"/>
          <w:szCs w:val="24"/>
        </w:rPr>
        <w:t xml:space="preserve">. </w:t>
      </w:r>
      <w:r w:rsidR="0011656F" w:rsidRPr="003C6F6E">
        <w:rPr>
          <w:sz w:val="24"/>
          <w:szCs w:val="24"/>
        </w:rPr>
        <w:br/>
      </w:r>
    </w:p>
    <w:p w14:paraId="2C1118EC" w14:textId="220F37F6" w:rsidR="006421DB" w:rsidRDefault="00B24FC2" w:rsidP="00771C3C">
      <w:pPr>
        <w:pStyle w:val="BodyText"/>
        <w:numPr>
          <w:ilvl w:val="1"/>
          <w:numId w:val="22"/>
        </w:numPr>
        <w:rPr>
          <w:sz w:val="24"/>
          <w:szCs w:val="24"/>
          <w:lang w:val="en-GB"/>
        </w:rPr>
      </w:pPr>
      <w:r w:rsidRPr="00B24FC2">
        <w:rPr>
          <w:sz w:val="24"/>
          <w:szCs w:val="24"/>
          <w:lang w:val="en-GB"/>
        </w:rPr>
        <w:t>Early Resolution of complaints will be recorded by the Professional Service Department or Academic School. Agreed notes from any meetings may be added to a student file as evidence of the complaint and subsequent resolution and will be shared with the Appeals, Conduct and Complaints Office should a formal investigation be required to take place</w:t>
      </w:r>
      <w:r w:rsidR="00994103" w:rsidRPr="00B24FC2">
        <w:rPr>
          <w:sz w:val="24"/>
          <w:szCs w:val="24"/>
          <w:lang w:val="en-GB"/>
        </w:rPr>
        <w:t xml:space="preserve">. </w:t>
      </w:r>
    </w:p>
    <w:p w14:paraId="26F5EC5A" w14:textId="77777777" w:rsidR="006421DB" w:rsidRDefault="006421DB" w:rsidP="006421DB">
      <w:pPr>
        <w:pStyle w:val="ListParagraph"/>
        <w:rPr>
          <w:sz w:val="24"/>
          <w:szCs w:val="24"/>
          <w:lang w:val="en-GB"/>
        </w:rPr>
      </w:pPr>
    </w:p>
    <w:p w14:paraId="39B9AB83" w14:textId="44CA9DB6" w:rsidR="00B24FC2" w:rsidRPr="00B24FC2" w:rsidRDefault="00B24FC2" w:rsidP="00771C3C">
      <w:pPr>
        <w:pStyle w:val="BodyText"/>
        <w:numPr>
          <w:ilvl w:val="1"/>
          <w:numId w:val="22"/>
        </w:numPr>
        <w:rPr>
          <w:sz w:val="24"/>
          <w:szCs w:val="24"/>
          <w:lang w:val="en-GB"/>
        </w:rPr>
      </w:pPr>
      <w:r w:rsidRPr="00B24FC2">
        <w:rPr>
          <w:sz w:val="24"/>
          <w:szCs w:val="24"/>
          <w:lang w:val="en-GB"/>
        </w:rPr>
        <w:t>If a complaint cannot be resolved through Early Resolution, then a Formal Complaint can be made, and the student will be directed to the formal stage as soon as possible. </w:t>
      </w:r>
    </w:p>
    <w:p w14:paraId="22F59F73" w14:textId="77777777" w:rsidR="00B24FC2" w:rsidRPr="00B24FC2" w:rsidRDefault="00B24FC2" w:rsidP="00B24FC2">
      <w:pPr>
        <w:pStyle w:val="BodyText"/>
        <w:rPr>
          <w:sz w:val="24"/>
          <w:szCs w:val="24"/>
          <w:lang w:val="en-GB"/>
        </w:rPr>
      </w:pPr>
      <w:r w:rsidRPr="00B24FC2">
        <w:rPr>
          <w:sz w:val="24"/>
          <w:szCs w:val="24"/>
          <w:lang w:val="en-GB"/>
        </w:rPr>
        <w:t> </w:t>
      </w:r>
    </w:p>
    <w:p w14:paraId="26AC4B50" w14:textId="68BDFC38" w:rsidR="006421DB" w:rsidRDefault="00B24FC2" w:rsidP="00771C3C">
      <w:pPr>
        <w:pStyle w:val="Heading1"/>
        <w:numPr>
          <w:ilvl w:val="0"/>
          <w:numId w:val="22"/>
        </w:numPr>
        <w:rPr>
          <w:lang w:val="en-GB"/>
        </w:rPr>
      </w:pPr>
      <w:bookmarkStart w:id="26" w:name="_Toc187841537"/>
      <w:r w:rsidRPr="00B24FC2">
        <w:rPr>
          <w:lang w:val="en-GB"/>
        </w:rPr>
        <w:t>Formal Complaint</w:t>
      </w:r>
      <w:bookmarkEnd w:id="26"/>
      <w:r w:rsidRPr="00B24FC2">
        <w:rPr>
          <w:lang w:val="en-GB"/>
        </w:rPr>
        <w:t> </w:t>
      </w:r>
    </w:p>
    <w:p w14:paraId="4371EAB9" w14:textId="4B31AAC2" w:rsidR="00742813" w:rsidRDefault="00B24FC2" w:rsidP="00771C3C">
      <w:pPr>
        <w:pStyle w:val="BodyText"/>
        <w:numPr>
          <w:ilvl w:val="1"/>
          <w:numId w:val="22"/>
        </w:numPr>
        <w:rPr>
          <w:sz w:val="24"/>
          <w:szCs w:val="24"/>
          <w:lang w:val="en-GB"/>
        </w:rPr>
      </w:pPr>
      <w:r w:rsidRPr="00B24FC2">
        <w:rPr>
          <w:sz w:val="24"/>
          <w:szCs w:val="24"/>
          <w:lang w:val="en-GB"/>
        </w:rPr>
        <w:t xml:space="preserve">If a complaint cannot be resolved through Early Resolution or it is not appropriate for the complaint to be considered at the Early Resolution stage, a student may </w:t>
      </w:r>
      <w:r w:rsidR="00C53A49">
        <w:rPr>
          <w:sz w:val="24"/>
          <w:szCs w:val="24"/>
          <w:lang w:val="en-GB"/>
        </w:rPr>
        <w:t>proceed</w:t>
      </w:r>
      <w:r w:rsidR="00CF2A39">
        <w:rPr>
          <w:sz w:val="24"/>
          <w:szCs w:val="24"/>
          <w:lang w:val="en-GB"/>
        </w:rPr>
        <w:t xml:space="preserve"> with</w:t>
      </w:r>
      <w:r w:rsidRPr="00B24FC2">
        <w:rPr>
          <w:sz w:val="24"/>
          <w:szCs w:val="24"/>
          <w:lang w:val="en-GB"/>
        </w:rPr>
        <w:t xml:space="preserve"> a formal complaint by completing a Complaints Form online or by contacting the Appeals, Conduct and Complaints Office. The form can be accessed </w:t>
      </w:r>
      <w:r w:rsidR="00B26EF7">
        <w:rPr>
          <w:sz w:val="24"/>
          <w:szCs w:val="24"/>
          <w:lang w:val="en-GB"/>
        </w:rPr>
        <w:t xml:space="preserve">by clicking </w:t>
      </w:r>
      <w:hyperlink r:id="rId30" w:history="1">
        <w:r w:rsidR="00DD0ABC" w:rsidRPr="00DD0ABC">
          <w:rPr>
            <w:rStyle w:val="Hyperlink"/>
            <w:sz w:val="24"/>
            <w:szCs w:val="24"/>
            <w:lang w:val="en-GB"/>
          </w:rPr>
          <w:t>here</w:t>
        </w:r>
      </w:hyperlink>
      <w:r w:rsidR="00DD0ABC">
        <w:rPr>
          <w:sz w:val="24"/>
          <w:szCs w:val="24"/>
          <w:lang w:val="en-GB"/>
        </w:rPr>
        <w:t>.</w:t>
      </w:r>
    </w:p>
    <w:p w14:paraId="2135B187" w14:textId="77777777" w:rsidR="00742813" w:rsidRDefault="00742813" w:rsidP="00742813">
      <w:pPr>
        <w:pStyle w:val="BodyText"/>
        <w:ind w:left="1080"/>
        <w:rPr>
          <w:sz w:val="24"/>
          <w:szCs w:val="24"/>
          <w:lang w:val="en-GB"/>
        </w:rPr>
      </w:pPr>
    </w:p>
    <w:p w14:paraId="2D69E8A5" w14:textId="77777777" w:rsidR="00742813" w:rsidRDefault="00B24FC2" w:rsidP="00771C3C">
      <w:pPr>
        <w:pStyle w:val="BodyText"/>
        <w:numPr>
          <w:ilvl w:val="1"/>
          <w:numId w:val="22"/>
        </w:numPr>
        <w:rPr>
          <w:sz w:val="24"/>
          <w:szCs w:val="24"/>
          <w:lang w:val="en-GB"/>
        </w:rPr>
      </w:pPr>
      <w:r w:rsidRPr="00B24FC2">
        <w:rPr>
          <w:sz w:val="24"/>
          <w:szCs w:val="24"/>
          <w:lang w:val="en-GB"/>
        </w:rPr>
        <w:t>The online Complaint Form should include information on the nature of the complaint as concisely as possible and include</w:t>
      </w:r>
      <w:r w:rsidR="00742813" w:rsidRPr="00742813">
        <w:rPr>
          <w:sz w:val="24"/>
          <w:szCs w:val="24"/>
          <w:lang w:val="en-GB"/>
        </w:rPr>
        <w:t xml:space="preserve"> t</w:t>
      </w:r>
      <w:r w:rsidRPr="00B24FC2">
        <w:rPr>
          <w:sz w:val="24"/>
          <w:szCs w:val="24"/>
          <w:lang w:val="en-GB"/>
        </w:rPr>
        <w:t>he actions the student has taken to try and resolve the complaint through Early Resolution (if appropriate)</w:t>
      </w:r>
      <w:r w:rsidR="00742813" w:rsidRPr="00742813">
        <w:rPr>
          <w:sz w:val="24"/>
          <w:szCs w:val="24"/>
          <w:lang w:val="en-GB"/>
        </w:rPr>
        <w:t xml:space="preserve"> and the </w:t>
      </w:r>
      <w:r w:rsidRPr="00B24FC2">
        <w:rPr>
          <w:sz w:val="24"/>
          <w:szCs w:val="24"/>
          <w:lang w:val="en-GB"/>
        </w:rPr>
        <w:t>outcome/resolution the student is requesting. </w:t>
      </w:r>
    </w:p>
    <w:p w14:paraId="530ECE71" w14:textId="77777777" w:rsidR="00742813" w:rsidRDefault="00742813" w:rsidP="00742813">
      <w:pPr>
        <w:pStyle w:val="ListParagraph"/>
        <w:rPr>
          <w:sz w:val="24"/>
          <w:szCs w:val="24"/>
          <w:lang w:val="en-GB"/>
        </w:rPr>
      </w:pPr>
    </w:p>
    <w:p w14:paraId="70C03284" w14:textId="001C95AC" w:rsidR="00742813" w:rsidRDefault="00B24FC2" w:rsidP="00771C3C">
      <w:pPr>
        <w:pStyle w:val="BodyText"/>
        <w:numPr>
          <w:ilvl w:val="1"/>
          <w:numId w:val="22"/>
        </w:numPr>
        <w:rPr>
          <w:sz w:val="24"/>
          <w:szCs w:val="24"/>
          <w:lang w:val="en-GB"/>
        </w:rPr>
      </w:pPr>
      <w:r w:rsidRPr="00B24FC2">
        <w:rPr>
          <w:sz w:val="24"/>
          <w:szCs w:val="24"/>
          <w:lang w:val="en-GB"/>
        </w:rPr>
        <w:t xml:space="preserve">The </w:t>
      </w:r>
      <w:r w:rsidR="00D85427">
        <w:rPr>
          <w:sz w:val="24"/>
          <w:szCs w:val="24"/>
          <w:lang w:val="en-GB"/>
        </w:rPr>
        <w:t>completed</w:t>
      </w:r>
      <w:r w:rsidRPr="00B24FC2">
        <w:rPr>
          <w:sz w:val="24"/>
          <w:szCs w:val="24"/>
          <w:lang w:val="en-GB"/>
        </w:rPr>
        <w:t xml:space="preserve"> form will be received by the Appeals, Conduct and Complaints Office at </w:t>
      </w:r>
      <w:hyperlink r:id="rId31" w:history="1">
        <w:r w:rsidR="00E96539" w:rsidRPr="005B16B7">
          <w:rPr>
            <w:rStyle w:val="Hyperlink"/>
            <w:sz w:val="24"/>
            <w:szCs w:val="24"/>
          </w:rPr>
          <w:t>acco</w:t>
        </w:r>
        <w:r w:rsidR="00E96539" w:rsidRPr="005B16B7">
          <w:rPr>
            <w:rStyle w:val="Hyperlink"/>
            <w:sz w:val="24"/>
            <w:szCs w:val="24"/>
            <w:lang w:val="en-GB"/>
          </w:rPr>
          <w:t>@kent.ac.uk</w:t>
        </w:r>
      </w:hyperlink>
      <w:r w:rsidRPr="00E96539">
        <w:rPr>
          <w:sz w:val="24"/>
          <w:szCs w:val="24"/>
          <w:u w:val="single"/>
          <w:lang w:val="en-GB"/>
        </w:rPr>
        <w:t>.</w:t>
      </w:r>
      <w:r w:rsidRPr="00B24FC2">
        <w:rPr>
          <w:sz w:val="24"/>
          <w:szCs w:val="24"/>
          <w:lang w:val="en-GB"/>
        </w:rPr>
        <w:t xml:space="preserve"> The student will be contacted to meet with an officer if necessary and be asked to provide supporting documentation</w:t>
      </w:r>
      <w:r w:rsidR="00994103" w:rsidRPr="00B24FC2">
        <w:rPr>
          <w:sz w:val="24"/>
          <w:szCs w:val="24"/>
          <w:lang w:val="en-GB"/>
        </w:rPr>
        <w:t xml:space="preserve">. </w:t>
      </w:r>
      <w:r w:rsidRPr="002F4F76">
        <w:rPr>
          <w:sz w:val="24"/>
          <w:szCs w:val="24"/>
          <w:lang w:val="en-GB"/>
        </w:rPr>
        <w:t xml:space="preserve">Incomplete forms may be returned to the student. Students can seek advice on completing the form or submitting a complaint with appropriate supporting evidence from the </w:t>
      </w:r>
      <w:hyperlink r:id="rId32" w:tgtFrame="_blank" w:history="1">
        <w:r w:rsidR="00216276" w:rsidRPr="002F4F76">
          <w:rPr>
            <w:rStyle w:val="Hyperlink"/>
            <w:sz w:val="24"/>
            <w:szCs w:val="24"/>
            <w:lang w:val="en-GB"/>
          </w:rPr>
          <w:t>Kent Students’ Union Advice Centre</w:t>
        </w:r>
      </w:hyperlink>
      <w:r w:rsidR="00216276" w:rsidRPr="002F4F76">
        <w:rPr>
          <w:sz w:val="24"/>
          <w:szCs w:val="24"/>
          <w:lang w:val="en-GB"/>
        </w:rPr>
        <w:t xml:space="preserve"> or </w:t>
      </w:r>
      <w:hyperlink r:id="rId33" w:tgtFrame="_blank" w:history="1">
        <w:r w:rsidR="00216276" w:rsidRPr="002F4F76">
          <w:rPr>
            <w:rStyle w:val="Hyperlink"/>
            <w:sz w:val="24"/>
            <w:szCs w:val="24"/>
            <w:lang w:val="en-GB"/>
          </w:rPr>
          <w:t>Greenwich Students' Union (greenwichsu.co.uk)</w:t>
        </w:r>
      </w:hyperlink>
      <w:r w:rsidRPr="002F4F76">
        <w:rPr>
          <w:sz w:val="24"/>
          <w:szCs w:val="24"/>
          <w:u w:val="single"/>
          <w:lang w:val="en-GB"/>
        </w:rPr>
        <w:t xml:space="preserve"> </w:t>
      </w:r>
      <w:r w:rsidRPr="002F4F76">
        <w:rPr>
          <w:sz w:val="24"/>
          <w:szCs w:val="24"/>
          <w:lang w:val="en-GB"/>
        </w:rPr>
        <w:t>for Medway students.  </w:t>
      </w:r>
    </w:p>
    <w:p w14:paraId="2786474A" w14:textId="77777777" w:rsidR="001B25F6" w:rsidRDefault="001B25F6" w:rsidP="001B25F6">
      <w:pPr>
        <w:pStyle w:val="ListParagraph"/>
        <w:rPr>
          <w:sz w:val="24"/>
          <w:szCs w:val="24"/>
          <w:lang w:val="en-GB"/>
        </w:rPr>
      </w:pPr>
    </w:p>
    <w:p w14:paraId="6569AAF0" w14:textId="77777777" w:rsidR="001B25F6" w:rsidRDefault="001B25F6" w:rsidP="00771C3C">
      <w:pPr>
        <w:pStyle w:val="BodyText"/>
        <w:numPr>
          <w:ilvl w:val="1"/>
          <w:numId w:val="22"/>
        </w:numPr>
        <w:rPr>
          <w:sz w:val="24"/>
          <w:szCs w:val="24"/>
          <w:lang w:val="en-GB"/>
        </w:rPr>
      </w:pPr>
      <w:r w:rsidRPr="00B24FC2">
        <w:rPr>
          <w:sz w:val="24"/>
          <w:szCs w:val="24"/>
          <w:lang w:val="en-GB"/>
        </w:rPr>
        <w:t xml:space="preserve">The Appeals, Conduct and Complaints Office will normally acknowledge receipt of a complaint within </w:t>
      </w:r>
      <w:r w:rsidRPr="00701901">
        <w:rPr>
          <w:b/>
          <w:bCs/>
          <w:sz w:val="24"/>
          <w:szCs w:val="24"/>
          <w:lang w:val="en-GB"/>
        </w:rPr>
        <w:t>3 working days</w:t>
      </w:r>
      <w:r w:rsidRPr="00B24FC2">
        <w:rPr>
          <w:sz w:val="24"/>
          <w:szCs w:val="24"/>
          <w:lang w:val="en-GB"/>
        </w:rPr>
        <w:t>. If Early Resolution has not been attempted by the student, the complaint may be referred back to the Early Resolution stage of this procedure. </w:t>
      </w:r>
    </w:p>
    <w:p w14:paraId="185EF574" w14:textId="77777777" w:rsidR="00742813" w:rsidRDefault="00742813" w:rsidP="00742813">
      <w:pPr>
        <w:pStyle w:val="ListParagraph"/>
        <w:rPr>
          <w:sz w:val="24"/>
          <w:szCs w:val="24"/>
          <w:lang w:val="en-GB"/>
        </w:rPr>
      </w:pPr>
    </w:p>
    <w:p w14:paraId="48917959" w14:textId="77777777" w:rsidR="006D043E" w:rsidRDefault="00B24FC2" w:rsidP="00771C3C">
      <w:pPr>
        <w:pStyle w:val="BodyText"/>
        <w:numPr>
          <w:ilvl w:val="1"/>
          <w:numId w:val="22"/>
        </w:numPr>
        <w:rPr>
          <w:sz w:val="24"/>
          <w:szCs w:val="24"/>
          <w:lang w:val="en-GB"/>
        </w:rPr>
      </w:pPr>
      <w:r w:rsidRPr="00B24FC2">
        <w:rPr>
          <w:sz w:val="24"/>
          <w:szCs w:val="24"/>
          <w:lang w:val="en-GB"/>
        </w:rPr>
        <w:t xml:space="preserve">Formal complaints will normally be dealt with completely within </w:t>
      </w:r>
      <w:r w:rsidRPr="00701901">
        <w:rPr>
          <w:b/>
          <w:bCs/>
          <w:sz w:val="24"/>
          <w:szCs w:val="24"/>
          <w:lang w:val="en-GB"/>
        </w:rPr>
        <w:t>90 calendar days</w:t>
      </w:r>
      <w:r w:rsidRPr="00B24FC2">
        <w:rPr>
          <w:sz w:val="24"/>
          <w:szCs w:val="24"/>
          <w:lang w:val="en-GB"/>
        </w:rPr>
        <w:t xml:space="preserve"> of the date of acceptance by the Appeals, Conduct and Complaints Office, with an aim to complete the Formal Stage within 60 Calendar days of an Appeals, Conduct and Complaints Officer being assigned. The Appeals, Conduct and Complaints Office reserves the right to make any reasonable extension to this timescale during the vacation periods and will inform the student of any such extension.  </w:t>
      </w:r>
    </w:p>
    <w:p w14:paraId="0FE93343" w14:textId="77777777" w:rsidR="006D043E" w:rsidRDefault="006D043E" w:rsidP="006D043E">
      <w:pPr>
        <w:pStyle w:val="ListParagraph"/>
        <w:rPr>
          <w:sz w:val="24"/>
          <w:szCs w:val="24"/>
        </w:rPr>
      </w:pPr>
    </w:p>
    <w:p w14:paraId="6228B67A" w14:textId="45F34B35" w:rsidR="00742813" w:rsidRPr="006D043E" w:rsidRDefault="00591E3D" w:rsidP="00771C3C">
      <w:pPr>
        <w:pStyle w:val="BodyText"/>
        <w:numPr>
          <w:ilvl w:val="1"/>
          <w:numId w:val="22"/>
        </w:numPr>
        <w:rPr>
          <w:sz w:val="24"/>
          <w:szCs w:val="24"/>
          <w:lang w:val="en-GB"/>
        </w:rPr>
      </w:pPr>
      <w:r w:rsidRPr="006D043E">
        <w:rPr>
          <w:sz w:val="24"/>
          <w:szCs w:val="24"/>
        </w:rPr>
        <w:t>The Appeals, Conduct and Complaints Office will arrange for the complaint to be investigated by an Appeals, Conduct and Complaints Officer</w:t>
      </w:r>
      <w:r w:rsidR="00902286">
        <w:rPr>
          <w:sz w:val="24"/>
          <w:szCs w:val="24"/>
        </w:rPr>
        <w:t>/Adviser</w:t>
      </w:r>
      <w:r w:rsidRPr="006D043E">
        <w:rPr>
          <w:sz w:val="24"/>
          <w:szCs w:val="24"/>
        </w:rPr>
        <w:t xml:space="preserve"> who will be independent and have no previous knowledge of the complaint. They will arrange a meeting with the student to discuss the complaint.</w:t>
      </w:r>
    </w:p>
    <w:p w14:paraId="75898F33" w14:textId="77777777" w:rsidR="00591E3D" w:rsidRPr="00591E3D" w:rsidRDefault="00591E3D" w:rsidP="00591E3D">
      <w:pPr>
        <w:rPr>
          <w:sz w:val="24"/>
          <w:szCs w:val="24"/>
          <w:lang w:val="en-GB"/>
        </w:rPr>
      </w:pPr>
    </w:p>
    <w:p w14:paraId="5AD5D3FA" w14:textId="77777777" w:rsidR="00742813" w:rsidRDefault="00B24FC2" w:rsidP="00771C3C">
      <w:pPr>
        <w:pStyle w:val="BodyText"/>
        <w:numPr>
          <w:ilvl w:val="1"/>
          <w:numId w:val="22"/>
        </w:numPr>
        <w:rPr>
          <w:sz w:val="24"/>
          <w:szCs w:val="24"/>
          <w:lang w:val="en-GB"/>
        </w:rPr>
      </w:pPr>
      <w:r w:rsidRPr="00B24FC2">
        <w:rPr>
          <w:sz w:val="24"/>
          <w:szCs w:val="24"/>
          <w:lang w:val="en-GB"/>
        </w:rPr>
        <w:t>A record of all meetings, whether face-to-face or conducted remotely, will be taken, and held in the student complaint file. Digital recordings of any meetings are not normally permitted unless there are exceptional circumstances/ reasonable adjustment requirements, and it is agreed in advance with the Appeals, Conduct and Complaints Office. </w:t>
      </w:r>
    </w:p>
    <w:p w14:paraId="5831F170" w14:textId="77777777" w:rsidR="00742813" w:rsidRDefault="00742813" w:rsidP="00742813">
      <w:pPr>
        <w:pStyle w:val="ListParagraph"/>
        <w:rPr>
          <w:sz w:val="24"/>
          <w:szCs w:val="24"/>
          <w:lang w:val="en-GB"/>
        </w:rPr>
      </w:pPr>
    </w:p>
    <w:p w14:paraId="0F3E4EE6" w14:textId="652818E7" w:rsidR="00742813" w:rsidRDefault="00B24FC2" w:rsidP="00771C3C">
      <w:pPr>
        <w:pStyle w:val="BodyText"/>
        <w:numPr>
          <w:ilvl w:val="1"/>
          <w:numId w:val="22"/>
        </w:numPr>
        <w:rPr>
          <w:sz w:val="24"/>
          <w:szCs w:val="24"/>
          <w:lang w:val="en-GB"/>
        </w:rPr>
      </w:pPr>
      <w:r w:rsidRPr="00B24FC2">
        <w:rPr>
          <w:sz w:val="24"/>
          <w:szCs w:val="24"/>
          <w:lang w:val="en-GB"/>
        </w:rPr>
        <w:t>Where necessary, the Appeals, Conduct and Complaints Officer</w:t>
      </w:r>
      <w:r w:rsidR="00902286">
        <w:rPr>
          <w:sz w:val="24"/>
          <w:szCs w:val="24"/>
          <w:lang w:val="en-GB"/>
        </w:rPr>
        <w:t>/Adviser</w:t>
      </w:r>
      <w:r w:rsidRPr="00B24FC2">
        <w:rPr>
          <w:sz w:val="24"/>
          <w:szCs w:val="24"/>
          <w:lang w:val="en-GB"/>
        </w:rPr>
        <w:t xml:space="preserve"> may seek advice from specialist services, including legal services. Where there are equality and diversity considerations, specialist advice will be sought at the earliest opportunity. </w:t>
      </w:r>
    </w:p>
    <w:p w14:paraId="646576D7" w14:textId="77777777" w:rsidR="00742813" w:rsidRDefault="00742813" w:rsidP="00742813">
      <w:pPr>
        <w:pStyle w:val="ListParagraph"/>
        <w:rPr>
          <w:sz w:val="24"/>
          <w:szCs w:val="24"/>
          <w:lang w:val="en-GB"/>
        </w:rPr>
      </w:pPr>
    </w:p>
    <w:p w14:paraId="3A63A8C4" w14:textId="222DCA92" w:rsidR="00742813" w:rsidRDefault="003327C8" w:rsidP="00771C3C">
      <w:pPr>
        <w:pStyle w:val="BodyText"/>
        <w:numPr>
          <w:ilvl w:val="1"/>
          <w:numId w:val="22"/>
        </w:numPr>
        <w:rPr>
          <w:sz w:val="24"/>
          <w:szCs w:val="24"/>
          <w:lang w:val="en-GB"/>
        </w:rPr>
      </w:pPr>
      <w:r w:rsidRPr="00F61D97">
        <w:rPr>
          <w:sz w:val="24"/>
          <w:szCs w:val="24"/>
        </w:rPr>
        <w:t xml:space="preserve">The </w:t>
      </w:r>
      <w:r>
        <w:rPr>
          <w:sz w:val="24"/>
          <w:szCs w:val="24"/>
        </w:rPr>
        <w:t xml:space="preserve">Appeals, </w:t>
      </w:r>
      <w:r w:rsidRPr="00F61D97">
        <w:rPr>
          <w:sz w:val="24"/>
          <w:szCs w:val="24"/>
        </w:rPr>
        <w:t>Conduct and Complaints Officer</w:t>
      </w:r>
      <w:r w:rsidR="00AD5754">
        <w:rPr>
          <w:sz w:val="24"/>
          <w:szCs w:val="24"/>
        </w:rPr>
        <w:t>/</w:t>
      </w:r>
      <w:r w:rsidR="00BC16FE">
        <w:rPr>
          <w:sz w:val="24"/>
          <w:szCs w:val="24"/>
        </w:rPr>
        <w:t>Adviser</w:t>
      </w:r>
      <w:r w:rsidRPr="00F61D97">
        <w:rPr>
          <w:sz w:val="24"/>
          <w:szCs w:val="24"/>
        </w:rPr>
        <w:t xml:space="preserve"> will produce a written report to the student that provides them with findings of the complaint investigation and, where appropriate, include supporting evidence and recommendations.</w:t>
      </w:r>
      <w:r w:rsidR="00B24FC2" w:rsidRPr="00B24FC2">
        <w:rPr>
          <w:sz w:val="24"/>
          <w:szCs w:val="24"/>
          <w:lang w:val="en-GB"/>
        </w:rPr>
        <w:t xml:space="preserve"> The report will be submitted to an Appeals, Conduct and Complaints Adviser</w:t>
      </w:r>
      <w:r w:rsidR="00BC16FE">
        <w:rPr>
          <w:sz w:val="24"/>
          <w:szCs w:val="24"/>
          <w:lang w:val="en-GB"/>
        </w:rPr>
        <w:t>/ Head of Appeals, Conduct and Complaints</w:t>
      </w:r>
      <w:r w:rsidR="00B24FC2" w:rsidRPr="00B24FC2">
        <w:rPr>
          <w:sz w:val="24"/>
          <w:szCs w:val="24"/>
          <w:lang w:val="en-GB"/>
        </w:rPr>
        <w:t xml:space="preserve"> for comment, to ensure that the correct procedures have been followed and all concerns raised in the complaint have been responded to. </w:t>
      </w:r>
    </w:p>
    <w:p w14:paraId="1C4E41A5" w14:textId="77777777" w:rsidR="00742813" w:rsidRDefault="00742813" w:rsidP="00742813">
      <w:pPr>
        <w:pStyle w:val="ListParagraph"/>
        <w:rPr>
          <w:sz w:val="24"/>
          <w:szCs w:val="24"/>
          <w:lang w:val="en-GB"/>
        </w:rPr>
      </w:pPr>
    </w:p>
    <w:p w14:paraId="2304304D" w14:textId="7DCA0957" w:rsidR="00742813" w:rsidRDefault="00B24FC2" w:rsidP="00771C3C">
      <w:pPr>
        <w:pStyle w:val="BodyText"/>
        <w:numPr>
          <w:ilvl w:val="1"/>
          <w:numId w:val="22"/>
        </w:numPr>
        <w:rPr>
          <w:sz w:val="24"/>
          <w:szCs w:val="24"/>
          <w:lang w:val="en-GB"/>
        </w:rPr>
      </w:pPr>
      <w:r w:rsidRPr="00B24FC2">
        <w:rPr>
          <w:sz w:val="24"/>
          <w:szCs w:val="24"/>
          <w:lang w:val="en-GB"/>
        </w:rPr>
        <w:t xml:space="preserve">The report will then be submitted to the appropriate Head of School or </w:t>
      </w:r>
      <w:r w:rsidRPr="00B24FC2">
        <w:rPr>
          <w:sz w:val="24"/>
          <w:szCs w:val="24"/>
          <w:lang w:val="en-GB"/>
        </w:rPr>
        <w:lastRenderedPageBreak/>
        <w:t>Director of Professional Services Department, or nominee, for consideration</w:t>
      </w:r>
      <w:r w:rsidR="00C31CEA">
        <w:rPr>
          <w:sz w:val="24"/>
          <w:szCs w:val="24"/>
          <w:lang w:val="en-GB"/>
        </w:rPr>
        <w:t xml:space="preserve"> and to ensure all recommendations are appropriate</w:t>
      </w:r>
      <w:r w:rsidR="0013674E">
        <w:rPr>
          <w:sz w:val="24"/>
          <w:szCs w:val="24"/>
          <w:lang w:val="en-GB"/>
        </w:rPr>
        <w:t>, before the outcome is provided to the student via the Appeals, Conduct and Complaints Office</w:t>
      </w:r>
      <w:r w:rsidRPr="00B24FC2">
        <w:rPr>
          <w:sz w:val="24"/>
          <w:szCs w:val="24"/>
          <w:lang w:val="en-GB"/>
        </w:rPr>
        <w:t xml:space="preserve">. The outcome of </w:t>
      </w:r>
      <w:r w:rsidR="00A15706">
        <w:rPr>
          <w:sz w:val="24"/>
          <w:szCs w:val="24"/>
          <w:lang w:val="en-GB"/>
        </w:rPr>
        <w:t xml:space="preserve">a </w:t>
      </w:r>
      <w:r w:rsidRPr="00B24FC2">
        <w:rPr>
          <w:sz w:val="24"/>
          <w:szCs w:val="24"/>
          <w:lang w:val="en-GB"/>
        </w:rPr>
        <w:t>student complaint will remain provisional until approved by the appropriate Head of School, Director, or nominee. </w:t>
      </w:r>
    </w:p>
    <w:p w14:paraId="72BDB0E4" w14:textId="77777777" w:rsidR="00742813" w:rsidRDefault="00742813" w:rsidP="00742813">
      <w:pPr>
        <w:pStyle w:val="ListParagraph"/>
        <w:rPr>
          <w:sz w:val="24"/>
          <w:szCs w:val="24"/>
          <w:lang w:val="en-GB"/>
        </w:rPr>
      </w:pPr>
    </w:p>
    <w:p w14:paraId="0A33BD63" w14:textId="5B929FAA" w:rsidR="00370083" w:rsidRDefault="00B24FC2" w:rsidP="00771C3C">
      <w:pPr>
        <w:pStyle w:val="BodyText"/>
        <w:numPr>
          <w:ilvl w:val="1"/>
          <w:numId w:val="22"/>
        </w:numPr>
        <w:rPr>
          <w:sz w:val="24"/>
          <w:szCs w:val="24"/>
          <w:lang w:val="en-GB"/>
        </w:rPr>
      </w:pPr>
      <w:r w:rsidRPr="00B24FC2">
        <w:rPr>
          <w:sz w:val="24"/>
          <w:szCs w:val="24"/>
          <w:lang w:val="en-GB"/>
        </w:rPr>
        <w:t xml:space="preserve">If the student is not satisfied with the outcome of a formal complaint, they may be eligible to request a review. </w:t>
      </w:r>
    </w:p>
    <w:p w14:paraId="67F27F37" w14:textId="77777777" w:rsidR="00E96539" w:rsidRDefault="00E96539" w:rsidP="00E96539">
      <w:pPr>
        <w:pStyle w:val="ListParagraph"/>
        <w:rPr>
          <w:sz w:val="24"/>
          <w:szCs w:val="24"/>
          <w:lang w:val="en-GB"/>
        </w:rPr>
      </w:pPr>
    </w:p>
    <w:p w14:paraId="71B597C9" w14:textId="53583E75" w:rsidR="00742813" w:rsidRDefault="00B24FC2" w:rsidP="00771C3C">
      <w:pPr>
        <w:pStyle w:val="Heading1"/>
        <w:numPr>
          <w:ilvl w:val="0"/>
          <w:numId w:val="22"/>
        </w:numPr>
        <w:rPr>
          <w:lang w:val="en-GB"/>
        </w:rPr>
      </w:pPr>
      <w:bookmarkStart w:id="27" w:name="_Toc187841538"/>
      <w:r w:rsidRPr="00B24FC2">
        <w:rPr>
          <w:lang w:val="en-GB"/>
        </w:rPr>
        <w:t>Review</w:t>
      </w:r>
      <w:bookmarkEnd w:id="27"/>
      <w:r w:rsidRPr="00B24FC2">
        <w:rPr>
          <w:lang w:val="en-GB"/>
        </w:rPr>
        <w:t> </w:t>
      </w:r>
    </w:p>
    <w:p w14:paraId="758C1310" w14:textId="33C62783" w:rsidR="006D7F45" w:rsidRDefault="00F33098" w:rsidP="00771C3C">
      <w:pPr>
        <w:pStyle w:val="ListParagraph"/>
        <w:numPr>
          <w:ilvl w:val="1"/>
          <w:numId w:val="22"/>
        </w:numPr>
        <w:spacing w:line="276" w:lineRule="auto"/>
        <w:rPr>
          <w:sz w:val="24"/>
          <w:szCs w:val="24"/>
        </w:rPr>
      </w:pPr>
      <w:r w:rsidRPr="00F33098">
        <w:rPr>
          <w:sz w:val="24"/>
          <w:szCs w:val="24"/>
        </w:rPr>
        <w:t xml:space="preserve">If a student is dissatisfied with the outcome of the formal complaint investigation, they can </w:t>
      </w:r>
      <w:r w:rsidR="0054220D">
        <w:rPr>
          <w:sz w:val="24"/>
          <w:szCs w:val="24"/>
        </w:rPr>
        <w:t>request</w:t>
      </w:r>
      <w:r w:rsidRPr="00F33098">
        <w:rPr>
          <w:sz w:val="24"/>
          <w:szCs w:val="24"/>
        </w:rPr>
        <w:t xml:space="preserve"> a review</w:t>
      </w:r>
      <w:r w:rsidR="00033152">
        <w:rPr>
          <w:sz w:val="24"/>
          <w:szCs w:val="24"/>
        </w:rPr>
        <w:t>. An appropriate senior member of staff within the University will be appointed to consider</w:t>
      </w:r>
      <w:r w:rsidR="003B2A4A">
        <w:rPr>
          <w:sz w:val="24"/>
          <w:szCs w:val="24"/>
        </w:rPr>
        <w:t xml:space="preserve"> the review and ensure that appropriate procedures were followed, and that the </w:t>
      </w:r>
      <w:r w:rsidRPr="00F33098">
        <w:rPr>
          <w:sz w:val="24"/>
          <w:szCs w:val="24"/>
        </w:rPr>
        <w:t xml:space="preserve">decision was reasonable. </w:t>
      </w:r>
    </w:p>
    <w:p w14:paraId="16A993CB" w14:textId="77777777" w:rsidR="006D7F45" w:rsidRDefault="006D7F45" w:rsidP="006D7F45">
      <w:pPr>
        <w:pStyle w:val="ListParagraph"/>
        <w:spacing w:line="276" w:lineRule="auto"/>
        <w:ind w:left="1080" w:firstLine="0"/>
        <w:rPr>
          <w:sz w:val="24"/>
          <w:szCs w:val="24"/>
        </w:rPr>
      </w:pPr>
    </w:p>
    <w:p w14:paraId="7F7C283F" w14:textId="77777777" w:rsidR="00E65E77" w:rsidRPr="00E65E77" w:rsidRDefault="002E7A12" w:rsidP="00771C3C">
      <w:pPr>
        <w:pStyle w:val="ListParagraph"/>
        <w:numPr>
          <w:ilvl w:val="1"/>
          <w:numId w:val="22"/>
        </w:numPr>
        <w:spacing w:line="276" w:lineRule="auto"/>
        <w:rPr>
          <w:sz w:val="24"/>
          <w:szCs w:val="24"/>
        </w:rPr>
      </w:pPr>
      <w:r w:rsidRPr="006D7F45">
        <w:rPr>
          <w:sz w:val="24"/>
          <w:szCs w:val="24"/>
          <w:lang w:val="en-GB"/>
        </w:rPr>
        <w:t xml:space="preserve">A review can be requested </w:t>
      </w:r>
      <w:r w:rsidR="00B24FC2" w:rsidRPr="006D7F45">
        <w:rPr>
          <w:sz w:val="24"/>
          <w:szCs w:val="24"/>
          <w:lang w:val="en-GB"/>
        </w:rPr>
        <w:t xml:space="preserve">by submitting a Review Request Form to the Appeals, Conduct and Complaints Office </w:t>
      </w:r>
      <w:hyperlink r:id="rId34" w:history="1">
        <w:r w:rsidR="00DD0ABC" w:rsidRPr="006D7F45">
          <w:rPr>
            <w:rStyle w:val="Hyperlink"/>
            <w:sz w:val="24"/>
            <w:szCs w:val="24"/>
            <w:lang w:val="en-GB"/>
          </w:rPr>
          <w:t>here</w:t>
        </w:r>
      </w:hyperlink>
      <w:r w:rsidR="00F83E68" w:rsidRPr="006D7F45">
        <w:rPr>
          <w:sz w:val="24"/>
          <w:szCs w:val="24"/>
          <w:lang w:val="en-GB"/>
        </w:rPr>
        <w:t>.</w:t>
      </w:r>
      <w:r w:rsidR="00B24FC2" w:rsidRPr="006D7F45">
        <w:rPr>
          <w:sz w:val="24"/>
          <w:szCs w:val="24"/>
          <w:lang w:val="en-GB"/>
        </w:rPr>
        <w:t> </w:t>
      </w:r>
    </w:p>
    <w:p w14:paraId="5920F4F7" w14:textId="77777777" w:rsidR="00E65E77" w:rsidRPr="00E65E77" w:rsidRDefault="00E65E77" w:rsidP="00E65E77">
      <w:pPr>
        <w:pStyle w:val="ListParagraph"/>
        <w:rPr>
          <w:sz w:val="24"/>
          <w:szCs w:val="24"/>
          <w:lang w:val="en-GB"/>
        </w:rPr>
      </w:pPr>
    </w:p>
    <w:p w14:paraId="58F100FE" w14:textId="155881E7" w:rsidR="00742813" w:rsidRPr="00E65E77" w:rsidRDefault="00B24FC2" w:rsidP="00771C3C">
      <w:pPr>
        <w:pStyle w:val="ListParagraph"/>
        <w:numPr>
          <w:ilvl w:val="1"/>
          <w:numId w:val="22"/>
        </w:numPr>
        <w:spacing w:line="276" w:lineRule="auto"/>
        <w:rPr>
          <w:sz w:val="24"/>
          <w:szCs w:val="24"/>
        </w:rPr>
      </w:pPr>
      <w:r w:rsidRPr="00E65E77">
        <w:rPr>
          <w:sz w:val="24"/>
          <w:szCs w:val="24"/>
          <w:lang w:val="en-GB"/>
        </w:rPr>
        <w:t>Requests for a complaint review will be considered if one or more of the following grounds are met: </w:t>
      </w:r>
    </w:p>
    <w:p w14:paraId="30C00670" w14:textId="77777777" w:rsidR="00742813" w:rsidRDefault="00742813" w:rsidP="00742813">
      <w:pPr>
        <w:pStyle w:val="ListParagraph"/>
        <w:rPr>
          <w:sz w:val="24"/>
          <w:szCs w:val="24"/>
          <w:lang w:val="en-GB"/>
        </w:rPr>
      </w:pPr>
    </w:p>
    <w:p w14:paraId="577E3433" w14:textId="2F2F1C5D" w:rsidR="00703305" w:rsidRPr="00E65E77" w:rsidRDefault="00742813" w:rsidP="00324648">
      <w:pPr>
        <w:pStyle w:val="BodyText"/>
        <w:numPr>
          <w:ilvl w:val="0"/>
          <w:numId w:val="7"/>
        </w:numPr>
        <w:rPr>
          <w:b/>
          <w:bCs/>
          <w:sz w:val="24"/>
          <w:szCs w:val="24"/>
          <w:lang w:val="en-GB"/>
        </w:rPr>
      </w:pPr>
      <w:r w:rsidRPr="00E65E77">
        <w:rPr>
          <w:b/>
          <w:bCs/>
          <w:sz w:val="24"/>
          <w:szCs w:val="24"/>
          <w:lang w:val="en-GB"/>
        </w:rPr>
        <w:t>There has been a procedural error or other irregularity in applying the Procedure when the complaint was considered at the formal stage</w:t>
      </w:r>
      <w:r w:rsidR="00994103" w:rsidRPr="00E65E77">
        <w:rPr>
          <w:b/>
          <w:bCs/>
          <w:sz w:val="24"/>
          <w:szCs w:val="24"/>
          <w:lang w:val="en-GB"/>
        </w:rPr>
        <w:t xml:space="preserve">. </w:t>
      </w:r>
    </w:p>
    <w:p w14:paraId="1FA567B0" w14:textId="44951796" w:rsidR="00703305" w:rsidRPr="00E65E77" w:rsidRDefault="00E65E77" w:rsidP="00E65E77">
      <w:pPr>
        <w:ind w:left="1800"/>
        <w:rPr>
          <w:sz w:val="24"/>
          <w:szCs w:val="24"/>
          <w:lang w:val="en-GB"/>
        </w:rPr>
      </w:pPr>
      <w:r>
        <w:rPr>
          <w:sz w:val="24"/>
          <w:szCs w:val="24"/>
          <w:lang w:val="en-GB"/>
        </w:rPr>
        <w:t xml:space="preserve">And/or </w:t>
      </w:r>
    </w:p>
    <w:p w14:paraId="2ADC403F" w14:textId="244AD937" w:rsidR="00703305" w:rsidRPr="00E65E77" w:rsidRDefault="00742813" w:rsidP="00324648">
      <w:pPr>
        <w:pStyle w:val="BodyText"/>
        <w:numPr>
          <w:ilvl w:val="0"/>
          <w:numId w:val="7"/>
        </w:numPr>
        <w:rPr>
          <w:b/>
          <w:bCs/>
          <w:sz w:val="24"/>
          <w:szCs w:val="24"/>
          <w:lang w:val="en-GB"/>
        </w:rPr>
      </w:pPr>
      <w:r w:rsidRPr="00E65E77">
        <w:rPr>
          <w:b/>
          <w:bCs/>
          <w:sz w:val="24"/>
          <w:szCs w:val="24"/>
          <w:lang w:val="en-GB"/>
        </w:rPr>
        <w:t>There is new evidence that could not be made available when the formal complaint was submitted that could have affected the outcome of the complaint</w:t>
      </w:r>
      <w:r w:rsidR="00994103" w:rsidRPr="00E65E77">
        <w:rPr>
          <w:b/>
          <w:bCs/>
          <w:sz w:val="24"/>
          <w:szCs w:val="24"/>
          <w:lang w:val="en-GB"/>
        </w:rPr>
        <w:t xml:space="preserve">. </w:t>
      </w:r>
    </w:p>
    <w:p w14:paraId="5E998089" w14:textId="34603652" w:rsidR="00703305" w:rsidRPr="00E65E77" w:rsidRDefault="00E65E77" w:rsidP="00E65E77">
      <w:pPr>
        <w:ind w:left="1800"/>
        <w:rPr>
          <w:sz w:val="24"/>
          <w:szCs w:val="24"/>
          <w:lang w:val="en-GB"/>
        </w:rPr>
      </w:pPr>
      <w:r>
        <w:rPr>
          <w:sz w:val="24"/>
          <w:szCs w:val="24"/>
          <w:lang w:val="en-GB"/>
        </w:rPr>
        <w:t xml:space="preserve">And/or </w:t>
      </w:r>
    </w:p>
    <w:p w14:paraId="6075124C" w14:textId="3733F443" w:rsidR="00742813" w:rsidRPr="00E65E77" w:rsidRDefault="00742813" w:rsidP="00324648">
      <w:pPr>
        <w:pStyle w:val="BodyText"/>
        <w:numPr>
          <w:ilvl w:val="0"/>
          <w:numId w:val="7"/>
        </w:numPr>
        <w:rPr>
          <w:b/>
          <w:bCs/>
          <w:sz w:val="24"/>
          <w:szCs w:val="24"/>
          <w:lang w:val="en-GB"/>
        </w:rPr>
      </w:pPr>
      <w:r w:rsidRPr="00E65E77">
        <w:rPr>
          <w:b/>
          <w:bCs/>
          <w:sz w:val="24"/>
          <w:szCs w:val="24"/>
          <w:lang w:val="en-GB"/>
        </w:rPr>
        <w:t>The outcome decision was upheld or partially upheld but the decision or the proposed remedy was unreasonable or disproportionate</w:t>
      </w:r>
      <w:r w:rsidR="00994103" w:rsidRPr="00E65E77">
        <w:rPr>
          <w:b/>
          <w:bCs/>
          <w:sz w:val="24"/>
          <w:szCs w:val="24"/>
          <w:lang w:val="en-GB"/>
        </w:rPr>
        <w:t xml:space="preserve">. </w:t>
      </w:r>
    </w:p>
    <w:p w14:paraId="5E5ADC29" w14:textId="77777777" w:rsidR="00B7751C" w:rsidRDefault="00B7751C" w:rsidP="00B7751C">
      <w:pPr>
        <w:pStyle w:val="ListParagraph"/>
        <w:rPr>
          <w:sz w:val="24"/>
          <w:szCs w:val="24"/>
          <w:lang w:val="en-GB"/>
        </w:rPr>
      </w:pPr>
    </w:p>
    <w:p w14:paraId="064BCD26" w14:textId="5B736B32" w:rsidR="00742813" w:rsidRPr="00B24FC2" w:rsidRDefault="00742813" w:rsidP="00771C3C">
      <w:pPr>
        <w:pStyle w:val="BodyText"/>
        <w:numPr>
          <w:ilvl w:val="1"/>
          <w:numId w:val="22"/>
        </w:numPr>
        <w:rPr>
          <w:sz w:val="24"/>
          <w:szCs w:val="24"/>
          <w:lang w:val="en-GB"/>
        </w:rPr>
      </w:pPr>
      <w:r w:rsidRPr="00B24FC2">
        <w:rPr>
          <w:sz w:val="24"/>
          <w:szCs w:val="24"/>
          <w:lang w:val="en-GB"/>
        </w:rPr>
        <w:t>The review request should be submitted in writing, including any supporting evidence, to the Appeals, Conduct and Complaints Office, within 1</w:t>
      </w:r>
      <w:r w:rsidRPr="00701901">
        <w:rPr>
          <w:b/>
          <w:bCs/>
          <w:sz w:val="24"/>
          <w:szCs w:val="24"/>
          <w:lang w:val="en-GB"/>
        </w:rPr>
        <w:t>0 working days</w:t>
      </w:r>
      <w:r w:rsidRPr="00B24FC2">
        <w:rPr>
          <w:sz w:val="24"/>
          <w:szCs w:val="24"/>
          <w:lang w:val="en-GB"/>
        </w:rPr>
        <w:t xml:space="preserve"> of receiving the outcome of the complaint. </w:t>
      </w:r>
    </w:p>
    <w:p w14:paraId="26F80A2D" w14:textId="77777777" w:rsidR="00742813" w:rsidRDefault="00742813" w:rsidP="00742813">
      <w:pPr>
        <w:pStyle w:val="BodyText"/>
        <w:ind w:left="1080"/>
        <w:rPr>
          <w:sz w:val="24"/>
          <w:szCs w:val="24"/>
          <w:lang w:val="en-GB"/>
        </w:rPr>
      </w:pPr>
    </w:p>
    <w:p w14:paraId="0817C3CC" w14:textId="29E144ED" w:rsidR="00B7751C" w:rsidRDefault="00544F74" w:rsidP="00771C3C">
      <w:pPr>
        <w:pStyle w:val="BodyText"/>
        <w:numPr>
          <w:ilvl w:val="1"/>
          <w:numId w:val="22"/>
        </w:numPr>
        <w:rPr>
          <w:sz w:val="24"/>
          <w:szCs w:val="24"/>
          <w:lang w:val="en-GB"/>
        </w:rPr>
      </w:pPr>
      <w:r w:rsidRPr="00F61D97">
        <w:rPr>
          <w:sz w:val="24"/>
          <w:szCs w:val="24"/>
        </w:rPr>
        <w:t xml:space="preserve">The review request will be acknowledged within </w:t>
      </w:r>
      <w:r w:rsidR="00701901">
        <w:rPr>
          <w:b/>
          <w:bCs/>
          <w:sz w:val="24"/>
          <w:szCs w:val="24"/>
        </w:rPr>
        <w:t>3</w:t>
      </w:r>
      <w:r w:rsidRPr="00701901">
        <w:rPr>
          <w:b/>
          <w:bCs/>
          <w:sz w:val="24"/>
          <w:szCs w:val="24"/>
        </w:rPr>
        <w:t xml:space="preserve"> working days</w:t>
      </w:r>
      <w:r w:rsidRPr="00F61D97">
        <w:rPr>
          <w:sz w:val="24"/>
          <w:szCs w:val="24"/>
        </w:rPr>
        <w:t xml:space="preserve"> and the </w:t>
      </w:r>
      <w:r w:rsidR="00B24FC2" w:rsidRPr="00B24FC2">
        <w:rPr>
          <w:sz w:val="24"/>
          <w:szCs w:val="24"/>
          <w:lang w:val="en-GB"/>
        </w:rPr>
        <w:t xml:space="preserve"> Head of Appeals, Conduct and Complaints will assess the review request using the criteria above and decide as to whether the request is based on permitted grounds and is eligible to be considered. </w:t>
      </w:r>
    </w:p>
    <w:p w14:paraId="46CA0E68" w14:textId="77777777" w:rsidR="00B7751C" w:rsidRDefault="00B7751C" w:rsidP="00B7751C">
      <w:pPr>
        <w:pStyle w:val="BodyText"/>
        <w:ind w:left="1080"/>
        <w:rPr>
          <w:sz w:val="24"/>
          <w:szCs w:val="24"/>
          <w:lang w:val="en-GB"/>
        </w:rPr>
      </w:pPr>
    </w:p>
    <w:p w14:paraId="157ECBA8" w14:textId="13FAC31D" w:rsidR="00B7751C" w:rsidRDefault="00B24FC2" w:rsidP="00771C3C">
      <w:pPr>
        <w:pStyle w:val="BodyText"/>
        <w:numPr>
          <w:ilvl w:val="1"/>
          <w:numId w:val="22"/>
        </w:numPr>
        <w:rPr>
          <w:sz w:val="24"/>
          <w:szCs w:val="24"/>
          <w:lang w:val="en-GB"/>
        </w:rPr>
      </w:pPr>
      <w:r w:rsidRPr="00B24FC2">
        <w:rPr>
          <w:sz w:val="24"/>
          <w:szCs w:val="24"/>
          <w:lang w:val="en-GB"/>
        </w:rPr>
        <w:t xml:space="preserve">If it is considered that the request for a review meets one or more of the grounds, the Head of Appeals, Conduct and Complaints will allocate a senior member of staff from the University of Kent who has not previously been involved, to conduct a review. The purpose of conducting the review </w:t>
      </w:r>
      <w:r w:rsidRPr="00B24FC2">
        <w:rPr>
          <w:sz w:val="24"/>
          <w:szCs w:val="24"/>
          <w:lang w:val="en-GB"/>
        </w:rPr>
        <w:lastRenderedPageBreak/>
        <w:t>is to consider whether the grounds stated have merit. A review will not normally involve a fresh, full investigation. A complaint must have been considered at the formal stage before it can be escalated to review</w:t>
      </w:r>
      <w:r w:rsidR="00994103" w:rsidRPr="00B24FC2">
        <w:rPr>
          <w:sz w:val="24"/>
          <w:szCs w:val="24"/>
          <w:lang w:val="en-GB"/>
        </w:rPr>
        <w:t xml:space="preserve">. </w:t>
      </w:r>
    </w:p>
    <w:p w14:paraId="1AB9FE7F" w14:textId="77777777" w:rsidR="00B7751C" w:rsidRDefault="00B7751C" w:rsidP="00B7751C">
      <w:pPr>
        <w:pStyle w:val="ListParagraph"/>
        <w:rPr>
          <w:sz w:val="24"/>
          <w:szCs w:val="24"/>
          <w:lang w:val="en-GB"/>
        </w:rPr>
      </w:pPr>
    </w:p>
    <w:p w14:paraId="7DA646D4" w14:textId="77777777" w:rsidR="00B7751C" w:rsidRDefault="00B24FC2" w:rsidP="00771C3C">
      <w:pPr>
        <w:pStyle w:val="BodyText"/>
        <w:numPr>
          <w:ilvl w:val="1"/>
          <w:numId w:val="22"/>
        </w:numPr>
        <w:rPr>
          <w:sz w:val="24"/>
          <w:szCs w:val="24"/>
          <w:lang w:val="en-GB"/>
        </w:rPr>
      </w:pPr>
      <w:r w:rsidRPr="00B24FC2">
        <w:rPr>
          <w:sz w:val="24"/>
          <w:szCs w:val="24"/>
          <w:lang w:val="en-GB"/>
        </w:rPr>
        <w:t>The outcome of a review will be that the reviewer can either: </w:t>
      </w:r>
    </w:p>
    <w:p w14:paraId="6EF82175" w14:textId="77777777" w:rsidR="00B7751C" w:rsidRDefault="00B7751C" w:rsidP="00B7751C">
      <w:pPr>
        <w:pStyle w:val="ListParagraph"/>
        <w:rPr>
          <w:sz w:val="24"/>
          <w:szCs w:val="24"/>
          <w:lang w:val="en-GB"/>
        </w:rPr>
      </w:pPr>
    </w:p>
    <w:p w14:paraId="62425034" w14:textId="77777777" w:rsidR="005B4CCB" w:rsidRDefault="00B7751C" w:rsidP="005B4CCB">
      <w:pPr>
        <w:pStyle w:val="BodyText"/>
        <w:numPr>
          <w:ilvl w:val="0"/>
          <w:numId w:val="18"/>
        </w:numPr>
        <w:rPr>
          <w:sz w:val="24"/>
          <w:szCs w:val="24"/>
          <w:lang w:val="en-GB"/>
        </w:rPr>
      </w:pPr>
      <w:r w:rsidRPr="00B7751C">
        <w:rPr>
          <w:sz w:val="24"/>
          <w:szCs w:val="24"/>
          <w:lang w:val="en-GB"/>
        </w:rPr>
        <w:t>D</w:t>
      </w:r>
      <w:r w:rsidRPr="00B24FC2">
        <w:rPr>
          <w:sz w:val="24"/>
          <w:szCs w:val="24"/>
          <w:lang w:val="en-GB"/>
        </w:rPr>
        <w:t>ismiss the case. </w:t>
      </w:r>
    </w:p>
    <w:p w14:paraId="1FE94677" w14:textId="77777777" w:rsidR="005B4CCB" w:rsidRDefault="00B7751C" w:rsidP="005B4CCB">
      <w:pPr>
        <w:pStyle w:val="BodyText"/>
        <w:numPr>
          <w:ilvl w:val="0"/>
          <w:numId w:val="18"/>
        </w:numPr>
        <w:rPr>
          <w:sz w:val="24"/>
          <w:szCs w:val="24"/>
          <w:lang w:val="en-GB"/>
        </w:rPr>
      </w:pPr>
      <w:r w:rsidRPr="005B4CCB">
        <w:rPr>
          <w:sz w:val="24"/>
          <w:szCs w:val="24"/>
          <w:lang w:val="en-GB"/>
        </w:rPr>
        <w:t>Conclude that the review is upheld, and recommendations will be made. </w:t>
      </w:r>
    </w:p>
    <w:p w14:paraId="58D3DA44" w14:textId="1C6D15C7" w:rsidR="00B7751C" w:rsidRDefault="00B7751C" w:rsidP="005B4CCB">
      <w:pPr>
        <w:pStyle w:val="BodyText"/>
        <w:numPr>
          <w:ilvl w:val="0"/>
          <w:numId w:val="18"/>
        </w:numPr>
        <w:rPr>
          <w:sz w:val="24"/>
          <w:szCs w:val="24"/>
          <w:lang w:val="en-GB"/>
        </w:rPr>
      </w:pPr>
      <w:r w:rsidRPr="005B4CCB">
        <w:rPr>
          <w:sz w:val="24"/>
          <w:szCs w:val="24"/>
          <w:lang w:val="en-GB"/>
        </w:rPr>
        <w:t>Conclude that the complaint will be returned to an Appeals, Conduct and Complaints Adviser to consider the new evidence submitted.</w:t>
      </w:r>
    </w:p>
    <w:p w14:paraId="785CC9DB" w14:textId="77777777" w:rsidR="009C7B8C" w:rsidRDefault="009C7B8C" w:rsidP="009C7B8C">
      <w:pPr>
        <w:pStyle w:val="BodyText"/>
        <w:rPr>
          <w:sz w:val="24"/>
          <w:szCs w:val="24"/>
          <w:lang w:val="en-GB"/>
        </w:rPr>
      </w:pPr>
    </w:p>
    <w:p w14:paraId="15518E59" w14:textId="20F37579" w:rsidR="001B4047" w:rsidRDefault="00417FE9" w:rsidP="00771C3C">
      <w:pPr>
        <w:pStyle w:val="BodyText"/>
        <w:numPr>
          <w:ilvl w:val="1"/>
          <w:numId w:val="22"/>
        </w:numPr>
        <w:rPr>
          <w:sz w:val="24"/>
          <w:szCs w:val="24"/>
          <w:lang w:val="en-GB"/>
        </w:rPr>
      </w:pPr>
      <w:r>
        <w:rPr>
          <w:sz w:val="24"/>
          <w:szCs w:val="24"/>
          <w:lang w:val="en-GB"/>
        </w:rPr>
        <w:t>Once the review is complete the Appeals, Conduct and Complaints Office</w:t>
      </w:r>
      <w:r w:rsidR="001B4047">
        <w:rPr>
          <w:sz w:val="24"/>
          <w:szCs w:val="24"/>
          <w:lang w:val="en-GB"/>
        </w:rPr>
        <w:t xml:space="preserve"> will write to the student setting out the reviewer’s decision. </w:t>
      </w:r>
    </w:p>
    <w:p w14:paraId="392E3355" w14:textId="77777777" w:rsidR="001B4047" w:rsidRDefault="001B4047" w:rsidP="001B4047">
      <w:pPr>
        <w:pStyle w:val="BodyText"/>
        <w:ind w:left="1080"/>
        <w:rPr>
          <w:sz w:val="24"/>
          <w:szCs w:val="24"/>
          <w:lang w:val="en-GB"/>
        </w:rPr>
      </w:pPr>
    </w:p>
    <w:p w14:paraId="409AE295" w14:textId="754D3848" w:rsidR="009C7B8C" w:rsidRDefault="0059230C" w:rsidP="00771C3C">
      <w:pPr>
        <w:pStyle w:val="BodyText"/>
        <w:numPr>
          <w:ilvl w:val="1"/>
          <w:numId w:val="22"/>
        </w:numPr>
        <w:rPr>
          <w:sz w:val="24"/>
          <w:szCs w:val="24"/>
          <w:lang w:val="en-GB"/>
        </w:rPr>
      </w:pPr>
      <w:r>
        <w:rPr>
          <w:sz w:val="24"/>
          <w:szCs w:val="24"/>
          <w:lang w:val="en-GB"/>
        </w:rPr>
        <w:t xml:space="preserve">If the case is dismissed the student will be advised and a Completion of Procedures Letter will automatically be issued within 28 Calendar days. </w:t>
      </w:r>
    </w:p>
    <w:p w14:paraId="29BC2F72" w14:textId="77777777" w:rsidR="0088587C" w:rsidRDefault="0088587C" w:rsidP="0088587C">
      <w:pPr>
        <w:pStyle w:val="ListParagraph"/>
        <w:rPr>
          <w:sz w:val="24"/>
          <w:szCs w:val="24"/>
          <w:lang w:val="en-GB"/>
        </w:rPr>
      </w:pPr>
    </w:p>
    <w:p w14:paraId="5ABD42E5" w14:textId="173B8B77" w:rsidR="0088587C" w:rsidRDefault="0088587C" w:rsidP="00771C3C">
      <w:pPr>
        <w:pStyle w:val="BodyText"/>
        <w:numPr>
          <w:ilvl w:val="1"/>
          <w:numId w:val="22"/>
        </w:numPr>
        <w:rPr>
          <w:sz w:val="24"/>
          <w:szCs w:val="24"/>
          <w:lang w:val="en-GB"/>
        </w:rPr>
      </w:pPr>
      <w:r>
        <w:rPr>
          <w:sz w:val="24"/>
          <w:szCs w:val="24"/>
          <w:lang w:val="en-GB"/>
        </w:rPr>
        <w:t xml:space="preserve">If the outcome of the revie wis upheld, the student will be informed </w:t>
      </w:r>
      <w:r w:rsidR="00342F1E">
        <w:rPr>
          <w:sz w:val="24"/>
          <w:szCs w:val="24"/>
          <w:lang w:val="en-GB"/>
        </w:rPr>
        <w:t xml:space="preserve">of the outcome and any recommendations made to resolve the complaint. A student can request a Completion of Procedures Letter at this stage, and one will be issued within 28 Calendar days. </w:t>
      </w:r>
    </w:p>
    <w:p w14:paraId="20CFE90B" w14:textId="77777777" w:rsidR="001C506F" w:rsidRDefault="001C506F" w:rsidP="001C506F">
      <w:pPr>
        <w:pStyle w:val="ListParagraph"/>
        <w:rPr>
          <w:sz w:val="24"/>
          <w:szCs w:val="24"/>
          <w:lang w:val="en-GB"/>
        </w:rPr>
      </w:pPr>
    </w:p>
    <w:p w14:paraId="769081C9" w14:textId="632C098F" w:rsidR="001C506F" w:rsidRPr="0088587C" w:rsidRDefault="001C506F" w:rsidP="00771C3C">
      <w:pPr>
        <w:pStyle w:val="BodyText"/>
        <w:numPr>
          <w:ilvl w:val="1"/>
          <w:numId w:val="22"/>
        </w:numPr>
        <w:rPr>
          <w:sz w:val="24"/>
          <w:szCs w:val="24"/>
          <w:lang w:val="en-GB"/>
        </w:rPr>
      </w:pPr>
      <w:r w:rsidRPr="00B24FC2">
        <w:rPr>
          <w:sz w:val="24"/>
          <w:szCs w:val="24"/>
          <w:lang w:val="en-GB"/>
        </w:rPr>
        <w:t>If the outcome of the review is referral back to the formal stage and the complaint is not upheld, a Completion of Procedures letter will be issued within 28 calendar days of the decision being issued.</w:t>
      </w:r>
    </w:p>
    <w:p w14:paraId="7E479968" w14:textId="77777777" w:rsidR="00B7751C" w:rsidRDefault="00B7751C" w:rsidP="00B7751C">
      <w:pPr>
        <w:pStyle w:val="ListParagraph"/>
        <w:rPr>
          <w:sz w:val="24"/>
          <w:szCs w:val="24"/>
          <w:lang w:val="en-GB"/>
        </w:rPr>
      </w:pPr>
    </w:p>
    <w:p w14:paraId="3B35D73B" w14:textId="71D8D430" w:rsidR="00B7751C" w:rsidRDefault="00B24FC2" w:rsidP="00771C3C">
      <w:pPr>
        <w:pStyle w:val="BodyText"/>
        <w:numPr>
          <w:ilvl w:val="1"/>
          <w:numId w:val="22"/>
        </w:numPr>
        <w:rPr>
          <w:sz w:val="24"/>
          <w:szCs w:val="24"/>
          <w:lang w:val="en-GB"/>
        </w:rPr>
      </w:pPr>
      <w:r w:rsidRPr="00B24FC2">
        <w:rPr>
          <w:sz w:val="24"/>
          <w:szCs w:val="24"/>
          <w:lang w:val="en-GB"/>
        </w:rPr>
        <w:t>The decision taken by the reviewer is final. </w:t>
      </w:r>
    </w:p>
    <w:p w14:paraId="390DDD26" w14:textId="77777777" w:rsidR="00653D6D" w:rsidRPr="005D1943" w:rsidRDefault="00653D6D" w:rsidP="005D1943">
      <w:pPr>
        <w:rPr>
          <w:sz w:val="24"/>
          <w:szCs w:val="24"/>
          <w:lang w:val="en-GB"/>
        </w:rPr>
      </w:pPr>
    </w:p>
    <w:p w14:paraId="6C0C989C" w14:textId="77777777" w:rsidR="00B24FC2" w:rsidRPr="00B24FC2" w:rsidRDefault="00B24FC2" w:rsidP="00B24FC2">
      <w:pPr>
        <w:pStyle w:val="BodyText"/>
        <w:rPr>
          <w:sz w:val="24"/>
          <w:szCs w:val="24"/>
          <w:lang w:val="en-GB"/>
        </w:rPr>
      </w:pPr>
      <w:r w:rsidRPr="00B24FC2">
        <w:rPr>
          <w:sz w:val="24"/>
          <w:szCs w:val="24"/>
          <w:lang w:val="en-GB"/>
        </w:rPr>
        <w:t> </w:t>
      </w:r>
    </w:p>
    <w:p w14:paraId="5C6BECAC" w14:textId="0EECEC0B" w:rsidR="00653D6D" w:rsidRDefault="00B24FC2" w:rsidP="00771C3C">
      <w:pPr>
        <w:pStyle w:val="Heading1"/>
        <w:numPr>
          <w:ilvl w:val="0"/>
          <w:numId w:val="22"/>
        </w:numPr>
        <w:rPr>
          <w:lang w:val="en-GB"/>
        </w:rPr>
      </w:pPr>
      <w:bookmarkStart w:id="28" w:name="_Toc187841539"/>
      <w:r w:rsidRPr="00B24FC2">
        <w:rPr>
          <w:lang w:val="en-GB"/>
        </w:rPr>
        <w:t>Office of the Independent Adjudicator for Higher Education (OIA)</w:t>
      </w:r>
      <w:bookmarkEnd w:id="28"/>
      <w:r w:rsidRPr="00B24FC2">
        <w:rPr>
          <w:lang w:val="en-GB"/>
        </w:rPr>
        <w:t> </w:t>
      </w:r>
    </w:p>
    <w:p w14:paraId="67649F42" w14:textId="63A4CDD0" w:rsidR="00B24FC2" w:rsidRPr="00B24FC2" w:rsidRDefault="00B24FC2" w:rsidP="00771C3C">
      <w:pPr>
        <w:pStyle w:val="BodyText"/>
        <w:numPr>
          <w:ilvl w:val="1"/>
          <w:numId w:val="22"/>
        </w:numPr>
        <w:rPr>
          <w:sz w:val="24"/>
          <w:szCs w:val="24"/>
          <w:lang w:val="en-GB"/>
        </w:rPr>
      </w:pPr>
      <w:r w:rsidRPr="00B24FC2">
        <w:rPr>
          <w:sz w:val="24"/>
          <w:szCs w:val="24"/>
          <w:lang w:val="en-GB"/>
        </w:rPr>
        <w:t>Once all stages of this procedure have been exhausted, the student has the right to refer the case to the</w:t>
      </w:r>
      <w:hyperlink r:id="rId35" w:tgtFrame="_blank" w:history="1">
        <w:r w:rsidRPr="00B24FC2">
          <w:rPr>
            <w:rStyle w:val="Hyperlink"/>
            <w:sz w:val="24"/>
            <w:szCs w:val="24"/>
            <w:lang w:val="en-GB"/>
          </w:rPr>
          <w:t xml:space="preserve"> Office of the Independent Adjudicator for Higher Education</w:t>
        </w:r>
      </w:hyperlink>
      <w:r w:rsidRPr="00B24FC2">
        <w:rPr>
          <w:sz w:val="24"/>
          <w:szCs w:val="24"/>
          <w:lang w:val="en-GB"/>
        </w:rPr>
        <w:t xml:space="preserve"> for further review. An application to the OIA must be submitted within 12 months of the issue of a Completion of Procedures Letter. Full details regarding the OIA’s rules and guidelines are available at their</w:t>
      </w:r>
      <w:r w:rsidR="00771C3C">
        <w:rPr>
          <w:sz w:val="24"/>
          <w:szCs w:val="24"/>
          <w:lang w:val="en-GB"/>
        </w:rPr>
        <w:t xml:space="preserve"> </w:t>
      </w:r>
      <w:r w:rsidRPr="00B24FC2">
        <w:rPr>
          <w:sz w:val="24"/>
          <w:szCs w:val="24"/>
          <w:lang w:val="en-GB"/>
        </w:rPr>
        <w:t>website</w:t>
      </w:r>
      <w:r w:rsidR="00994103" w:rsidRPr="00B24FC2">
        <w:rPr>
          <w:sz w:val="24"/>
          <w:szCs w:val="24"/>
          <w:lang w:val="en-GB"/>
        </w:rPr>
        <w:t xml:space="preserve">. </w:t>
      </w:r>
    </w:p>
    <w:p w14:paraId="1A3E981F" w14:textId="77777777" w:rsidR="00B24FC2" w:rsidRPr="00B24FC2" w:rsidRDefault="00B24FC2" w:rsidP="00B24FC2">
      <w:pPr>
        <w:pStyle w:val="BodyText"/>
        <w:rPr>
          <w:sz w:val="24"/>
          <w:szCs w:val="24"/>
        </w:rPr>
      </w:pPr>
      <w:r w:rsidRPr="00B24FC2">
        <w:rPr>
          <w:sz w:val="24"/>
          <w:szCs w:val="24"/>
        </w:rPr>
        <w:t> </w:t>
      </w:r>
    </w:p>
    <w:p w14:paraId="7AAA8E5B" w14:textId="77777777" w:rsidR="006C4533" w:rsidRPr="00F50877" w:rsidRDefault="006C4533">
      <w:pPr>
        <w:pStyle w:val="BodyText"/>
        <w:rPr>
          <w:sz w:val="24"/>
          <w:szCs w:val="24"/>
        </w:rPr>
      </w:pPr>
    </w:p>
    <w:sectPr w:rsidR="006C4533" w:rsidRPr="00F50877" w:rsidSect="00517110">
      <w:headerReference w:type="default" r:id="rId36"/>
      <w:footerReference w:type="default" r:id="rId37"/>
      <w:headerReference w:type="first" r:id="rId38"/>
      <w:pgSz w:w="11910" w:h="16840"/>
      <w:pgMar w:top="1440" w:right="1440" w:bottom="1440" w:left="1440" w:header="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DD74A" w14:textId="77777777" w:rsidR="00074D96" w:rsidRDefault="00074D96">
      <w:r>
        <w:separator/>
      </w:r>
    </w:p>
  </w:endnote>
  <w:endnote w:type="continuationSeparator" w:id="0">
    <w:p w14:paraId="56D62348" w14:textId="77777777" w:rsidR="00074D96" w:rsidRDefault="0007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442847"/>
      <w:docPartObj>
        <w:docPartGallery w:val="Page Numbers (Bottom of Page)"/>
        <w:docPartUnique/>
      </w:docPartObj>
    </w:sdtPr>
    <w:sdtEndPr>
      <w:rPr>
        <w:noProof/>
      </w:rPr>
    </w:sdtEndPr>
    <w:sdtContent>
      <w:p w14:paraId="25EDC46A" w14:textId="5D87D966" w:rsidR="00D1671E" w:rsidRDefault="00D167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03019A" w14:textId="77777777" w:rsidR="00D1671E" w:rsidRDefault="00D16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77353" w14:textId="77777777" w:rsidR="00074D96" w:rsidRDefault="00074D96">
      <w:r>
        <w:separator/>
      </w:r>
    </w:p>
  </w:footnote>
  <w:footnote w:type="continuationSeparator" w:id="0">
    <w:p w14:paraId="1DBDB93F" w14:textId="77777777" w:rsidR="00074D96" w:rsidRDefault="0007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3D07" w14:textId="2D876CF3" w:rsidR="00A846BB" w:rsidRDefault="00A846BB">
    <w:pPr>
      <w:pStyle w:val="Header"/>
    </w:pPr>
  </w:p>
  <w:p w14:paraId="4C3EBB9D" w14:textId="00486705" w:rsidR="00BA2458" w:rsidRDefault="00BA245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6DEB4" w14:textId="7A7B01C9" w:rsidR="00517110" w:rsidRDefault="00F50877">
    <w:pPr>
      <w:pStyle w:val="Header"/>
    </w:pPr>
    <w:r>
      <w:rPr>
        <w:noProof/>
      </w:rPr>
      <w:drawing>
        <wp:anchor distT="0" distB="0" distL="0" distR="0" simplePos="0" relativeHeight="251659776" behindDoc="1" locked="0" layoutInCell="1" allowOverlap="1" wp14:anchorId="5C007840" wp14:editId="57FFC45F">
          <wp:simplePos x="0" y="0"/>
          <wp:positionH relativeFrom="page">
            <wp:posOffset>-30480</wp:posOffset>
          </wp:positionH>
          <wp:positionV relativeFrom="page">
            <wp:posOffset>635</wp:posOffset>
          </wp:positionV>
          <wp:extent cx="7603490" cy="1129570"/>
          <wp:effectExtent l="0" t="0" r="0" b="0"/>
          <wp:wrapNone/>
          <wp:docPr id="1713453675"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53675"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603490" cy="112957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2117"/>
    <w:multiLevelType w:val="hybridMultilevel"/>
    <w:tmpl w:val="69A689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7A01C6"/>
    <w:multiLevelType w:val="multilevel"/>
    <w:tmpl w:val="539AC410"/>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A010A2F"/>
    <w:multiLevelType w:val="multilevel"/>
    <w:tmpl w:val="DC0EBD3C"/>
    <w:lvl w:ilvl="0">
      <w:start w:val="1"/>
      <w:numFmt w:val="decimal"/>
      <w:lvlText w:val="%1."/>
      <w:lvlJc w:val="left"/>
      <w:pPr>
        <w:ind w:left="720" w:hanging="360"/>
      </w:pPr>
      <w:rPr>
        <w:rFonts w:ascii="Arial" w:eastAsia="Arial" w:hAnsi="Arial" w:cs="Arial"/>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E8F347E"/>
    <w:multiLevelType w:val="multilevel"/>
    <w:tmpl w:val="DC0EBD3C"/>
    <w:lvl w:ilvl="0">
      <w:start w:val="1"/>
      <w:numFmt w:val="decimal"/>
      <w:lvlText w:val="%1."/>
      <w:lvlJc w:val="left"/>
      <w:pPr>
        <w:ind w:left="720" w:hanging="360"/>
      </w:pPr>
      <w:rPr>
        <w:rFonts w:ascii="Arial" w:eastAsia="Arial" w:hAnsi="Arial" w:cs="Arial"/>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E27B98"/>
    <w:multiLevelType w:val="multilevel"/>
    <w:tmpl w:val="80281F4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92432C9"/>
    <w:multiLevelType w:val="hybridMultilevel"/>
    <w:tmpl w:val="1442AC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7E7759D"/>
    <w:multiLevelType w:val="multilevel"/>
    <w:tmpl w:val="D4789C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3D79A0"/>
    <w:multiLevelType w:val="hybridMultilevel"/>
    <w:tmpl w:val="A79A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47F1C"/>
    <w:multiLevelType w:val="hybridMultilevel"/>
    <w:tmpl w:val="AD122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D377C8"/>
    <w:multiLevelType w:val="hybridMultilevel"/>
    <w:tmpl w:val="0448A8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1B36F8"/>
    <w:multiLevelType w:val="multilevel"/>
    <w:tmpl w:val="2A1E2B04"/>
    <w:lvl w:ilvl="0">
      <w:start w:val="20"/>
      <w:numFmt w:val="decimal"/>
      <w:lvlText w:val="%1"/>
      <w:lvlJc w:val="left"/>
      <w:pPr>
        <w:ind w:left="468" w:hanging="468"/>
      </w:pPr>
      <w:rPr>
        <w:rFonts w:hint="default"/>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6273C45"/>
    <w:multiLevelType w:val="hybridMultilevel"/>
    <w:tmpl w:val="4E8A8000"/>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370F730D"/>
    <w:multiLevelType w:val="hybridMultilevel"/>
    <w:tmpl w:val="9586B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1243ED"/>
    <w:multiLevelType w:val="hybridMultilevel"/>
    <w:tmpl w:val="4AD64B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435A9"/>
    <w:multiLevelType w:val="hybridMultilevel"/>
    <w:tmpl w:val="8C589A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6C6695B"/>
    <w:multiLevelType w:val="hybridMultilevel"/>
    <w:tmpl w:val="4BD0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3291B"/>
    <w:multiLevelType w:val="multilevel"/>
    <w:tmpl w:val="35B4B48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D6F5717"/>
    <w:multiLevelType w:val="hybridMultilevel"/>
    <w:tmpl w:val="9ABA5D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1740E92"/>
    <w:multiLevelType w:val="hybridMultilevel"/>
    <w:tmpl w:val="32A0AE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AD97FC5"/>
    <w:multiLevelType w:val="hybridMultilevel"/>
    <w:tmpl w:val="15AA5BB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CAF6E95"/>
    <w:multiLevelType w:val="multilevel"/>
    <w:tmpl w:val="35B4B48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75B5F8E"/>
    <w:multiLevelType w:val="hybridMultilevel"/>
    <w:tmpl w:val="23A490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84F5CB1"/>
    <w:multiLevelType w:val="hybridMultilevel"/>
    <w:tmpl w:val="97460166"/>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76E73EAB"/>
    <w:multiLevelType w:val="hybridMultilevel"/>
    <w:tmpl w:val="D8F8445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EF60968"/>
    <w:multiLevelType w:val="hybridMultilevel"/>
    <w:tmpl w:val="EB0CC14C"/>
    <w:lvl w:ilvl="0" w:tplc="BC2A38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53789588">
    <w:abstractNumId w:val="16"/>
  </w:num>
  <w:num w:numId="2" w16cid:durableId="1931086291">
    <w:abstractNumId w:val="5"/>
  </w:num>
  <w:num w:numId="3" w16cid:durableId="1788695586">
    <w:abstractNumId w:val="18"/>
  </w:num>
  <w:num w:numId="4" w16cid:durableId="794371379">
    <w:abstractNumId w:val="17"/>
  </w:num>
  <w:num w:numId="5" w16cid:durableId="2019458939">
    <w:abstractNumId w:val="21"/>
  </w:num>
  <w:num w:numId="6" w16cid:durableId="1889343732">
    <w:abstractNumId w:val="2"/>
  </w:num>
  <w:num w:numId="7" w16cid:durableId="601688641">
    <w:abstractNumId w:val="0"/>
  </w:num>
  <w:num w:numId="8" w16cid:durableId="1570454273">
    <w:abstractNumId w:val="14"/>
  </w:num>
  <w:num w:numId="9" w16cid:durableId="1623878130">
    <w:abstractNumId w:val="8"/>
  </w:num>
  <w:num w:numId="10" w16cid:durableId="428239846">
    <w:abstractNumId w:val="7"/>
  </w:num>
  <w:num w:numId="11" w16cid:durableId="1875078679">
    <w:abstractNumId w:val="15"/>
  </w:num>
  <w:num w:numId="12" w16cid:durableId="489441970">
    <w:abstractNumId w:val="1"/>
  </w:num>
  <w:num w:numId="13" w16cid:durableId="1569338429">
    <w:abstractNumId w:val="6"/>
  </w:num>
  <w:num w:numId="14" w16cid:durableId="1500540699">
    <w:abstractNumId w:val="11"/>
  </w:num>
  <w:num w:numId="15" w16cid:durableId="742720244">
    <w:abstractNumId w:val="22"/>
  </w:num>
  <w:num w:numId="16" w16cid:durableId="1683897359">
    <w:abstractNumId w:val="13"/>
  </w:num>
  <w:num w:numId="17" w16cid:durableId="672992547">
    <w:abstractNumId w:val="9"/>
  </w:num>
  <w:num w:numId="18" w16cid:durableId="1917812239">
    <w:abstractNumId w:val="19"/>
  </w:num>
  <w:num w:numId="19" w16cid:durableId="290408138">
    <w:abstractNumId w:val="4"/>
  </w:num>
  <w:num w:numId="20" w16cid:durableId="1096483538">
    <w:abstractNumId w:val="24"/>
  </w:num>
  <w:num w:numId="21" w16cid:durableId="853038570">
    <w:abstractNumId w:val="12"/>
  </w:num>
  <w:num w:numId="22" w16cid:durableId="250162795">
    <w:abstractNumId w:val="3"/>
  </w:num>
  <w:num w:numId="23" w16cid:durableId="1746106709">
    <w:abstractNumId w:val="23"/>
  </w:num>
  <w:num w:numId="24" w16cid:durableId="19010419">
    <w:abstractNumId w:val="20"/>
  </w:num>
  <w:num w:numId="25" w16cid:durableId="128106495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readOnly" w:enforcement="1" w:cryptProviderType="rsaAES" w:cryptAlgorithmClass="hash" w:cryptAlgorithmType="typeAny" w:cryptAlgorithmSid="14" w:cryptSpinCount="100000" w:hash="LB1Jc6LGGg6H0VrEqbEZtQ1F0TBHqMXtl8+IT+aA7KjRxYca/e3DtuwvQrxjH0Eg5T3nbQwytvKM+DsQuage3g==" w:salt="M7GkKoz9Q5BOtW+ChAszZ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58"/>
    <w:rsid w:val="00002408"/>
    <w:rsid w:val="0000324D"/>
    <w:rsid w:val="000110ED"/>
    <w:rsid w:val="00016D4A"/>
    <w:rsid w:val="00022A08"/>
    <w:rsid w:val="00024D30"/>
    <w:rsid w:val="00027FC6"/>
    <w:rsid w:val="00033152"/>
    <w:rsid w:val="00036362"/>
    <w:rsid w:val="000426CA"/>
    <w:rsid w:val="00064867"/>
    <w:rsid w:val="00067E6D"/>
    <w:rsid w:val="0007152C"/>
    <w:rsid w:val="00074D96"/>
    <w:rsid w:val="00084E5B"/>
    <w:rsid w:val="00092B25"/>
    <w:rsid w:val="000B101A"/>
    <w:rsid w:val="000C3B09"/>
    <w:rsid w:val="000C526C"/>
    <w:rsid w:val="000D7C5A"/>
    <w:rsid w:val="000F5269"/>
    <w:rsid w:val="00100A4F"/>
    <w:rsid w:val="001101E7"/>
    <w:rsid w:val="0011656F"/>
    <w:rsid w:val="0013060B"/>
    <w:rsid w:val="00130E8C"/>
    <w:rsid w:val="0013260A"/>
    <w:rsid w:val="0013674E"/>
    <w:rsid w:val="00137330"/>
    <w:rsid w:val="00143AC3"/>
    <w:rsid w:val="0014774D"/>
    <w:rsid w:val="0016113D"/>
    <w:rsid w:val="00176364"/>
    <w:rsid w:val="001A0175"/>
    <w:rsid w:val="001A3F12"/>
    <w:rsid w:val="001A7D4A"/>
    <w:rsid w:val="001B25F6"/>
    <w:rsid w:val="001B4047"/>
    <w:rsid w:val="001B6A37"/>
    <w:rsid w:val="001C4542"/>
    <w:rsid w:val="001C506F"/>
    <w:rsid w:val="001C6A59"/>
    <w:rsid w:val="001D1B05"/>
    <w:rsid w:val="001E14EF"/>
    <w:rsid w:val="001E2EE4"/>
    <w:rsid w:val="001F4F89"/>
    <w:rsid w:val="00201187"/>
    <w:rsid w:val="00216276"/>
    <w:rsid w:val="00221514"/>
    <w:rsid w:val="00233222"/>
    <w:rsid w:val="00233BF0"/>
    <w:rsid w:val="00236248"/>
    <w:rsid w:val="002479B9"/>
    <w:rsid w:val="00250F09"/>
    <w:rsid w:val="00253781"/>
    <w:rsid w:val="00261F98"/>
    <w:rsid w:val="00272389"/>
    <w:rsid w:val="00283195"/>
    <w:rsid w:val="002947B5"/>
    <w:rsid w:val="002949F2"/>
    <w:rsid w:val="00296DF6"/>
    <w:rsid w:val="002A08BE"/>
    <w:rsid w:val="002B1998"/>
    <w:rsid w:val="002C03C4"/>
    <w:rsid w:val="002C3C33"/>
    <w:rsid w:val="002C4FD1"/>
    <w:rsid w:val="002D71AC"/>
    <w:rsid w:val="002D7298"/>
    <w:rsid w:val="002E2CEA"/>
    <w:rsid w:val="002E7A12"/>
    <w:rsid w:val="002E7C66"/>
    <w:rsid w:val="002F2B35"/>
    <w:rsid w:val="002F4F76"/>
    <w:rsid w:val="00306D7F"/>
    <w:rsid w:val="003112B3"/>
    <w:rsid w:val="00324648"/>
    <w:rsid w:val="00324747"/>
    <w:rsid w:val="003327C8"/>
    <w:rsid w:val="00336FE8"/>
    <w:rsid w:val="00342F1E"/>
    <w:rsid w:val="003517D0"/>
    <w:rsid w:val="003570FF"/>
    <w:rsid w:val="00362347"/>
    <w:rsid w:val="00370083"/>
    <w:rsid w:val="00373370"/>
    <w:rsid w:val="00374138"/>
    <w:rsid w:val="00382E3F"/>
    <w:rsid w:val="003854B8"/>
    <w:rsid w:val="003854C5"/>
    <w:rsid w:val="003A5673"/>
    <w:rsid w:val="003B22C9"/>
    <w:rsid w:val="003B2777"/>
    <w:rsid w:val="003B2A4A"/>
    <w:rsid w:val="003B3138"/>
    <w:rsid w:val="003C6F6E"/>
    <w:rsid w:val="003E3374"/>
    <w:rsid w:val="003F125E"/>
    <w:rsid w:val="003F30B6"/>
    <w:rsid w:val="003F7636"/>
    <w:rsid w:val="004114B9"/>
    <w:rsid w:val="00415BFD"/>
    <w:rsid w:val="00417FE9"/>
    <w:rsid w:val="0043314E"/>
    <w:rsid w:val="00441ECE"/>
    <w:rsid w:val="004531C3"/>
    <w:rsid w:val="00456CC3"/>
    <w:rsid w:val="00465F4A"/>
    <w:rsid w:val="00472D1B"/>
    <w:rsid w:val="004731DC"/>
    <w:rsid w:val="00494F8E"/>
    <w:rsid w:val="00497404"/>
    <w:rsid w:val="004B1D96"/>
    <w:rsid w:val="004D1A92"/>
    <w:rsid w:val="004D23BD"/>
    <w:rsid w:val="004E7038"/>
    <w:rsid w:val="004F6CCE"/>
    <w:rsid w:val="00501934"/>
    <w:rsid w:val="00514524"/>
    <w:rsid w:val="0051606D"/>
    <w:rsid w:val="00517110"/>
    <w:rsid w:val="00527FEE"/>
    <w:rsid w:val="0054220D"/>
    <w:rsid w:val="00544F74"/>
    <w:rsid w:val="00547E32"/>
    <w:rsid w:val="00552D55"/>
    <w:rsid w:val="00555029"/>
    <w:rsid w:val="00572C3B"/>
    <w:rsid w:val="00585E0D"/>
    <w:rsid w:val="00591E3D"/>
    <w:rsid w:val="0059230C"/>
    <w:rsid w:val="00593674"/>
    <w:rsid w:val="005A2EB6"/>
    <w:rsid w:val="005A2F2E"/>
    <w:rsid w:val="005A74F1"/>
    <w:rsid w:val="005A7816"/>
    <w:rsid w:val="005A786B"/>
    <w:rsid w:val="005B4CCB"/>
    <w:rsid w:val="005D1943"/>
    <w:rsid w:val="005D7090"/>
    <w:rsid w:val="006011E3"/>
    <w:rsid w:val="00602210"/>
    <w:rsid w:val="006421DB"/>
    <w:rsid w:val="00645877"/>
    <w:rsid w:val="00653D6D"/>
    <w:rsid w:val="00661350"/>
    <w:rsid w:val="006824C8"/>
    <w:rsid w:val="006845D3"/>
    <w:rsid w:val="006C0E70"/>
    <w:rsid w:val="006C4533"/>
    <w:rsid w:val="006D043E"/>
    <w:rsid w:val="006D7F45"/>
    <w:rsid w:val="006E5F7E"/>
    <w:rsid w:val="006F308E"/>
    <w:rsid w:val="0070167A"/>
    <w:rsid w:val="00701901"/>
    <w:rsid w:val="00703305"/>
    <w:rsid w:val="00713223"/>
    <w:rsid w:val="007162FA"/>
    <w:rsid w:val="00724C92"/>
    <w:rsid w:val="007273D6"/>
    <w:rsid w:val="00742813"/>
    <w:rsid w:val="00745C02"/>
    <w:rsid w:val="00745EA8"/>
    <w:rsid w:val="00760BF6"/>
    <w:rsid w:val="00764D2F"/>
    <w:rsid w:val="007660BA"/>
    <w:rsid w:val="00771C3C"/>
    <w:rsid w:val="007852A0"/>
    <w:rsid w:val="007925AC"/>
    <w:rsid w:val="007A1500"/>
    <w:rsid w:val="007A46CE"/>
    <w:rsid w:val="007A736B"/>
    <w:rsid w:val="007D1B71"/>
    <w:rsid w:val="00801524"/>
    <w:rsid w:val="00803140"/>
    <w:rsid w:val="00803629"/>
    <w:rsid w:val="0080463E"/>
    <w:rsid w:val="00807AD2"/>
    <w:rsid w:val="00836756"/>
    <w:rsid w:val="008505EC"/>
    <w:rsid w:val="00864B6E"/>
    <w:rsid w:val="00876E51"/>
    <w:rsid w:val="00882275"/>
    <w:rsid w:val="0088587C"/>
    <w:rsid w:val="008952CA"/>
    <w:rsid w:val="008A0DD3"/>
    <w:rsid w:val="008A646D"/>
    <w:rsid w:val="008C190A"/>
    <w:rsid w:val="008E1E4D"/>
    <w:rsid w:val="008F2C82"/>
    <w:rsid w:val="00902286"/>
    <w:rsid w:val="00904B50"/>
    <w:rsid w:val="0091198F"/>
    <w:rsid w:val="0092470B"/>
    <w:rsid w:val="009356CB"/>
    <w:rsid w:val="00936BFC"/>
    <w:rsid w:val="009435A7"/>
    <w:rsid w:val="009572F2"/>
    <w:rsid w:val="009728F6"/>
    <w:rsid w:val="0098641B"/>
    <w:rsid w:val="00994103"/>
    <w:rsid w:val="00994CA6"/>
    <w:rsid w:val="00997971"/>
    <w:rsid w:val="009A37F0"/>
    <w:rsid w:val="009B435E"/>
    <w:rsid w:val="009B5B19"/>
    <w:rsid w:val="009C7B8C"/>
    <w:rsid w:val="009E2E2F"/>
    <w:rsid w:val="009E558C"/>
    <w:rsid w:val="009F520F"/>
    <w:rsid w:val="00A01197"/>
    <w:rsid w:val="00A1211C"/>
    <w:rsid w:val="00A15706"/>
    <w:rsid w:val="00A15937"/>
    <w:rsid w:val="00A216FB"/>
    <w:rsid w:val="00A30AA8"/>
    <w:rsid w:val="00A36AFC"/>
    <w:rsid w:val="00A3719B"/>
    <w:rsid w:val="00A42350"/>
    <w:rsid w:val="00A42947"/>
    <w:rsid w:val="00A55610"/>
    <w:rsid w:val="00A728CB"/>
    <w:rsid w:val="00A82A6F"/>
    <w:rsid w:val="00A846BB"/>
    <w:rsid w:val="00AA6B64"/>
    <w:rsid w:val="00AB0C60"/>
    <w:rsid w:val="00AB3719"/>
    <w:rsid w:val="00AC4D77"/>
    <w:rsid w:val="00AD5754"/>
    <w:rsid w:val="00AD6D94"/>
    <w:rsid w:val="00AF279D"/>
    <w:rsid w:val="00B0186A"/>
    <w:rsid w:val="00B048B5"/>
    <w:rsid w:val="00B22CFD"/>
    <w:rsid w:val="00B24FC2"/>
    <w:rsid w:val="00B26EF7"/>
    <w:rsid w:val="00B30E77"/>
    <w:rsid w:val="00B320ED"/>
    <w:rsid w:val="00B6147F"/>
    <w:rsid w:val="00B637A8"/>
    <w:rsid w:val="00B7751C"/>
    <w:rsid w:val="00B867BD"/>
    <w:rsid w:val="00B93720"/>
    <w:rsid w:val="00B96651"/>
    <w:rsid w:val="00BA0F85"/>
    <w:rsid w:val="00BA23A9"/>
    <w:rsid w:val="00BA2458"/>
    <w:rsid w:val="00BA5397"/>
    <w:rsid w:val="00BC16FE"/>
    <w:rsid w:val="00BC1C06"/>
    <w:rsid w:val="00BD455A"/>
    <w:rsid w:val="00BF352B"/>
    <w:rsid w:val="00C0050F"/>
    <w:rsid w:val="00C01151"/>
    <w:rsid w:val="00C17E5B"/>
    <w:rsid w:val="00C31CEA"/>
    <w:rsid w:val="00C51FB4"/>
    <w:rsid w:val="00C53A49"/>
    <w:rsid w:val="00C53E10"/>
    <w:rsid w:val="00C6518D"/>
    <w:rsid w:val="00C755CA"/>
    <w:rsid w:val="00C84DDC"/>
    <w:rsid w:val="00C960B3"/>
    <w:rsid w:val="00C97680"/>
    <w:rsid w:val="00CA0003"/>
    <w:rsid w:val="00CA0DF8"/>
    <w:rsid w:val="00CA1377"/>
    <w:rsid w:val="00CA7EC7"/>
    <w:rsid w:val="00CB3E57"/>
    <w:rsid w:val="00CC32EE"/>
    <w:rsid w:val="00CD6B1D"/>
    <w:rsid w:val="00CD6E65"/>
    <w:rsid w:val="00CD7139"/>
    <w:rsid w:val="00CE0413"/>
    <w:rsid w:val="00CE2554"/>
    <w:rsid w:val="00CF2A39"/>
    <w:rsid w:val="00CF608E"/>
    <w:rsid w:val="00D1671E"/>
    <w:rsid w:val="00D24EC6"/>
    <w:rsid w:val="00D30811"/>
    <w:rsid w:val="00D7235F"/>
    <w:rsid w:val="00D736F7"/>
    <w:rsid w:val="00D74083"/>
    <w:rsid w:val="00D85427"/>
    <w:rsid w:val="00D8569C"/>
    <w:rsid w:val="00D91C6A"/>
    <w:rsid w:val="00DC79E9"/>
    <w:rsid w:val="00DD0ABC"/>
    <w:rsid w:val="00DD18F7"/>
    <w:rsid w:val="00DD7825"/>
    <w:rsid w:val="00E00F9A"/>
    <w:rsid w:val="00E02E97"/>
    <w:rsid w:val="00E0303D"/>
    <w:rsid w:val="00E038E5"/>
    <w:rsid w:val="00E21217"/>
    <w:rsid w:val="00E25DB4"/>
    <w:rsid w:val="00E32ECD"/>
    <w:rsid w:val="00E65E77"/>
    <w:rsid w:val="00E75E37"/>
    <w:rsid w:val="00E864B6"/>
    <w:rsid w:val="00E96539"/>
    <w:rsid w:val="00E97741"/>
    <w:rsid w:val="00EA715E"/>
    <w:rsid w:val="00EE098A"/>
    <w:rsid w:val="00EE1752"/>
    <w:rsid w:val="00EE771A"/>
    <w:rsid w:val="00EE7CAC"/>
    <w:rsid w:val="00F00C5C"/>
    <w:rsid w:val="00F01CF7"/>
    <w:rsid w:val="00F078D3"/>
    <w:rsid w:val="00F1066C"/>
    <w:rsid w:val="00F1163E"/>
    <w:rsid w:val="00F26CE4"/>
    <w:rsid w:val="00F30818"/>
    <w:rsid w:val="00F33098"/>
    <w:rsid w:val="00F36378"/>
    <w:rsid w:val="00F44954"/>
    <w:rsid w:val="00F50877"/>
    <w:rsid w:val="00F5151E"/>
    <w:rsid w:val="00F523F3"/>
    <w:rsid w:val="00F6350B"/>
    <w:rsid w:val="00F71E4E"/>
    <w:rsid w:val="00F732D0"/>
    <w:rsid w:val="00F75C0B"/>
    <w:rsid w:val="00F83E68"/>
    <w:rsid w:val="00F9093F"/>
    <w:rsid w:val="00F940A0"/>
    <w:rsid w:val="00FA105F"/>
    <w:rsid w:val="00FA4DE7"/>
    <w:rsid w:val="00FB3813"/>
    <w:rsid w:val="00FB4866"/>
    <w:rsid w:val="00FC72C1"/>
    <w:rsid w:val="00FE36A9"/>
    <w:rsid w:val="00FF3781"/>
    <w:rsid w:val="00FF53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EBB54"/>
  <w15:docId w15:val="{AD852CDD-72D8-4E06-B7E3-5BBCB39F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1"/>
      <w:ind w:left="32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0F85"/>
    <w:pPr>
      <w:tabs>
        <w:tab w:val="center" w:pos="4513"/>
        <w:tab w:val="right" w:pos="9026"/>
      </w:tabs>
    </w:pPr>
  </w:style>
  <w:style w:type="character" w:customStyle="1" w:styleId="HeaderChar">
    <w:name w:val="Header Char"/>
    <w:basedOn w:val="DefaultParagraphFont"/>
    <w:link w:val="Header"/>
    <w:uiPriority w:val="99"/>
    <w:rsid w:val="00BA0F85"/>
    <w:rPr>
      <w:rFonts w:ascii="Arial" w:eastAsia="Arial" w:hAnsi="Arial" w:cs="Arial"/>
    </w:rPr>
  </w:style>
  <w:style w:type="paragraph" w:styleId="Footer">
    <w:name w:val="footer"/>
    <w:basedOn w:val="Normal"/>
    <w:link w:val="FooterChar"/>
    <w:uiPriority w:val="99"/>
    <w:unhideWhenUsed/>
    <w:rsid w:val="00BA0F85"/>
    <w:pPr>
      <w:tabs>
        <w:tab w:val="center" w:pos="4513"/>
        <w:tab w:val="right" w:pos="9026"/>
      </w:tabs>
    </w:pPr>
  </w:style>
  <w:style w:type="character" w:customStyle="1" w:styleId="FooterChar">
    <w:name w:val="Footer Char"/>
    <w:basedOn w:val="DefaultParagraphFont"/>
    <w:link w:val="Footer"/>
    <w:uiPriority w:val="99"/>
    <w:rsid w:val="00BA0F85"/>
    <w:rPr>
      <w:rFonts w:ascii="Arial" w:eastAsia="Arial" w:hAnsi="Arial" w:cs="Arial"/>
    </w:rPr>
  </w:style>
  <w:style w:type="character" w:styleId="Hyperlink">
    <w:name w:val="Hyperlink"/>
    <w:basedOn w:val="DefaultParagraphFont"/>
    <w:uiPriority w:val="99"/>
    <w:unhideWhenUsed/>
    <w:rsid w:val="00BA0F85"/>
    <w:rPr>
      <w:color w:val="0000FF" w:themeColor="hyperlink"/>
      <w:u w:val="single"/>
    </w:rPr>
  </w:style>
  <w:style w:type="character" w:customStyle="1" w:styleId="normaltextrun">
    <w:name w:val="normaltextrun"/>
    <w:basedOn w:val="DefaultParagraphFont"/>
    <w:rsid w:val="00BA0F85"/>
  </w:style>
  <w:style w:type="character" w:styleId="UnresolvedMention">
    <w:name w:val="Unresolved Mention"/>
    <w:basedOn w:val="DefaultParagraphFont"/>
    <w:uiPriority w:val="99"/>
    <w:semiHidden/>
    <w:unhideWhenUsed/>
    <w:rsid w:val="00BA0F85"/>
    <w:rPr>
      <w:color w:val="605E5C"/>
      <w:shd w:val="clear" w:color="auto" w:fill="E1DFDD"/>
    </w:rPr>
  </w:style>
  <w:style w:type="paragraph" w:styleId="Date">
    <w:name w:val="Date"/>
    <w:basedOn w:val="Normal"/>
    <w:next w:val="Normal"/>
    <w:link w:val="DateChar"/>
    <w:uiPriority w:val="99"/>
    <w:semiHidden/>
    <w:unhideWhenUsed/>
    <w:rsid w:val="00472D1B"/>
  </w:style>
  <w:style w:type="character" w:customStyle="1" w:styleId="DateChar">
    <w:name w:val="Date Char"/>
    <w:basedOn w:val="DefaultParagraphFont"/>
    <w:link w:val="Date"/>
    <w:uiPriority w:val="99"/>
    <w:semiHidden/>
    <w:rsid w:val="00472D1B"/>
    <w:rPr>
      <w:rFonts w:ascii="Arial" w:eastAsia="Arial" w:hAnsi="Arial" w:cs="Arial"/>
    </w:rPr>
  </w:style>
  <w:style w:type="character" w:styleId="Strong">
    <w:name w:val="Strong"/>
    <w:basedOn w:val="DefaultParagraphFont"/>
    <w:uiPriority w:val="22"/>
    <w:qFormat/>
    <w:rsid w:val="003B2777"/>
    <w:rPr>
      <w:b/>
      <w:bCs/>
    </w:rPr>
  </w:style>
  <w:style w:type="character" w:customStyle="1" w:styleId="bcx8">
    <w:name w:val="bcx8"/>
    <w:basedOn w:val="DefaultParagraphFont"/>
    <w:rsid w:val="006824C8"/>
  </w:style>
  <w:style w:type="paragraph" w:customStyle="1" w:styleId="Default">
    <w:name w:val="Default"/>
    <w:rsid w:val="00084E5B"/>
    <w:pPr>
      <w:widowControl/>
      <w:adjustRightInd w:val="0"/>
    </w:pPr>
    <w:rPr>
      <w:rFonts w:ascii="Arial" w:hAnsi="Arial" w:cs="Arial"/>
      <w:color w:val="000000"/>
      <w:sz w:val="24"/>
      <w:szCs w:val="24"/>
      <w:lang w:val="en-GB"/>
    </w:rPr>
  </w:style>
  <w:style w:type="character" w:customStyle="1" w:styleId="BodyTextChar">
    <w:name w:val="Body Text Char"/>
    <w:basedOn w:val="DefaultParagraphFont"/>
    <w:link w:val="BodyText"/>
    <w:uiPriority w:val="1"/>
    <w:rsid w:val="00084E5B"/>
    <w:rPr>
      <w:rFonts w:ascii="Arial" w:eastAsia="Arial" w:hAnsi="Arial" w:cs="Arial"/>
    </w:rPr>
  </w:style>
  <w:style w:type="paragraph" w:styleId="CommentText">
    <w:name w:val="annotation text"/>
    <w:basedOn w:val="Normal"/>
    <w:link w:val="CommentTextChar"/>
    <w:uiPriority w:val="99"/>
    <w:unhideWhenUsed/>
    <w:rsid w:val="003517D0"/>
    <w:pPr>
      <w:widowControl/>
      <w:autoSpaceDE/>
      <w:autoSpaceDN/>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3517D0"/>
    <w:rPr>
      <w:sz w:val="20"/>
      <w:szCs w:val="20"/>
      <w:lang w:val="en-GB"/>
    </w:rPr>
  </w:style>
  <w:style w:type="character" w:styleId="CommentReference">
    <w:name w:val="annotation reference"/>
    <w:basedOn w:val="DefaultParagraphFont"/>
    <w:uiPriority w:val="99"/>
    <w:semiHidden/>
    <w:unhideWhenUsed/>
    <w:rsid w:val="003517D0"/>
    <w:rPr>
      <w:sz w:val="16"/>
      <w:szCs w:val="16"/>
    </w:rPr>
  </w:style>
  <w:style w:type="paragraph" w:styleId="CommentSubject">
    <w:name w:val="annotation subject"/>
    <w:basedOn w:val="CommentText"/>
    <w:next w:val="CommentText"/>
    <w:link w:val="CommentSubjectChar"/>
    <w:uiPriority w:val="99"/>
    <w:semiHidden/>
    <w:unhideWhenUsed/>
    <w:rsid w:val="003F30B6"/>
    <w:pPr>
      <w:widowControl w:val="0"/>
      <w:autoSpaceDE w:val="0"/>
      <w:autoSpaceDN w:val="0"/>
      <w:spacing w:after="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3F30B6"/>
    <w:rPr>
      <w:rFonts w:ascii="Arial" w:eastAsia="Arial" w:hAnsi="Arial" w:cs="Arial"/>
      <w:b/>
      <w:bCs/>
      <w:sz w:val="20"/>
      <w:szCs w:val="20"/>
      <w:lang w:val="en-GB"/>
    </w:rPr>
  </w:style>
  <w:style w:type="paragraph" w:styleId="TOCHeading">
    <w:name w:val="TOC Heading"/>
    <w:basedOn w:val="Heading1"/>
    <w:next w:val="Normal"/>
    <w:uiPriority w:val="39"/>
    <w:unhideWhenUsed/>
    <w:qFormat/>
    <w:rsid w:val="00CD713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1163E"/>
    <w:pPr>
      <w:spacing w:after="100"/>
    </w:pPr>
  </w:style>
  <w:style w:type="character" w:styleId="FollowedHyperlink">
    <w:name w:val="FollowedHyperlink"/>
    <w:basedOn w:val="DefaultParagraphFont"/>
    <w:uiPriority w:val="99"/>
    <w:semiHidden/>
    <w:unhideWhenUsed/>
    <w:rsid w:val="00D854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5333">
      <w:bodyDiv w:val="1"/>
      <w:marLeft w:val="0"/>
      <w:marRight w:val="0"/>
      <w:marTop w:val="0"/>
      <w:marBottom w:val="0"/>
      <w:divBdr>
        <w:top w:val="none" w:sz="0" w:space="0" w:color="auto"/>
        <w:left w:val="none" w:sz="0" w:space="0" w:color="auto"/>
        <w:bottom w:val="none" w:sz="0" w:space="0" w:color="auto"/>
        <w:right w:val="none" w:sz="0" w:space="0" w:color="auto"/>
      </w:divBdr>
      <w:divsChild>
        <w:div w:id="1153372458">
          <w:marLeft w:val="547"/>
          <w:marRight w:val="0"/>
          <w:marTop w:val="0"/>
          <w:marBottom w:val="0"/>
          <w:divBdr>
            <w:top w:val="none" w:sz="0" w:space="0" w:color="auto"/>
            <w:left w:val="none" w:sz="0" w:space="0" w:color="auto"/>
            <w:bottom w:val="none" w:sz="0" w:space="0" w:color="auto"/>
            <w:right w:val="none" w:sz="0" w:space="0" w:color="auto"/>
          </w:divBdr>
        </w:div>
      </w:divsChild>
    </w:div>
    <w:div w:id="451940272">
      <w:bodyDiv w:val="1"/>
      <w:marLeft w:val="0"/>
      <w:marRight w:val="0"/>
      <w:marTop w:val="0"/>
      <w:marBottom w:val="0"/>
      <w:divBdr>
        <w:top w:val="none" w:sz="0" w:space="0" w:color="auto"/>
        <w:left w:val="none" w:sz="0" w:space="0" w:color="auto"/>
        <w:bottom w:val="none" w:sz="0" w:space="0" w:color="auto"/>
        <w:right w:val="none" w:sz="0" w:space="0" w:color="auto"/>
      </w:divBdr>
    </w:div>
    <w:div w:id="583757787">
      <w:bodyDiv w:val="1"/>
      <w:marLeft w:val="0"/>
      <w:marRight w:val="0"/>
      <w:marTop w:val="0"/>
      <w:marBottom w:val="0"/>
      <w:divBdr>
        <w:top w:val="none" w:sz="0" w:space="0" w:color="auto"/>
        <w:left w:val="none" w:sz="0" w:space="0" w:color="auto"/>
        <w:bottom w:val="none" w:sz="0" w:space="0" w:color="auto"/>
        <w:right w:val="none" w:sz="0" w:space="0" w:color="auto"/>
      </w:divBdr>
      <w:divsChild>
        <w:div w:id="1374380035">
          <w:marLeft w:val="0"/>
          <w:marRight w:val="0"/>
          <w:marTop w:val="0"/>
          <w:marBottom w:val="0"/>
          <w:divBdr>
            <w:top w:val="none" w:sz="0" w:space="0" w:color="auto"/>
            <w:left w:val="none" w:sz="0" w:space="0" w:color="auto"/>
            <w:bottom w:val="none" w:sz="0" w:space="0" w:color="auto"/>
            <w:right w:val="none" w:sz="0" w:space="0" w:color="auto"/>
          </w:divBdr>
          <w:divsChild>
            <w:div w:id="2137526795">
              <w:marLeft w:val="0"/>
              <w:marRight w:val="0"/>
              <w:marTop w:val="0"/>
              <w:marBottom w:val="0"/>
              <w:divBdr>
                <w:top w:val="none" w:sz="0" w:space="0" w:color="auto"/>
                <w:left w:val="none" w:sz="0" w:space="0" w:color="auto"/>
                <w:bottom w:val="none" w:sz="0" w:space="0" w:color="auto"/>
                <w:right w:val="none" w:sz="0" w:space="0" w:color="auto"/>
              </w:divBdr>
            </w:div>
            <w:div w:id="855584814">
              <w:marLeft w:val="0"/>
              <w:marRight w:val="0"/>
              <w:marTop w:val="0"/>
              <w:marBottom w:val="0"/>
              <w:divBdr>
                <w:top w:val="none" w:sz="0" w:space="0" w:color="auto"/>
                <w:left w:val="none" w:sz="0" w:space="0" w:color="auto"/>
                <w:bottom w:val="none" w:sz="0" w:space="0" w:color="auto"/>
                <w:right w:val="none" w:sz="0" w:space="0" w:color="auto"/>
              </w:divBdr>
            </w:div>
            <w:div w:id="2006542455">
              <w:marLeft w:val="0"/>
              <w:marRight w:val="0"/>
              <w:marTop w:val="0"/>
              <w:marBottom w:val="0"/>
              <w:divBdr>
                <w:top w:val="none" w:sz="0" w:space="0" w:color="auto"/>
                <w:left w:val="none" w:sz="0" w:space="0" w:color="auto"/>
                <w:bottom w:val="none" w:sz="0" w:space="0" w:color="auto"/>
                <w:right w:val="none" w:sz="0" w:space="0" w:color="auto"/>
              </w:divBdr>
            </w:div>
            <w:div w:id="1175340774">
              <w:marLeft w:val="0"/>
              <w:marRight w:val="0"/>
              <w:marTop w:val="0"/>
              <w:marBottom w:val="0"/>
              <w:divBdr>
                <w:top w:val="none" w:sz="0" w:space="0" w:color="auto"/>
                <w:left w:val="none" w:sz="0" w:space="0" w:color="auto"/>
                <w:bottom w:val="none" w:sz="0" w:space="0" w:color="auto"/>
                <w:right w:val="none" w:sz="0" w:space="0" w:color="auto"/>
              </w:divBdr>
            </w:div>
            <w:div w:id="1899853291">
              <w:marLeft w:val="0"/>
              <w:marRight w:val="0"/>
              <w:marTop w:val="0"/>
              <w:marBottom w:val="0"/>
              <w:divBdr>
                <w:top w:val="none" w:sz="0" w:space="0" w:color="auto"/>
                <w:left w:val="none" w:sz="0" w:space="0" w:color="auto"/>
                <w:bottom w:val="none" w:sz="0" w:space="0" w:color="auto"/>
                <w:right w:val="none" w:sz="0" w:space="0" w:color="auto"/>
              </w:divBdr>
            </w:div>
            <w:div w:id="1433010907">
              <w:marLeft w:val="0"/>
              <w:marRight w:val="0"/>
              <w:marTop w:val="0"/>
              <w:marBottom w:val="0"/>
              <w:divBdr>
                <w:top w:val="none" w:sz="0" w:space="0" w:color="auto"/>
                <w:left w:val="none" w:sz="0" w:space="0" w:color="auto"/>
                <w:bottom w:val="none" w:sz="0" w:space="0" w:color="auto"/>
                <w:right w:val="none" w:sz="0" w:space="0" w:color="auto"/>
              </w:divBdr>
            </w:div>
            <w:div w:id="469173877">
              <w:marLeft w:val="0"/>
              <w:marRight w:val="0"/>
              <w:marTop w:val="0"/>
              <w:marBottom w:val="0"/>
              <w:divBdr>
                <w:top w:val="none" w:sz="0" w:space="0" w:color="auto"/>
                <w:left w:val="none" w:sz="0" w:space="0" w:color="auto"/>
                <w:bottom w:val="none" w:sz="0" w:space="0" w:color="auto"/>
                <w:right w:val="none" w:sz="0" w:space="0" w:color="auto"/>
              </w:divBdr>
            </w:div>
            <w:div w:id="1345666781">
              <w:marLeft w:val="0"/>
              <w:marRight w:val="0"/>
              <w:marTop w:val="0"/>
              <w:marBottom w:val="0"/>
              <w:divBdr>
                <w:top w:val="none" w:sz="0" w:space="0" w:color="auto"/>
                <w:left w:val="none" w:sz="0" w:space="0" w:color="auto"/>
                <w:bottom w:val="none" w:sz="0" w:space="0" w:color="auto"/>
                <w:right w:val="none" w:sz="0" w:space="0" w:color="auto"/>
              </w:divBdr>
            </w:div>
            <w:div w:id="1079595141">
              <w:marLeft w:val="0"/>
              <w:marRight w:val="0"/>
              <w:marTop w:val="0"/>
              <w:marBottom w:val="0"/>
              <w:divBdr>
                <w:top w:val="none" w:sz="0" w:space="0" w:color="auto"/>
                <w:left w:val="none" w:sz="0" w:space="0" w:color="auto"/>
                <w:bottom w:val="none" w:sz="0" w:space="0" w:color="auto"/>
                <w:right w:val="none" w:sz="0" w:space="0" w:color="auto"/>
              </w:divBdr>
            </w:div>
            <w:div w:id="701785404">
              <w:marLeft w:val="0"/>
              <w:marRight w:val="0"/>
              <w:marTop w:val="0"/>
              <w:marBottom w:val="0"/>
              <w:divBdr>
                <w:top w:val="none" w:sz="0" w:space="0" w:color="auto"/>
                <w:left w:val="none" w:sz="0" w:space="0" w:color="auto"/>
                <w:bottom w:val="none" w:sz="0" w:space="0" w:color="auto"/>
                <w:right w:val="none" w:sz="0" w:space="0" w:color="auto"/>
              </w:divBdr>
            </w:div>
            <w:div w:id="1123961528">
              <w:marLeft w:val="0"/>
              <w:marRight w:val="0"/>
              <w:marTop w:val="0"/>
              <w:marBottom w:val="0"/>
              <w:divBdr>
                <w:top w:val="none" w:sz="0" w:space="0" w:color="auto"/>
                <w:left w:val="none" w:sz="0" w:space="0" w:color="auto"/>
                <w:bottom w:val="none" w:sz="0" w:space="0" w:color="auto"/>
                <w:right w:val="none" w:sz="0" w:space="0" w:color="auto"/>
              </w:divBdr>
            </w:div>
            <w:div w:id="1874154582">
              <w:marLeft w:val="0"/>
              <w:marRight w:val="0"/>
              <w:marTop w:val="0"/>
              <w:marBottom w:val="0"/>
              <w:divBdr>
                <w:top w:val="none" w:sz="0" w:space="0" w:color="auto"/>
                <w:left w:val="none" w:sz="0" w:space="0" w:color="auto"/>
                <w:bottom w:val="none" w:sz="0" w:space="0" w:color="auto"/>
                <w:right w:val="none" w:sz="0" w:space="0" w:color="auto"/>
              </w:divBdr>
            </w:div>
            <w:div w:id="108402623">
              <w:marLeft w:val="0"/>
              <w:marRight w:val="0"/>
              <w:marTop w:val="0"/>
              <w:marBottom w:val="0"/>
              <w:divBdr>
                <w:top w:val="none" w:sz="0" w:space="0" w:color="auto"/>
                <w:left w:val="none" w:sz="0" w:space="0" w:color="auto"/>
                <w:bottom w:val="none" w:sz="0" w:space="0" w:color="auto"/>
                <w:right w:val="none" w:sz="0" w:space="0" w:color="auto"/>
              </w:divBdr>
            </w:div>
            <w:div w:id="1071734436">
              <w:marLeft w:val="0"/>
              <w:marRight w:val="0"/>
              <w:marTop w:val="0"/>
              <w:marBottom w:val="0"/>
              <w:divBdr>
                <w:top w:val="none" w:sz="0" w:space="0" w:color="auto"/>
                <w:left w:val="none" w:sz="0" w:space="0" w:color="auto"/>
                <w:bottom w:val="none" w:sz="0" w:space="0" w:color="auto"/>
                <w:right w:val="none" w:sz="0" w:space="0" w:color="auto"/>
              </w:divBdr>
            </w:div>
            <w:div w:id="215626896">
              <w:marLeft w:val="0"/>
              <w:marRight w:val="0"/>
              <w:marTop w:val="0"/>
              <w:marBottom w:val="0"/>
              <w:divBdr>
                <w:top w:val="none" w:sz="0" w:space="0" w:color="auto"/>
                <w:left w:val="none" w:sz="0" w:space="0" w:color="auto"/>
                <w:bottom w:val="none" w:sz="0" w:space="0" w:color="auto"/>
                <w:right w:val="none" w:sz="0" w:space="0" w:color="auto"/>
              </w:divBdr>
            </w:div>
            <w:div w:id="2114131512">
              <w:marLeft w:val="0"/>
              <w:marRight w:val="0"/>
              <w:marTop w:val="0"/>
              <w:marBottom w:val="0"/>
              <w:divBdr>
                <w:top w:val="none" w:sz="0" w:space="0" w:color="auto"/>
                <w:left w:val="none" w:sz="0" w:space="0" w:color="auto"/>
                <w:bottom w:val="none" w:sz="0" w:space="0" w:color="auto"/>
                <w:right w:val="none" w:sz="0" w:space="0" w:color="auto"/>
              </w:divBdr>
            </w:div>
            <w:div w:id="112091754">
              <w:marLeft w:val="0"/>
              <w:marRight w:val="0"/>
              <w:marTop w:val="0"/>
              <w:marBottom w:val="0"/>
              <w:divBdr>
                <w:top w:val="none" w:sz="0" w:space="0" w:color="auto"/>
                <w:left w:val="none" w:sz="0" w:space="0" w:color="auto"/>
                <w:bottom w:val="none" w:sz="0" w:space="0" w:color="auto"/>
                <w:right w:val="none" w:sz="0" w:space="0" w:color="auto"/>
              </w:divBdr>
            </w:div>
            <w:div w:id="1706439016">
              <w:marLeft w:val="0"/>
              <w:marRight w:val="0"/>
              <w:marTop w:val="0"/>
              <w:marBottom w:val="0"/>
              <w:divBdr>
                <w:top w:val="none" w:sz="0" w:space="0" w:color="auto"/>
                <w:left w:val="none" w:sz="0" w:space="0" w:color="auto"/>
                <w:bottom w:val="none" w:sz="0" w:space="0" w:color="auto"/>
                <w:right w:val="none" w:sz="0" w:space="0" w:color="auto"/>
              </w:divBdr>
            </w:div>
            <w:div w:id="442727632">
              <w:marLeft w:val="0"/>
              <w:marRight w:val="0"/>
              <w:marTop w:val="0"/>
              <w:marBottom w:val="0"/>
              <w:divBdr>
                <w:top w:val="none" w:sz="0" w:space="0" w:color="auto"/>
                <w:left w:val="none" w:sz="0" w:space="0" w:color="auto"/>
                <w:bottom w:val="none" w:sz="0" w:space="0" w:color="auto"/>
                <w:right w:val="none" w:sz="0" w:space="0" w:color="auto"/>
              </w:divBdr>
            </w:div>
            <w:div w:id="1404987812">
              <w:marLeft w:val="0"/>
              <w:marRight w:val="0"/>
              <w:marTop w:val="0"/>
              <w:marBottom w:val="0"/>
              <w:divBdr>
                <w:top w:val="none" w:sz="0" w:space="0" w:color="auto"/>
                <w:left w:val="none" w:sz="0" w:space="0" w:color="auto"/>
                <w:bottom w:val="none" w:sz="0" w:space="0" w:color="auto"/>
                <w:right w:val="none" w:sz="0" w:space="0" w:color="auto"/>
              </w:divBdr>
            </w:div>
          </w:divsChild>
        </w:div>
        <w:div w:id="27026079">
          <w:marLeft w:val="0"/>
          <w:marRight w:val="0"/>
          <w:marTop w:val="0"/>
          <w:marBottom w:val="0"/>
          <w:divBdr>
            <w:top w:val="none" w:sz="0" w:space="0" w:color="auto"/>
            <w:left w:val="none" w:sz="0" w:space="0" w:color="auto"/>
            <w:bottom w:val="none" w:sz="0" w:space="0" w:color="auto"/>
            <w:right w:val="none" w:sz="0" w:space="0" w:color="auto"/>
          </w:divBdr>
        </w:div>
        <w:div w:id="104036711">
          <w:marLeft w:val="0"/>
          <w:marRight w:val="0"/>
          <w:marTop w:val="0"/>
          <w:marBottom w:val="0"/>
          <w:divBdr>
            <w:top w:val="none" w:sz="0" w:space="0" w:color="auto"/>
            <w:left w:val="none" w:sz="0" w:space="0" w:color="auto"/>
            <w:bottom w:val="none" w:sz="0" w:space="0" w:color="auto"/>
            <w:right w:val="none" w:sz="0" w:space="0" w:color="auto"/>
          </w:divBdr>
        </w:div>
        <w:div w:id="436099951">
          <w:marLeft w:val="0"/>
          <w:marRight w:val="0"/>
          <w:marTop w:val="0"/>
          <w:marBottom w:val="0"/>
          <w:divBdr>
            <w:top w:val="none" w:sz="0" w:space="0" w:color="auto"/>
            <w:left w:val="none" w:sz="0" w:space="0" w:color="auto"/>
            <w:bottom w:val="none" w:sz="0" w:space="0" w:color="auto"/>
            <w:right w:val="none" w:sz="0" w:space="0" w:color="auto"/>
          </w:divBdr>
        </w:div>
        <w:div w:id="1207523625">
          <w:marLeft w:val="0"/>
          <w:marRight w:val="0"/>
          <w:marTop w:val="0"/>
          <w:marBottom w:val="0"/>
          <w:divBdr>
            <w:top w:val="none" w:sz="0" w:space="0" w:color="auto"/>
            <w:left w:val="none" w:sz="0" w:space="0" w:color="auto"/>
            <w:bottom w:val="none" w:sz="0" w:space="0" w:color="auto"/>
            <w:right w:val="none" w:sz="0" w:space="0" w:color="auto"/>
          </w:divBdr>
        </w:div>
        <w:div w:id="593054542">
          <w:marLeft w:val="0"/>
          <w:marRight w:val="0"/>
          <w:marTop w:val="0"/>
          <w:marBottom w:val="0"/>
          <w:divBdr>
            <w:top w:val="none" w:sz="0" w:space="0" w:color="auto"/>
            <w:left w:val="none" w:sz="0" w:space="0" w:color="auto"/>
            <w:bottom w:val="none" w:sz="0" w:space="0" w:color="auto"/>
            <w:right w:val="none" w:sz="0" w:space="0" w:color="auto"/>
          </w:divBdr>
        </w:div>
        <w:div w:id="284896115">
          <w:marLeft w:val="0"/>
          <w:marRight w:val="0"/>
          <w:marTop w:val="0"/>
          <w:marBottom w:val="0"/>
          <w:divBdr>
            <w:top w:val="none" w:sz="0" w:space="0" w:color="auto"/>
            <w:left w:val="none" w:sz="0" w:space="0" w:color="auto"/>
            <w:bottom w:val="none" w:sz="0" w:space="0" w:color="auto"/>
            <w:right w:val="none" w:sz="0" w:space="0" w:color="auto"/>
          </w:divBdr>
        </w:div>
        <w:div w:id="2088377860">
          <w:marLeft w:val="0"/>
          <w:marRight w:val="0"/>
          <w:marTop w:val="0"/>
          <w:marBottom w:val="0"/>
          <w:divBdr>
            <w:top w:val="none" w:sz="0" w:space="0" w:color="auto"/>
            <w:left w:val="none" w:sz="0" w:space="0" w:color="auto"/>
            <w:bottom w:val="none" w:sz="0" w:space="0" w:color="auto"/>
            <w:right w:val="none" w:sz="0" w:space="0" w:color="auto"/>
          </w:divBdr>
        </w:div>
        <w:div w:id="2106414939">
          <w:marLeft w:val="0"/>
          <w:marRight w:val="0"/>
          <w:marTop w:val="0"/>
          <w:marBottom w:val="0"/>
          <w:divBdr>
            <w:top w:val="none" w:sz="0" w:space="0" w:color="auto"/>
            <w:left w:val="none" w:sz="0" w:space="0" w:color="auto"/>
            <w:bottom w:val="none" w:sz="0" w:space="0" w:color="auto"/>
            <w:right w:val="none" w:sz="0" w:space="0" w:color="auto"/>
          </w:divBdr>
        </w:div>
        <w:div w:id="1776097235">
          <w:marLeft w:val="0"/>
          <w:marRight w:val="0"/>
          <w:marTop w:val="0"/>
          <w:marBottom w:val="0"/>
          <w:divBdr>
            <w:top w:val="none" w:sz="0" w:space="0" w:color="auto"/>
            <w:left w:val="none" w:sz="0" w:space="0" w:color="auto"/>
            <w:bottom w:val="none" w:sz="0" w:space="0" w:color="auto"/>
            <w:right w:val="none" w:sz="0" w:space="0" w:color="auto"/>
          </w:divBdr>
        </w:div>
        <w:div w:id="175196152">
          <w:marLeft w:val="0"/>
          <w:marRight w:val="0"/>
          <w:marTop w:val="0"/>
          <w:marBottom w:val="0"/>
          <w:divBdr>
            <w:top w:val="none" w:sz="0" w:space="0" w:color="auto"/>
            <w:left w:val="none" w:sz="0" w:space="0" w:color="auto"/>
            <w:bottom w:val="none" w:sz="0" w:space="0" w:color="auto"/>
            <w:right w:val="none" w:sz="0" w:space="0" w:color="auto"/>
          </w:divBdr>
        </w:div>
        <w:div w:id="141389586">
          <w:marLeft w:val="0"/>
          <w:marRight w:val="0"/>
          <w:marTop w:val="0"/>
          <w:marBottom w:val="0"/>
          <w:divBdr>
            <w:top w:val="none" w:sz="0" w:space="0" w:color="auto"/>
            <w:left w:val="none" w:sz="0" w:space="0" w:color="auto"/>
            <w:bottom w:val="none" w:sz="0" w:space="0" w:color="auto"/>
            <w:right w:val="none" w:sz="0" w:space="0" w:color="auto"/>
          </w:divBdr>
        </w:div>
        <w:div w:id="656688930">
          <w:marLeft w:val="0"/>
          <w:marRight w:val="0"/>
          <w:marTop w:val="0"/>
          <w:marBottom w:val="0"/>
          <w:divBdr>
            <w:top w:val="none" w:sz="0" w:space="0" w:color="auto"/>
            <w:left w:val="none" w:sz="0" w:space="0" w:color="auto"/>
            <w:bottom w:val="none" w:sz="0" w:space="0" w:color="auto"/>
            <w:right w:val="none" w:sz="0" w:space="0" w:color="auto"/>
          </w:divBdr>
        </w:div>
        <w:div w:id="1869096314">
          <w:marLeft w:val="0"/>
          <w:marRight w:val="0"/>
          <w:marTop w:val="0"/>
          <w:marBottom w:val="0"/>
          <w:divBdr>
            <w:top w:val="none" w:sz="0" w:space="0" w:color="auto"/>
            <w:left w:val="none" w:sz="0" w:space="0" w:color="auto"/>
            <w:bottom w:val="none" w:sz="0" w:space="0" w:color="auto"/>
            <w:right w:val="none" w:sz="0" w:space="0" w:color="auto"/>
          </w:divBdr>
        </w:div>
        <w:div w:id="1460612820">
          <w:marLeft w:val="0"/>
          <w:marRight w:val="0"/>
          <w:marTop w:val="0"/>
          <w:marBottom w:val="0"/>
          <w:divBdr>
            <w:top w:val="none" w:sz="0" w:space="0" w:color="auto"/>
            <w:left w:val="none" w:sz="0" w:space="0" w:color="auto"/>
            <w:bottom w:val="none" w:sz="0" w:space="0" w:color="auto"/>
            <w:right w:val="none" w:sz="0" w:space="0" w:color="auto"/>
          </w:divBdr>
        </w:div>
        <w:div w:id="401609099">
          <w:marLeft w:val="0"/>
          <w:marRight w:val="0"/>
          <w:marTop w:val="0"/>
          <w:marBottom w:val="0"/>
          <w:divBdr>
            <w:top w:val="none" w:sz="0" w:space="0" w:color="auto"/>
            <w:left w:val="none" w:sz="0" w:space="0" w:color="auto"/>
            <w:bottom w:val="none" w:sz="0" w:space="0" w:color="auto"/>
            <w:right w:val="none" w:sz="0" w:space="0" w:color="auto"/>
          </w:divBdr>
        </w:div>
        <w:div w:id="142822033">
          <w:marLeft w:val="0"/>
          <w:marRight w:val="0"/>
          <w:marTop w:val="0"/>
          <w:marBottom w:val="0"/>
          <w:divBdr>
            <w:top w:val="none" w:sz="0" w:space="0" w:color="auto"/>
            <w:left w:val="none" w:sz="0" w:space="0" w:color="auto"/>
            <w:bottom w:val="none" w:sz="0" w:space="0" w:color="auto"/>
            <w:right w:val="none" w:sz="0" w:space="0" w:color="auto"/>
          </w:divBdr>
        </w:div>
        <w:div w:id="1280212813">
          <w:marLeft w:val="0"/>
          <w:marRight w:val="0"/>
          <w:marTop w:val="0"/>
          <w:marBottom w:val="0"/>
          <w:divBdr>
            <w:top w:val="none" w:sz="0" w:space="0" w:color="auto"/>
            <w:left w:val="none" w:sz="0" w:space="0" w:color="auto"/>
            <w:bottom w:val="none" w:sz="0" w:space="0" w:color="auto"/>
            <w:right w:val="none" w:sz="0" w:space="0" w:color="auto"/>
          </w:divBdr>
        </w:div>
        <w:div w:id="1686859800">
          <w:marLeft w:val="0"/>
          <w:marRight w:val="0"/>
          <w:marTop w:val="0"/>
          <w:marBottom w:val="0"/>
          <w:divBdr>
            <w:top w:val="none" w:sz="0" w:space="0" w:color="auto"/>
            <w:left w:val="none" w:sz="0" w:space="0" w:color="auto"/>
            <w:bottom w:val="none" w:sz="0" w:space="0" w:color="auto"/>
            <w:right w:val="none" w:sz="0" w:space="0" w:color="auto"/>
          </w:divBdr>
        </w:div>
        <w:div w:id="2070955137">
          <w:marLeft w:val="0"/>
          <w:marRight w:val="0"/>
          <w:marTop w:val="0"/>
          <w:marBottom w:val="0"/>
          <w:divBdr>
            <w:top w:val="none" w:sz="0" w:space="0" w:color="auto"/>
            <w:left w:val="none" w:sz="0" w:space="0" w:color="auto"/>
            <w:bottom w:val="none" w:sz="0" w:space="0" w:color="auto"/>
            <w:right w:val="none" w:sz="0" w:space="0" w:color="auto"/>
          </w:divBdr>
        </w:div>
        <w:div w:id="727263062">
          <w:marLeft w:val="0"/>
          <w:marRight w:val="0"/>
          <w:marTop w:val="0"/>
          <w:marBottom w:val="0"/>
          <w:divBdr>
            <w:top w:val="none" w:sz="0" w:space="0" w:color="auto"/>
            <w:left w:val="none" w:sz="0" w:space="0" w:color="auto"/>
            <w:bottom w:val="none" w:sz="0" w:space="0" w:color="auto"/>
            <w:right w:val="none" w:sz="0" w:space="0" w:color="auto"/>
          </w:divBdr>
        </w:div>
        <w:div w:id="1378164483">
          <w:marLeft w:val="0"/>
          <w:marRight w:val="0"/>
          <w:marTop w:val="0"/>
          <w:marBottom w:val="0"/>
          <w:divBdr>
            <w:top w:val="none" w:sz="0" w:space="0" w:color="auto"/>
            <w:left w:val="none" w:sz="0" w:space="0" w:color="auto"/>
            <w:bottom w:val="none" w:sz="0" w:space="0" w:color="auto"/>
            <w:right w:val="none" w:sz="0" w:space="0" w:color="auto"/>
          </w:divBdr>
          <w:divsChild>
            <w:div w:id="699866435">
              <w:marLeft w:val="0"/>
              <w:marRight w:val="0"/>
              <w:marTop w:val="0"/>
              <w:marBottom w:val="0"/>
              <w:divBdr>
                <w:top w:val="none" w:sz="0" w:space="0" w:color="auto"/>
                <w:left w:val="none" w:sz="0" w:space="0" w:color="auto"/>
                <w:bottom w:val="none" w:sz="0" w:space="0" w:color="auto"/>
                <w:right w:val="none" w:sz="0" w:space="0" w:color="auto"/>
              </w:divBdr>
            </w:div>
            <w:div w:id="625739491">
              <w:marLeft w:val="0"/>
              <w:marRight w:val="0"/>
              <w:marTop w:val="0"/>
              <w:marBottom w:val="0"/>
              <w:divBdr>
                <w:top w:val="none" w:sz="0" w:space="0" w:color="auto"/>
                <w:left w:val="none" w:sz="0" w:space="0" w:color="auto"/>
                <w:bottom w:val="none" w:sz="0" w:space="0" w:color="auto"/>
                <w:right w:val="none" w:sz="0" w:space="0" w:color="auto"/>
              </w:divBdr>
            </w:div>
            <w:div w:id="776019225">
              <w:marLeft w:val="0"/>
              <w:marRight w:val="0"/>
              <w:marTop w:val="0"/>
              <w:marBottom w:val="0"/>
              <w:divBdr>
                <w:top w:val="none" w:sz="0" w:space="0" w:color="auto"/>
                <w:left w:val="none" w:sz="0" w:space="0" w:color="auto"/>
                <w:bottom w:val="none" w:sz="0" w:space="0" w:color="auto"/>
                <w:right w:val="none" w:sz="0" w:space="0" w:color="auto"/>
              </w:divBdr>
            </w:div>
            <w:div w:id="1247420935">
              <w:marLeft w:val="0"/>
              <w:marRight w:val="0"/>
              <w:marTop w:val="0"/>
              <w:marBottom w:val="0"/>
              <w:divBdr>
                <w:top w:val="none" w:sz="0" w:space="0" w:color="auto"/>
                <w:left w:val="none" w:sz="0" w:space="0" w:color="auto"/>
                <w:bottom w:val="none" w:sz="0" w:space="0" w:color="auto"/>
                <w:right w:val="none" w:sz="0" w:space="0" w:color="auto"/>
              </w:divBdr>
            </w:div>
            <w:div w:id="1861970957">
              <w:marLeft w:val="0"/>
              <w:marRight w:val="0"/>
              <w:marTop w:val="0"/>
              <w:marBottom w:val="0"/>
              <w:divBdr>
                <w:top w:val="none" w:sz="0" w:space="0" w:color="auto"/>
                <w:left w:val="none" w:sz="0" w:space="0" w:color="auto"/>
                <w:bottom w:val="none" w:sz="0" w:space="0" w:color="auto"/>
                <w:right w:val="none" w:sz="0" w:space="0" w:color="auto"/>
              </w:divBdr>
            </w:div>
            <w:div w:id="1205098771">
              <w:marLeft w:val="0"/>
              <w:marRight w:val="0"/>
              <w:marTop w:val="0"/>
              <w:marBottom w:val="0"/>
              <w:divBdr>
                <w:top w:val="none" w:sz="0" w:space="0" w:color="auto"/>
                <w:left w:val="none" w:sz="0" w:space="0" w:color="auto"/>
                <w:bottom w:val="none" w:sz="0" w:space="0" w:color="auto"/>
                <w:right w:val="none" w:sz="0" w:space="0" w:color="auto"/>
              </w:divBdr>
            </w:div>
            <w:div w:id="1602907081">
              <w:marLeft w:val="0"/>
              <w:marRight w:val="0"/>
              <w:marTop w:val="0"/>
              <w:marBottom w:val="0"/>
              <w:divBdr>
                <w:top w:val="none" w:sz="0" w:space="0" w:color="auto"/>
                <w:left w:val="none" w:sz="0" w:space="0" w:color="auto"/>
                <w:bottom w:val="none" w:sz="0" w:space="0" w:color="auto"/>
                <w:right w:val="none" w:sz="0" w:space="0" w:color="auto"/>
              </w:divBdr>
            </w:div>
            <w:div w:id="492110404">
              <w:marLeft w:val="0"/>
              <w:marRight w:val="0"/>
              <w:marTop w:val="0"/>
              <w:marBottom w:val="0"/>
              <w:divBdr>
                <w:top w:val="none" w:sz="0" w:space="0" w:color="auto"/>
                <w:left w:val="none" w:sz="0" w:space="0" w:color="auto"/>
                <w:bottom w:val="none" w:sz="0" w:space="0" w:color="auto"/>
                <w:right w:val="none" w:sz="0" w:space="0" w:color="auto"/>
              </w:divBdr>
            </w:div>
            <w:div w:id="1875343424">
              <w:marLeft w:val="0"/>
              <w:marRight w:val="0"/>
              <w:marTop w:val="0"/>
              <w:marBottom w:val="0"/>
              <w:divBdr>
                <w:top w:val="none" w:sz="0" w:space="0" w:color="auto"/>
                <w:left w:val="none" w:sz="0" w:space="0" w:color="auto"/>
                <w:bottom w:val="none" w:sz="0" w:space="0" w:color="auto"/>
                <w:right w:val="none" w:sz="0" w:space="0" w:color="auto"/>
              </w:divBdr>
            </w:div>
            <w:div w:id="1679116385">
              <w:marLeft w:val="0"/>
              <w:marRight w:val="0"/>
              <w:marTop w:val="0"/>
              <w:marBottom w:val="0"/>
              <w:divBdr>
                <w:top w:val="none" w:sz="0" w:space="0" w:color="auto"/>
                <w:left w:val="none" w:sz="0" w:space="0" w:color="auto"/>
                <w:bottom w:val="none" w:sz="0" w:space="0" w:color="auto"/>
                <w:right w:val="none" w:sz="0" w:space="0" w:color="auto"/>
              </w:divBdr>
            </w:div>
            <w:div w:id="1420247074">
              <w:marLeft w:val="0"/>
              <w:marRight w:val="0"/>
              <w:marTop w:val="0"/>
              <w:marBottom w:val="0"/>
              <w:divBdr>
                <w:top w:val="none" w:sz="0" w:space="0" w:color="auto"/>
                <w:left w:val="none" w:sz="0" w:space="0" w:color="auto"/>
                <w:bottom w:val="none" w:sz="0" w:space="0" w:color="auto"/>
                <w:right w:val="none" w:sz="0" w:space="0" w:color="auto"/>
              </w:divBdr>
            </w:div>
            <w:div w:id="1738824521">
              <w:marLeft w:val="0"/>
              <w:marRight w:val="0"/>
              <w:marTop w:val="0"/>
              <w:marBottom w:val="0"/>
              <w:divBdr>
                <w:top w:val="none" w:sz="0" w:space="0" w:color="auto"/>
                <w:left w:val="none" w:sz="0" w:space="0" w:color="auto"/>
                <w:bottom w:val="none" w:sz="0" w:space="0" w:color="auto"/>
                <w:right w:val="none" w:sz="0" w:space="0" w:color="auto"/>
              </w:divBdr>
            </w:div>
            <w:div w:id="1550607760">
              <w:marLeft w:val="0"/>
              <w:marRight w:val="0"/>
              <w:marTop w:val="0"/>
              <w:marBottom w:val="0"/>
              <w:divBdr>
                <w:top w:val="none" w:sz="0" w:space="0" w:color="auto"/>
                <w:left w:val="none" w:sz="0" w:space="0" w:color="auto"/>
                <w:bottom w:val="none" w:sz="0" w:space="0" w:color="auto"/>
                <w:right w:val="none" w:sz="0" w:space="0" w:color="auto"/>
              </w:divBdr>
            </w:div>
            <w:div w:id="2037995351">
              <w:marLeft w:val="0"/>
              <w:marRight w:val="0"/>
              <w:marTop w:val="0"/>
              <w:marBottom w:val="0"/>
              <w:divBdr>
                <w:top w:val="none" w:sz="0" w:space="0" w:color="auto"/>
                <w:left w:val="none" w:sz="0" w:space="0" w:color="auto"/>
                <w:bottom w:val="none" w:sz="0" w:space="0" w:color="auto"/>
                <w:right w:val="none" w:sz="0" w:space="0" w:color="auto"/>
              </w:divBdr>
            </w:div>
            <w:div w:id="488253529">
              <w:marLeft w:val="0"/>
              <w:marRight w:val="0"/>
              <w:marTop w:val="0"/>
              <w:marBottom w:val="0"/>
              <w:divBdr>
                <w:top w:val="none" w:sz="0" w:space="0" w:color="auto"/>
                <w:left w:val="none" w:sz="0" w:space="0" w:color="auto"/>
                <w:bottom w:val="none" w:sz="0" w:space="0" w:color="auto"/>
                <w:right w:val="none" w:sz="0" w:space="0" w:color="auto"/>
              </w:divBdr>
            </w:div>
            <w:div w:id="2106344214">
              <w:marLeft w:val="0"/>
              <w:marRight w:val="0"/>
              <w:marTop w:val="0"/>
              <w:marBottom w:val="0"/>
              <w:divBdr>
                <w:top w:val="none" w:sz="0" w:space="0" w:color="auto"/>
                <w:left w:val="none" w:sz="0" w:space="0" w:color="auto"/>
                <w:bottom w:val="none" w:sz="0" w:space="0" w:color="auto"/>
                <w:right w:val="none" w:sz="0" w:space="0" w:color="auto"/>
              </w:divBdr>
            </w:div>
            <w:div w:id="1241061382">
              <w:marLeft w:val="0"/>
              <w:marRight w:val="0"/>
              <w:marTop w:val="0"/>
              <w:marBottom w:val="0"/>
              <w:divBdr>
                <w:top w:val="none" w:sz="0" w:space="0" w:color="auto"/>
                <w:left w:val="none" w:sz="0" w:space="0" w:color="auto"/>
                <w:bottom w:val="none" w:sz="0" w:space="0" w:color="auto"/>
                <w:right w:val="none" w:sz="0" w:space="0" w:color="auto"/>
              </w:divBdr>
            </w:div>
            <w:div w:id="892808501">
              <w:marLeft w:val="0"/>
              <w:marRight w:val="0"/>
              <w:marTop w:val="0"/>
              <w:marBottom w:val="0"/>
              <w:divBdr>
                <w:top w:val="none" w:sz="0" w:space="0" w:color="auto"/>
                <w:left w:val="none" w:sz="0" w:space="0" w:color="auto"/>
                <w:bottom w:val="none" w:sz="0" w:space="0" w:color="auto"/>
                <w:right w:val="none" w:sz="0" w:space="0" w:color="auto"/>
              </w:divBdr>
            </w:div>
            <w:div w:id="1746758050">
              <w:marLeft w:val="0"/>
              <w:marRight w:val="0"/>
              <w:marTop w:val="0"/>
              <w:marBottom w:val="0"/>
              <w:divBdr>
                <w:top w:val="none" w:sz="0" w:space="0" w:color="auto"/>
                <w:left w:val="none" w:sz="0" w:space="0" w:color="auto"/>
                <w:bottom w:val="none" w:sz="0" w:space="0" w:color="auto"/>
                <w:right w:val="none" w:sz="0" w:space="0" w:color="auto"/>
              </w:divBdr>
            </w:div>
            <w:div w:id="309211585">
              <w:marLeft w:val="0"/>
              <w:marRight w:val="0"/>
              <w:marTop w:val="0"/>
              <w:marBottom w:val="0"/>
              <w:divBdr>
                <w:top w:val="none" w:sz="0" w:space="0" w:color="auto"/>
                <w:left w:val="none" w:sz="0" w:space="0" w:color="auto"/>
                <w:bottom w:val="none" w:sz="0" w:space="0" w:color="auto"/>
                <w:right w:val="none" w:sz="0" w:space="0" w:color="auto"/>
              </w:divBdr>
            </w:div>
          </w:divsChild>
        </w:div>
        <w:div w:id="1431705036">
          <w:marLeft w:val="0"/>
          <w:marRight w:val="0"/>
          <w:marTop w:val="0"/>
          <w:marBottom w:val="0"/>
          <w:divBdr>
            <w:top w:val="none" w:sz="0" w:space="0" w:color="auto"/>
            <w:left w:val="none" w:sz="0" w:space="0" w:color="auto"/>
            <w:bottom w:val="none" w:sz="0" w:space="0" w:color="auto"/>
            <w:right w:val="none" w:sz="0" w:space="0" w:color="auto"/>
          </w:divBdr>
        </w:div>
        <w:div w:id="951984473">
          <w:marLeft w:val="0"/>
          <w:marRight w:val="0"/>
          <w:marTop w:val="0"/>
          <w:marBottom w:val="0"/>
          <w:divBdr>
            <w:top w:val="none" w:sz="0" w:space="0" w:color="auto"/>
            <w:left w:val="none" w:sz="0" w:space="0" w:color="auto"/>
            <w:bottom w:val="none" w:sz="0" w:space="0" w:color="auto"/>
            <w:right w:val="none" w:sz="0" w:space="0" w:color="auto"/>
          </w:divBdr>
        </w:div>
        <w:div w:id="1593396539">
          <w:marLeft w:val="0"/>
          <w:marRight w:val="0"/>
          <w:marTop w:val="0"/>
          <w:marBottom w:val="0"/>
          <w:divBdr>
            <w:top w:val="none" w:sz="0" w:space="0" w:color="auto"/>
            <w:left w:val="none" w:sz="0" w:space="0" w:color="auto"/>
            <w:bottom w:val="none" w:sz="0" w:space="0" w:color="auto"/>
            <w:right w:val="none" w:sz="0" w:space="0" w:color="auto"/>
          </w:divBdr>
        </w:div>
        <w:div w:id="2110463166">
          <w:marLeft w:val="0"/>
          <w:marRight w:val="0"/>
          <w:marTop w:val="0"/>
          <w:marBottom w:val="0"/>
          <w:divBdr>
            <w:top w:val="none" w:sz="0" w:space="0" w:color="auto"/>
            <w:left w:val="none" w:sz="0" w:space="0" w:color="auto"/>
            <w:bottom w:val="none" w:sz="0" w:space="0" w:color="auto"/>
            <w:right w:val="none" w:sz="0" w:space="0" w:color="auto"/>
          </w:divBdr>
        </w:div>
        <w:div w:id="1139763634">
          <w:marLeft w:val="0"/>
          <w:marRight w:val="0"/>
          <w:marTop w:val="0"/>
          <w:marBottom w:val="0"/>
          <w:divBdr>
            <w:top w:val="none" w:sz="0" w:space="0" w:color="auto"/>
            <w:left w:val="none" w:sz="0" w:space="0" w:color="auto"/>
            <w:bottom w:val="none" w:sz="0" w:space="0" w:color="auto"/>
            <w:right w:val="none" w:sz="0" w:space="0" w:color="auto"/>
          </w:divBdr>
        </w:div>
        <w:div w:id="51582489">
          <w:marLeft w:val="0"/>
          <w:marRight w:val="0"/>
          <w:marTop w:val="0"/>
          <w:marBottom w:val="0"/>
          <w:divBdr>
            <w:top w:val="none" w:sz="0" w:space="0" w:color="auto"/>
            <w:left w:val="none" w:sz="0" w:space="0" w:color="auto"/>
            <w:bottom w:val="none" w:sz="0" w:space="0" w:color="auto"/>
            <w:right w:val="none" w:sz="0" w:space="0" w:color="auto"/>
          </w:divBdr>
        </w:div>
        <w:div w:id="1005132489">
          <w:marLeft w:val="0"/>
          <w:marRight w:val="0"/>
          <w:marTop w:val="0"/>
          <w:marBottom w:val="0"/>
          <w:divBdr>
            <w:top w:val="none" w:sz="0" w:space="0" w:color="auto"/>
            <w:left w:val="none" w:sz="0" w:space="0" w:color="auto"/>
            <w:bottom w:val="none" w:sz="0" w:space="0" w:color="auto"/>
            <w:right w:val="none" w:sz="0" w:space="0" w:color="auto"/>
          </w:divBdr>
        </w:div>
        <w:div w:id="614019208">
          <w:marLeft w:val="0"/>
          <w:marRight w:val="0"/>
          <w:marTop w:val="0"/>
          <w:marBottom w:val="0"/>
          <w:divBdr>
            <w:top w:val="none" w:sz="0" w:space="0" w:color="auto"/>
            <w:left w:val="none" w:sz="0" w:space="0" w:color="auto"/>
            <w:bottom w:val="none" w:sz="0" w:space="0" w:color="auto"/>
            <w:right w:val="none" w:sz="0" w:space="0" w:color="auto"/>
          </w:divBdr>
        </w:div>
        <w:div w:id="1769153347">
          <w:marLeft w:val="0"/>
          <w:marRight w:val="0"/>
          <w:marTop w:val="0"/>
          <w:marBottom w:val="0"/>
          <w:divBdr>
            <w:top w:val="none" w:sz="0" w:space="0" w:color="auto"/>
            <w:left w:val="none" w:sz="0" w:space="0" w:color="auto"/>
            <w:bottom w:val="none" w:sz="0" w:space="0" w:color="auto"/>
            <w:right w:val="none" w:sz="0" w:space="0" w:color="auto"/>
          </w:divBdr>
        </w:div>
        <w:div w:id="1537231247">
          <w:marLeft w:val="0"/>
          <w:marRight w:val="0"/>
          <w:marTop w:val="0"/>
          <w:marBottom w:val="0"/>
          <w:divBdr>
            <w:top w:val="none" w:sz="0" w:space="0" w:color="auto"/>
            <w:left w:val="none" w:sz="0" w:space="0" w:color="auto"/>
            <w:bottom w:val="none" w:sz="0" w:space="0" w:color="auto"/>
            <w:right w:val="none" w:sz="0" w:space="0" w:color="auto"/>
          </w:divBdr>
        </w:div>
        <w:div w:id="299922143">
          <w:marLeft w:val="0"/>
          <w:marRight w:val="0"/>
          <w:marTop w:val="0"/>
          <w:marBottom w:val="0"/>
          <w:divBdr>
            <w:top w:val="none" w:sz="0" w:space="0" w:color="auto"/>
            <w:left w:val="none" w:sz="0" w:space="0" w:color="auto"/>
            <w:bottom w:val="none" w:sz="0" w:space="0" w:color="auto"/>
            <w:right w:val="none" w:sz="0" w:space="0" w:color="auto"/>
          </w:divBdr>
        </w:div>
        <w:div w:id="1819376513">
          <w:marLeft w:val="0"/>
          <w:marRight w:val="0"/>
          <w:marTop w:val="0"/>
          <w:marBottom w:val="0"/>
          <w:divBdr>
            <w:top w:val="none" w:sz="0" w:space="0" w:color="auto"/>
            <w:left w:val="none" w:sz="0" w:space="0" w:color="auto"/>
            <w:bottom w:val="none" w:sz="0" w:space="0" w:color="auto"/>
            <w:right w:val="none" w:sz="0" w:space="0" w:color="auto"/>
          </w:divBdr>
        </w:div>
        <w:div w:id="893737587">
          <w:marLeft w:val="0"/>
          <w:marRight w:val="0"/>
          <w:marTop w:val="0"/>
          <w:marBottom w:val="0"/>
          <w:divBdr>
            <w:top w:val="none" w:sz="0" w:space="0" w:color="auto"/>
            <w:left w:val="none" w:sz="0" w:space="0" w:color="auto"/>
            <w:bottom w:val="none" w:sz="0" w:space="0" w:color="auto"/>
            <w:right w:val="none" w:sz="0" w:space="0" w:color="auto"/>
          </w:divBdr>
        </w:div>
        <w:div w:id="130363386">
          <w:marLeft w:val="0"/>
          <w:marRight w:val="0"/>
          <w:marTop w:val="0"/>
          <w:marBottom w:val="0"/>
          <w:divBdr>
            <w:top w:val="none" w:sz="0" w:space="0" w:color="auto"/>
            <w:left w:val="none" w:sz="0" w:space="0" w:color="auto"/>
            <w:bottom w:val="none" w:sz="0" w:space="0" w:color="auto"/>
            <w:right w:val="none" w:sz="0" w:space="0" w:color="auto"/>
          </w:divBdr>
        </w:div>
        <w:div w:id="802892806">
          <w:marLeft w:val="0"/>
          <w:marRight w:val="0"/>
          <w:marTop w:val="0"/>
          <w:marBottom w:val="0"/>
          <w:divBdr>
            <w:top w:val="none" w:sz="0" w:space="0" w:color="auto"/>
            <w:left w:val="none" w:sz="0" w:space="0" w:color="auto"/>
            <w:bottom w:val="none" w:sz="0" w:space="0" w:color="auto"/>
            <w:right w:val="none" w:sz="0" w:space="0" w:color="auto"/>
          </w:divBdr>
        </w:div>
        <w:div w:id="2095079722">
          <w:marLeft w:val="0"/>
          <w:marRight w:val="0"/>
          <w:marTop w:val="0"/>
          <w:marBottom w:val="0"/>
          <w:divBdr>
            <w:top w:val="none" w:sz="0" w:space="0" w:color="auto"/>
            <w:left w:val="none" w:sz="0" w:space="0" w:color="auto"/>
            <w:bottom w:val="none" w:sz="0" w:space="0" w:color="auto"/>
            <w:right w:val="none" w:sz="0" w:space="0" w:color="auto"/>
          </w:divBdr>
        </w:div>
        <w:div w:id="895167250">
          <w:marLeft w:val="0"/>
          <w:marRight w:val="0"/>
          <w:marTop w:val="0"/>
          <w:marBottom w:val="0"/>
          <w:divBdr>
            <w:top w:val="none" w:sz="0" w:space="0" w:color="auto"/>
            <w:left w:val="none" w:sz="0" w:space="0" w:color="auto"/>
            <w:bottom w:val="none" w:sz="0" w:space="0" w:color="auto"/>
            <w:right w:val="none" w:sz="0" w:space="0" w:color="auto"/>
          </w:divBdr>
        </w:div>
        <w:div w:id="1684478002">
          <w:marLeft w:val="0"/>
          <w:marRight w:val="0"/>
          <w:marTop w:val="0"/>
          <w:marBottom w:val="0"/>
          <w:divBdr>
            <w:top w:val="none" w:sz="0" w:space="0" w:color="auto"/>
            <w:left w:val="none" w:sz="0" w:space="0" w:color="auto"/>
            <w:bottom w:val="none" w:sz="0" w:space="0" w:color="auto"/>
            <w:right w:val="none" w:sz="0" w:space="0" w:color="auto"/>
          </w:divBdr>
        </w:div>
        <w:div w:id="1170678902">
          <w:marLeft w:val="0"/>
          <w:marRight w:val="0"/>
          <w:marTop w:val="0"/>
          <w:marBottom w:val="0"/>
          <w:divBdr>
            <w:top w:val="none" w:sz="0" w:space="0" w:color="auto"/>
            <w:left w:val="none" w:sz="0" w:space="0" w:color="auto"/>
            <w:bottom w:val="none" w:sz="0" w:space="0" w:color="auto"/>
            <w:right w:val="none" w:sz="0" w:space="0" w:color="auto"/>
          </w:divBdr>
        </w:div>
        <w:div w:id="1165241827">
          <w:marLeft w:val="0"/>
          <w:marRight w:val="0"/>
          <w:marTop w:val="0"/>
          <w:marBottom w:val="0"/>
          <w:divBdr>
            <w:top w:val="none" w:sz="0" w:space="0" w:color="auto"/>
            <w:left w:val="none" w:sz="0" w:space="0" w:color="auto"/>
            <w:bottom w:val="none" w:sz="0" w:space="0" w:color="auto"/>
            <w:right w:val="none" w:sz="0" w:space="0" w:color="auto"/>
          </w:divBdr>
        </w:div>
        <w:div w:id="59258449">
          <w:marLeft w:val="0"/>
          <w:marRight w:val="0"/>
          <w:marTop w:val="0"/>
          <w:marBottom w:val="0"/>
          <w:divBdr>
            <w:top w:val="none" w:sz="0" w:space="0" w:color="auto"/>
            <w:left w:val="none" w:sz="0" w:space="0" w:color="auto"/>
            <w:bottom w:val="none" w:sz="0" w:space="0" w:color="auto"/>
            <w:right w:val="none" w:sz="0" w:space="0" w:color="auto"/>
          </w:divBdr>
          <w:divsChild>
            <w:div w:id="1761565512">
              <w:marLeft w:val="0"/>
              <w:marRight w:val="0"/>
              <w:marTop w:val="0"/>
              <w:marBottom w:val="0"/>
              <w:divBdr>
                <w:top w:val="none" w:sz="0" w:space="0" w:color="auto"/>
                <w:left w:val="none" w:sz="0" w:space="0" w:color="auto"/>
                <w:bottom w:val="none" w:sz="0" w:space="0" w:color="auto"/>
                <w:right w:val="none" w:sz="0" w:space="0" w:color="auto"/>
              </w:divBdr>
            </w:div>
            <w:div w:id="2136941489">
              <w:marLeft w:val="0"/>
              <w:marRight w:val="0"/>
              <w:marTop w:val="0"/>
              <w:marBottom w:val="0"/>
              <w:divBdr>
                <w:top w:val="none" w:sz="0" w:space="0" w:color="auto"/>
                <w:left w:val="none" w:sz="0" w:space="0" w:color="auto"/>
                <w:bottom w:val="none" w:sz="0" w:space="0" w:color="auto"/>
                <w:right w:val="none" w:sz="0" w:space="0" w:color="auto"/>
              </w:divBdr>
            </w:div>
            <w:div w:id="1397169645">
              <w:marLeft w:val="0"/>
              <w:marRight w:val="0"/>
              <w:marTop w:val="0"/>
              <w:marBottom w:val="0"/>
              <w:divBdr>
                <w:top w:val="none" w:sz="0" w:space="0" w:color="auto"/>
                <w:left w:val="none" w:sz="0" w:space="0" w:color="auto"/>
                <w:bottom w:val="none" w:sz="0" w:space="0" w:color="auto"/>
                <w:right w:val="none" w:sz="0" w:space="0" w:color="auto"/>
              </w:divBdr>
            </w:div>
            <w:div w:id="453249975">
              <w:marLeft w:val="0"/>
              <w:marRight w:val="0"/>
              <w:marTop w:val="0"/>
              <w:marBottom w:val="0"/>
              <w:divBdr>
                <w:top w:val="none" w:sz="0" w:space="0" w:color="auto"/>
                <w:left w:val="none" w:sz="0" w:space="0" w:color="auto"/>
                <w:bottom w:val="none" w:sz="0" w:space="0" w:color="auto"/>
                <w:right w:val="none" w:sz="0" w:space="0" w:color="auto"/>
              </w:divBdr>
            </w:div>
            <w:div w:id="1799881813">
              <w:marLeft w:val="0"/>
              <w:marRight w:val="0"/>
              <w:marTop w:val="0"/>
              <w:marBottom w:val="0"/>
              <w:divBdr>
                <w:top w:val="none" w:sz="0" w:space="0" w:color="auto"/>
                <w:left w:val="none" w:sz="0" w:space="0" w:color="auto"/>
                <w:bottom w:val="none" w:sz="0" w:space="0" w:color="auto"/>
                <w:right w:val="none" w:sz="0" w:space="0" w:color="auto"/>
              </w:divBdr>
            </w:div>
            <w:div w:id="387924558">
              <w:marLeft w:val="0"/>
              <w:marRight w:val="0"/>
              <w:marTop w:val="0"/>
              <w:marBottom w:val="0"/>
              <w:divBdr>
                <w:top w:val="none" w:sz="0" w:space="0" w:color="auto"/>
                <w:left w:val="none" w:sz="0" w:space="0" w:color="auto"/>
                <w:bottom w:val="none" w:sz="0" w:space="0" w:color="auto"/>
                <w:right w:val="none" w:sz="0" w:space="0" w:color="auto"/>
              </w:divBdr>
            </w:div>
            <w:div w:id="515581025">
              <w:marLeft w:val="0"/>
              <w:marRight w:val="0"/>
              <w:marTop w:val="0"/>
              <w:marBottom w:val="0"/>
              <w:divBdr>
                <w:top w:val="none" w:sz="0" w:space="0" w:color="auto"/>
                <w:left w:val="none" w:sz="0" w:space="0" w:color="auto"/>
                <w:bottom w:val="none" w:sz="0" w:space="0" w:color="auto"/>
                <w:right w:val="none" w:sz="0" w:space="0" w:color="auto"/>
              </w:divBdr>
            </w:div>
            <w:div w:id="1126460433">
              <w:marLeft w:val="0"/>
              <w:marRight w:val="0"/>
              <w:marTop w:val="0"/>
              <w:marBottom w:val="0"/>
              <w:divBdr>
                <w:top w:val="none" w:sz="0" w:space="0" w:color="auto"/>
                <w:left w:val="none" w:sz="0" w:space="0" w:color="auto"/>
                <w:bottom w:val="none" w:sz="0" w:space="0" w:color="auto"/>
                <w:right w:val="none" w:sz="0" w:space="0" w:color="auto"/>
              </w:divBdr>
            </w:div>
            <w:div w:id="1197933512">
              <w:marLeft w:val="0"/>
              <w:marRight w:val="0"/>
              <w:marTop w:val="0"/>
              <w:marBottom w:val="0"/>
              <w:divBdr>
                <w:top w:val="none" w:sz="0" w:space="0" w:color="auto"/>
                <w:left w:val="none" w:sz="0" w:space="0" w:color="auto"/>
                <w:bottom w:val="none" w:sz="0" w:space="0" w:color="auto"/>
                <w:right w:val="none" w:sz="0" w:space="0" w:color="auto"/>
              </w:divBdr>
            </w:div>
            <w:div w:id="2068141570">
              <w:marLeft w:val="0"/>
              <w:marRight w:val="0"/>
              <w:marTop w:val="0"/>
              <w:marBottom w:val="0"/>
              <w:divBdr>
                <w:top w:val="none" w:sz="0" w:space="0" w:color="auto"/>
                <w:left w:val="none" w:sz="0" w:space="0" w:color="auto"/>
                <w:bottom w:val="none" w:sz="0" w:space="0" w:color="auto"/>
                <w:right w:val="none" w:sz="0" w:space="0" w:color="auto"/>
              </w:divBdr>
            </w:div>
            <w:div w:id="2079668063">
              <w:marLeft w:val="0"/>
              <w:marRight w:val="0"/>
              <w:marTop w:val="0"/>
              <w:marBottom w:val="0"/>
              <w:divBdr>
                <w:top w:val="none" w:sz="0" w:space="0" w:color="auto"/>
                <w:left w:val="none" w:sz="0" w:space="0" w:color="auto"/>
                <w:bottom w:val="none" w:sz="0" w:space="0" w:color="auto"/>
                <w:right w:val="none" w:sz="0" w:space="0" w:color="auto"/>
              </w:divBdr>
            </w:div>
            <w:div w:id="594481629">
              <w:marLeft w:val="0"/>
              <w:marRight w:val="0"/>
              <w:marTop w:val="0"/>
              <w:marBottom w:val="0"/>
              <w:divBdr>
                <w:top w:val="none" w:sz="0" w:space="0" w:color="auto"/>
                <w:left w:val="none" w:sz="0" w:space="0" w:color="auto"/>
                <w:bottom w:val="none" w:sz="0" w:space="0" w:color="auto"/>
                <w:right w:val="none" w:sz="0" w:space="0" w:color="auto"/>
              </w:divBdr>
            </w:div>
            <w:div w:id="1664234816">
              <w:marLeft w:val="0"/>
              <w:marRight w:val="0"/>
              <w:marTop w:val="0"/>
              <w:marBottom w:val="0"/>
              <w:divBdr>
                <w:top w:val="none" w:sz="0" w:space="0" w:color="auto"/>
                <w:left w:val="none" w:sz="0" w:space="0" w:color="auto"/>
                <w:bottom w:val="none" w:sz="0" w:space="0" w:color="auto"/>
                <w:right w:val="none" w:sz="0" w:space="0" w:color="auto"/>
              </w:divBdr>
            </w:div>
            <w:div w:id="1948459216">
              <w:marLeft w:val="0"/>
              <w:marRight w:val="0"/>
              <w:marTop w:val="0"/>
              <w:marBottom w:val="0"/>
              <w:divBdr>
                <w:top w:val="none" w:sz="0" w:space="0" w:color="auto"/>
                <w:left w:val="none" w:sz="0" w:space="0" w:color="auto"/>
                <w:bottom w:val="none" w:sz="0" w:space="0" w:color="auto"/>
                <w:right w:val="none" w:sz="0" w:space="0" w:color="auto"/>
              </w:divBdr>
            </w:div>
            <w:div w:id="1591548931">
              <w:marLeft w:val="0"/>
              <w:marRight w:val="0"/>
              <w:marTop w:val="0"/>
              <w:marBottom w:val="0"/>
              <w:divBdr>
                <w:top w:val="none" w:sz="0" w:space="0" w:color="auto"/>
                <w:left w:val="none" w:sz="0" w:space="0" w:color="auto"/>
                <w:bottom w:val="none" w:sz="0" w:space="0" w:color="auto"/>
                <w:right w:val="none" w:sz="0" w:space="0" w:color="auto"/>
              </w:divBdr>
            </w:div>
            <w:div w:id="980384041">
              <w:marLeft w:val="0"/>
              <w:marRight w:val="0"/>
              <w:marTop w:val="0"/>
              <w:marBottom w:val="0"/>
              <w:divBdr>
                <w:top w:val="none" w:sz="0" w:space="0" w:color="auto"/>
                <w:left w:val="none" w:sz="0" w:space="0" w:color="auto"/>
                <w:bottom w:val="none" w:sz="0" w:space="0" w:color="auto"/>
                <w:right w:val="none" w:sz="0" w:space="0" w:color="auto"/>
              </w:divBdr>
            </w:div>
            <w:div w:id="1392271066">
              <w:marLeft w:val="0"/>
              <w:marRight w:val="0"/>
              <w:marTop w:val="0"/>
              <w:marBottom w:val="0"/>
              <w:divBdr>
                <w:top w:val="none" w:sz="0" w:space="0" w:color="auto"/>
                <w:left w:val="none" w:sz="0" w:space="0" w:color="auto"/>
                <w:bottom w:val="none" w:sz="0" w:space="0" w:color="auto"/>
                <w:right w:val="none" w:sz="0" w:space="0" w:color="auto"/>
              </w:divBdr>
            </w:div>
            <w:div w:id="2124611">
              <w:marLeft w:val="0"/>
              <w:marRight w:val="0"/>
              <w:marTop w:val="0"/>
              <w:marBottom w:val="0"/>
              <w:divBdr>
                <w:top w:val="none" w:sz="0" w:space="0" w:color="auto"/>
                <w:left w:val="none" w:sz="0" w:space="0" w:color="auto"/>
                <w:bottom w:val="none" w:sz="0" w:space="0" w:color="auto"/>
                <w:right w:val="none" w:sz="0" w:space="0" w:color="auto"/>
              </w:divBdr>
            </w:div>
            <w:div w:id="196817354">
              <w:marLeft w:val="0"/>
              <w:marRight w:val="0"/>
              <w:marTop w:val="0"/>
              <w:marBottom w:val="0"/>
              <w:divBdr>
                <w:top w:val="none" w:sz="0" w:space="0" w:color="auto"/>
                <w:left w:val="none" w:sz="0" w:space="0" w:color="auto"/>
                <w:bottom w:val="none" w:sz="0" w:space="0" w:color="auto"/>
                <w:right w:val="none" w:sz="0" w:space="0" w:color="auto"/>
              </w:divBdr>
            </w:div>
            <w:div w:id="664286495">
              <w:marLeft w:val="0"/>
              <w:marRight w:val="0"/>
              <w:marTop w:val="0"/>
              <w:marBottom w:val="0"/>
              <w:divBdr>
                <w:top w:val="none" w:sz="0" w:space="0" w:color="auto"/>
                <w:left w:val="none" w:sz="0" w:space="0" w:color="auto"/>
                <w:bottom w:val="none" w:sz="0" w:space="0" w:color="auto"/>
                <w:right w:val="none" w:sz="0" w:space="0" w:color="auto"/>
              </w:divBdr>
            </w:div>
          </w:divsChild>
        </w:div>
        <w:div w:id="1747218593">
          <w:marLeft w:val="0"/>
          <w:marRight w:val="0"/>
          <w:marTop w:val="0"/>
          <w:marBottom w:val="0"/>
          <w:divBdr>
            <w:top w:val="none" w:sz="0" w:space="0" w:color="auto"/>
            <w:left w:val="none" w:sz="0" w:space="0" w:color="auto"/>
            <w:bottom w:val="none" w:sz="0" w:space="0" w:color="auto"/>
            <w:right w:val="none" w:sz="0" w:space="0" w:color="auto"/>
          </w:divBdr>
        </w:div>
        <w:div w:id="2025356188">
          <w:marLeft w:val="0"/>
          <w:marRight w:val="0"/>
          <w:marTop w:val="0"/>
          <w:marBottom w:val="0"/>
          <w:divBdr>
            <w:top w:val="none" w:sz="0" w:space="0" w:color="auto"/>
            <w:left w:val="none" w:sz="0" w:space="0" w:color="auto"/>
            <w:bottom w:val="none" w:sz="0" w:space="0" w:color="auto"/>
            <w:right w:val="none" w:sz="0" w:space="0" w:color="auto"/>
          </w:divBdr>
        </w:div>
        <w:div w:id="1240288342">
          <w:marLeft w:val="0"/>
          <w:marRight w:val="0"/>
          <w:marTop w:val="0"/>
          <w:marBottom w:val="0"/>
          <w:divBdr>
            <w:top w:val="none" w:sz="0" w:space="0" w:color="auto"/>
            <w:left w:val="none" w:sz="0" w:space="0" w:color="auto"/>
            <w:bottom w:val="none" w:sz="0" w:space="0" w:color="auto"/>
            <w:right w:val="none" w:sz="0" w:space="0" w:color="auto"/>
          </w:divBdr>
        </w:div>
        <w:div w:id="476186887">
          <w:marLeft w:val="0"/>
          <w:marRight w:val="0"/>
          <w:marTop w:val="0"/>
          <w:marBottom w:val="0"/>
          <w:divBdr>
            <w:top w:val="none" w:sz="0" w:space="0" w:color="auto"/>
            <w:left w:val="none" w:sz="0" w:space="0" w:color="auto"/>
            <w:bottom w:val="none" w:sz="0" w:space="0" w:color="auto"/>
            <w:right w:val="none" w:sz="0" w:space="0" w:color="auto"/>
          </w:divBdr>
        </w:div>
        <w:div w:id="1824198114">
          <w:marLeft w:val="0"/>
          <w:marRight w:val="0"/>
          <w:marTop w:val="0"/>
          <w:marBottom w:val="0"/>
          <w:divBdr>
            <w:top w:val="none" w:sz="0" w:space="0" w:color="auto"/>
            <w:left w:val="none" w:sz="0" w:space="0" w:color="auto"/>
            <w:bottom w:val="none" w:sz="0" w:space="0" w:color="auto"/>
            <w:right w:val="none" w:sz="0" w:space="0" w:color="auto"/>
          </w:divBdr>
        </w:div>
        <w:div w:id="441153396">
          <w:marLeft w:val="0"/>
          <w:marRight w:val="0"/>
          <w:marTop w:val="0"/>
          <w:marBottom w:val="0"/>
          <w:divBdr>
            <w:top w:val="none" w:sz="0" w:space="0" w:color="auto"/>
            <w:left w:val="none" w:sz="0" w:space="0" w:color="auto"/>
            <w:bottom w:val="none" w:sz="0" w:space="0" w:color="auto"/>
            <w:right w:val="none" w:sz="0" w:space="0" w:color="auto"/>
          </w:divBdr>
        </w:div>
        <w:div w:id="917400307">
          <w:marLeft w:val="0"/>
          <w:marRight w:val="0"/>
          <w:marTop w:val="0"/>
          <w:marBottom w:val="0"/>
          <w:divBdr>
            <w:top w:val="none" w:sz="0" w:space="0" w:color="auto"/>
            <w:left w:val="none" w:sz="0" w:space="0" w:color="auto"/>
            <w:bottom w:val="none" w:sz="0" w:space="0" w:color="auto"/>
            <w:right w:val="none" w:sz="0" w:space="0" w:color="auto"/>
          </w:divBdr>
        </w:div>
        <w:div w:id="86078170">
          <w:marLeft w:val="0"/>
          <w:marRight w:val="0"/>
          <w:marTop w:val="0"/>
          <w:marBottom w:val="0"/>
          <w:divBdr>
            <w:top w:val="none" w:sz="0" w:space="0" w:color="auto"/>
            <w:left w:val="none" w:sz="0" w:space="0" w:color="auto"/>
            <w:bottom w:val="none" w:sz="0" w:space="0" w:color="auto"/>
            <w:right w:val="none" w:sz="0" w:space="0" w:color="auto"/>
          </w:divBdr>
        </w:div>
        <w:div w:id="993993182">
          <w:marLeft w:val="0"/>
          <w:marRight w:val="0"/>
          <w:marTop w:val="0"/>
          <w:marBottom w:val="0"/>
          <w:divBdr>
            <w:top w:val="none" w:sz="0" w:space="0" w:color="auto"/>
            <w:left w:val="none" w:sz="0" w:space="0" w:color="auto"/>
            <w:bottom w:val="none" w:sz="0" w:space="0" w:color="auto"/>
            <w:right w:val="none" w:sz="0" w:space="0" w:color="auto"/>
          </w:divBdr>
        </w:div>
        <w:div w:id="1609317616">
          <w:marLeft w:val="0"/>
          <w:marRight w:val="0"/>
          <w:marTop w:val="0"/>
          <w:marBottom w:val="0"/>
          <w:divBdr>
            <w:top w:val="none" w:sz="0" w:space="0" w:color="auto"/>
            <w:left w:val="none" w:sz="0" w:space="0" w:color="auto"/>
            <w:bottom w:val="none" w:sz="0" w:space="0" w:color="auto"/>
            <w:right w:val="none" w:sz="0" w:space="0" w:color="auto"/>
          </w:divBdr>
        </w:div>
        <w:div w:id="1491214401">
          <w:marLeft w:val="0"/>
          <w:marRight w:val="0"/>
          <w:marTop w:val="0"/>
          <w:marBottom w:val="0"/>
          <w:divBdr>
            <w:top w:val="none" w:sz="0" w:space="0" w:color="auto"/>
            <w:left w:val="none" w:sz="0" w:space="0" w:color="auto"/>
            <w:bottom w:val="none" w:sz="0" w:space="0" w:color="auto"/>
            <w:right w:val="none" w:sz="0" w:space="0" w:color="auto"/>
          </w:divBdr>
        </w:div>
        <w:div w:id="1836678874">
          <w:marLeft w:val="0"/>
          <w:marRight w:val="0"/>
          <w:marTop w:val="0"/>
          <w:marBottom w:val="0"/>
          <w:divBdr>
            <w:top w:val="none" w:sz="0" w:space="0" w:color="auto"/>
            <w:left w:val="none" w:sz="0" w:space="0" w:color="auto"/>
            <w:bottom w:val="none" w:sz="0" w:space="0" w:color="auto"/>
            <w:right w:val="none" w:sz="0" w:space="0" w:color="auto"/>
          </w:divBdr>
        </w:div>
        <w:div w:id="447970087">
          <w:marLeft w:val="0"/>
          <w:marRight w:val="0"/>
          <w:marTop w:val="0"/>
          <w:marBottom w:val="0"/>
          <w:divBdr>
            <w:top w:val="none" w:sz="0" w:space="0" w:color="auto"/>
            <w:left w:val="none" w:sz="0" w:space="0" w:color="auto"/>
            <w:bottom w:val="none" w:sz="0" w:space="0" w:color="auto"/>
            <w:right w:val="none" w:sz="0" w:space="0" w:color="auto"/>
          </w:divBdr>
        </w:div>
        <w:div w:id="871648567">
          <w:marLeft w:val="0"/>
          <w:marRight w:val="0"/>
          <w:marTop w:val="0"/>
          <w:marBottom w:val="0"/>
          <w:divBdr>
            <w:top w:val="none" w:sz="0" w:space="0" w:color="auto"/>
            <w:left w:val="none" w:sz="0" w:space="0" w:color="auto"/>
            <w:bottom w:val="none" w:sz="0" w:space="0" w:color="auto"/>
            <w:right w:val="none" w:sz="0" w:space="0" w:color="auto"/>
          </w:divBdr>
        </w:div>
        <w:div w:id="1231962637">
          <w:marLeft w:val="0"/>
          <w:marRight w:val="0"/>
          <w:marTop w:val="0"/>
          <w:marBottom w:val="0"/>
          <w:divBdr>
            <w:top w:val="none" w:sz="0" w:space="0" w:color="auto"/>
            <w:left w:val="none" w:sz="0" w:space="0" w:color="auto"/>
            <w:bottom w:val="none" w:sz="0" w:space="0" w:color="auto"/>
            <w:right w:val="none" w:sz="0" w:space="0" w:color="auto"/>
          </w:divBdr>
        </w:div>
        <w:div w:id="2064255652">
          <w:marLeft w:val="0"/>
          <w:marRight w:val="0"/>
          <w:marTop w:val="0"/>
          <w:marBottom w:val="0"/>
          <w:divBdr>
            <w:top w:val="none" w:sz="0" w:space="0" w:color="auto"/>
            <w:left w:val="none" w:sz="0" w:space="0" w:color="auto"/>
            <w:bottom w:val="none" w:sz="0" w:space="0" w:color="auto"/>
            <w:right w:val="none" w:sz="0" w:space="0" w:color="auto"/>
          </w:divBdr>
        </w:div>
        <w:div w:id="908735335">
          <w:marLeft w:val="0"/>
          <w:marRight w:val="0"/>
          <w:marTop w:val="0"/>
          <w:marBottom w:val="0"/>
          <w:divBdr>
            <w:top w:val="none" w:sz="0" w:space="0" w:color="auto"/>
            <w:left w:val="none" w:sz="0" w:space="0" w:color="auto"/>
            <w:bottom w:val="none" w:sz="0" w:space="0" w:color="auto"/>
            <w:right w:val="none" w:sz="0" w:space="0" w:color="auto"/>
          </w:divBdr>
        </w:div>
        <w:div w:id="43606426">
          <w:marLeft w:val="0"/>
          <w:marRight w:val="0"/>
          <w:marTop w:val="0"/>
          <w:marBottom w:val="0"/>
          <w:divBdr>
            <w:top w:val="none" w:sz="0" w:space="0" w:color="auto"/>
            <w:left w:val="none" w:sz="0" w:space="0" w:color="auto"/>
            <w:bottom w:val="none" w:sz="0" w:space="0" w:color="auto"/>
            <w:right w:val="none" w:sz="0" w:space="0" w:color="auto"/>
          </w:divBdr>
        </w:div>
        <w:div w:id="2026589604">
          <w:marLeft w:val="0"/>
          <w:marRight w:val="0"/>
          <w:marTop w:val="0"/>
          <w:marBottom w:val="0"/>
          <w:divBdr>
            <w:top w:val="none" w:sz="0" w:space="0" w:color="auto"/>
            <w:left w:val="none" w:sz="0" w:space="0" w:color="auto"/>
            <w:bottom w:val="none" w:sz="0" w:space="0" w:color="auto"/>
            <w:right w:val="none" w:sz="0" w:space="0" w:color="auto"/>
          </w:divBdr>
        </w:div>
        <w:div w:id="815731085">
          <w:marLeft w:val="0"/>
          <w:marRight w:val="0"/>
          <w:marTop w:val="0"/>
          <w:marBottom w:val="0"/>
          <w:divBdr>
            <w:top w:val="none" w:sz="0" w:space="0" w:color="auto"/>
            <w:left w:val="none" w:sz="0" w:space="0" w:color="auto"/>
            <w:bottom w:val="none" w:sz="0" w:space="0" w:color="auto"/>
            <w:right w:val="none" w:sz="0" w:space="0" w:color="auto"/>
          </w:divBdr>
        </w:div>
        <w:div w:id="1169904256">
          <w:marLeft w:val="0"/>
          <w:marRight w:val="0"/>
          <w:marTop w:val="0"/>
          <w:marBottom w:val="0"/>
          <w:divBdr>
            <w:top w:val="none" w:sz="0" w:space="0" w:color="auto"/>
            <w:left w:val="none" w:sz="0" w:space="0" w:color="auto"/>
            <w:bottom w:val="none" w:sz="0" w:space="0" w:color="auto"/>
            <w:right w:val="none" w:sz="0" w:space="0" w:color="auto"/>
          </w:divBdr>
          <w:divsChild>
            <w:div w:id="1662465732">
              <w:marLeft w:val="0"/>
              <w:marRight w:val="0"/>
              <w:marTop w:val="0"/>
              <w:marBottom w:val="0"/>
              <w:divBdr>
                <w:top w:val="none" w:sz="0" w:space="0" w:color="auto"/>
                <w:left w:val="none" w:sz="0" w:space="0" w:color="auto"/>
                <w:bottom w:val="none" w:sz="0" w:space="0" w:color="auto"/>
                <w:right w:val="none" w:sz="0" w:space="0" w:color="auto"/>
              </w:divBdr>
            </w:div>
            <w:div w:id="469790426">
              <w:marLeft w:val="0"/>
              <w:marRight w:val="0"/>
              <w:marTop w:val="0"/>
              <w:marBottom w:val="0"/>
              <w:divBdr>
                <w:top w:val="none" w:sz="0" w:space="0" w:color="auto"/>
                <w:left w:val="none" w:sz="0" w:space="0" w:color="auto"/>
                <w:bottom w:val="none" w:sz="0" w:space="0" w:color="auto"/>
                <w:right w:val="none" w:sz="0" w:space="0" w:color="auto"/>
              </w:divBdr>
            </w:div>
            <w:div w:id="1553031936">
              <w:marLeft w:val="0"/>
              <w:marRight w:val="0"/>
              <w:marTop w:val="0"/>
              <w:marBottom w:val="0"/>
              <w:divBdr>
                <w:top w:val="none" w:sz="0" w:space="0" w:color="auto"/>
                <w:left w:val="none" w:sz="0" w:space="0" w:color="auto"/>
                <w:bottom w:val="none" w:sz="0" w:space="0" w:color="auto"/>
                <w:right w:val="none" w:sz="0" w:space="0" w:color="auto"/>
              </w:divBdr>
            </w:div>
            <w:div w:id="451439528">
              <w:marLeft w:val="0"/>
              <w:marRight w:val="0"/>
              <w:marTop w:val="0"/>
              <w:marBottom w:val="0"/>
              <w:divBdr>
                <w:top w:val="none" w:sz="0" w:space="0" w:color="auto"/>
                <w:left w:val="none" w:sz="0" w:space="0" w:color="auto"/>
                <w:bottom w:val="none" w:sz="0" w:space="0" w:color="auto"/>
                <w:right w:val="none" w:sz="0" w:space="0" w:color="auto"/>
              </w:divBdr>
            </w:div>
            <w:div w:id="1120342748">
              <w:marLeft w:val="0"/>
              <w:marRight w:val="0"/>
              <w:marTop w:val="0"/>
              <w:marBottom w:val="0"/>
              <w:divBdr>
                <w:top w:val="none" w:sz="0" w:space="0" w:color="auto"/>
                <w:left w:val="none" w:sz="0" w:space="0" w:color="auto"/>
                <w:bottom w:val="none" w:sz="0" w:space="0" w:color="auto"/>
                <w:right w:val="none" w:sz="0" w:space="0" w:color="auto"/>
              </w:divBdr>
            </w:div>
            <w:div w:id="2133668040">
              <w:marLeft w:val="0"/>
              <w:marRight w:val="0"/>
              <w:marTop w:val="0"/>
              <w:marBottom w:val="0"/>
              <w:divBdr>
                <w:top w:val="none" w:sz="0" w:space="0" w:color="auto"/>
                <w:left w:val="none" w:sz="0" w:space="0" w:color="auto"/>
                <w:bottom w:val="none" w:sz="0" w:space="0" w:color="auto"/>
                <w:right w:val="none" w:sz="0" w:space="0" w:color="auto"/>
              </w:divBdr>
            </w:div>
            <w:div w:id="2063821191">
              <w:marLeft w:val="0"/>
              <w:marRight w:val="0"/>
              <w:marTop w:val="0"/>
              <w:marBottom w:val="0"/>
              <w:divBdr>
                <w:top w:val="none" w:sz="0" w:space="0" w:color="auto"/>
                <w:left w:val="none" w:sz="0" w:space="0" w:color="auto"/>
                <w:bottom w:val="none" w:sz="0" w:space="0" w:color="auto"/>
                <w:right w:val="none" w:sz="0" w:space="0" w:color="auto"/>
              </w:divBdr>
            </w:div>
            <w:div w:id="2021002480">
              <w:marLeft w:val="0"/>
              <w:marRight w:val="0"/>
              <w:marTop w:val="0"/>
              <w:marBottom w:val="0"/>
              <w:divBdr>
                <w:top w:val="none" w:sz="0" w:space="0" w:color="auto"/>
                <w:left w:val="none" w:sz="0" w:space="0" w:color="auto"/>
                <w:bottom w:val="none" w:sz="0" w:space="0" w:color="auto"/>
                <w:right w:val="none" w:sz="0" w:space="0" w:color="auto"/>
              </w:divBdr>
            </w:div>
            <w:div w:id="1848255354">
              <w:marLeft w:val="0"/>
              <w:marRight w:val="0"/>
              <w:marTop w:val="0"/>
              <w:marBottom w:val="0"/>
              <w:divBdr>
                <w:top w:val="none" w:sz="0" w:space="0" w:color="auto"/>
                <w:left w:val="none" w:sz="0" w:space="0" w:color="auto"/>
                <w:bottom w:val="none" w:sz="0" w:space="0" w:color="auto"/>
                <w:right w:val="none" w:sz="0" w:space="0" w:color="auto"/>
              </w:divBdr>
            </w:div>
            <w:div w:id="252513736">
              <w:marLeft w:val="0"/>
              <w:marRight w:val="0"/>
              <w:marTop w:val="0"/>
              <w:marBottom w:val="0"/>
              <w:divBdr>
                <w:top w:val="none" w:sz="0" w:space="0" w:color="auto"/>
                <w:left w:val="none" w:sz="0" w:space="0" w:color="auto"/>
                <w:bottom w:val="none" w:sz="0" w:space="0" w:color="auto"/>
                <w:right w:val="none" w:sz="0" w:space="0" w:color="auto"/>
              </w:divBdr>
            </w:div>
            <w:div w:id="1262488998">
              <w:marLeft w:val="0"/>
              <w:marRight w:val="0"/>
              <w:marTop w:val="0"/>
              <w:marBottom w:val="0"/>
              <w:divBdr>
                <w:top w:val="none" w:sz="0" w:space="0" w:color="auto"/>
                <w:left w:val="none" w:sz="0" w:space="0" w:color="auto"/>
                <w:bottom w:val="none" w:sz="0" w:space="0" w:color="auto"/>
                <w:right w:val="none" w:sz="0" w:space="0" w:color="auto"/>
              </w:divBdr>
            </w:div>
            <w:div w:id="270282885">
              <w:marLeft w:val="0"/>
              <w:marRight w:val="0"/>
              <w:marTop w:val="0"/>
              <w:marBottom w:val="0"/>
              <w:divBdr>
                <w:top w:val="none" w:sz="0" w:space="0" w:color="auto"/>
                <w:left w:val="none" w:sz="0" w:space="0" w:color="auto"/>
                <w:bottom w:val="none" w:sz="0" w:space="0" w:color="auto"/>
                <w:right w:val="none" w:sz="0" w:space="0" w:color="auto"/>
              </w:divBdr>
            </w:div>
            <w:div w:id="353116478">
              <w:marLeft w:val="0"/>
              <w:marRight w:val="0"/>
              <w:marTop w:val="0"/>
              <w:marBottom w:val="0"/>
              <w:divBdr>
                <w:top w:val="none" w:sz="0" w:space="0" w:color="auto"/>
                <w:left w:val="none" w:sz="0" w:space="0" w:color="auto"/>
                <w:bottom w:val="none" w:sz="0" w:space="0" w:color="auto"/>
                <w:right w:val="none" w:sz="0" w:space="0" w:color="auto"/>
              </w:divBdr>
            </w:div>
            <w:div w:id="1575748056">
              <w:marLeft w:val="0"/>
              <w:marRight w:val="0"/>
              <w:marTop w:val="0"/>
              <w:marBottom w:val="0"/>
              <w:divBdr>
                <w:top w:val="none" w:sz="0" w:space="0" w:color="auto"/>
                <w:left w:val="none" w:sz="0" w:space="0" w:color="auto"/>
                <w:bottom w:val="none" w:sz="0" w:space="0" w:color="auto"/>
                <w:right w:val="none" w:sz="0" w:space="0" w:color="auto"/>
              </w:divBdr>
            </w:div>
            <w:div w:id="818494424">
              <w:marLeft w:val="0"/>
              <w:marRight w:val="0"/>
              <w:marTop w:val="0"/>
              <w:marBottom w:val="0"/>
              <w:divBdr>
                <w:top w:val="none" w:sz="0" w:space="0" w:color="auto"/>
                <w:left w:val="none" w:sz="0" w:space="0" w:color="auto"/>
                <w:bottom w:val="none" w:sz="0" w:space="0" w:color="auto"/>
                <w:right w:val="none" w:sz="0" w:space="0" w:color="auto"/>
              </w:divBdr>
            </w:div>
            <w:div w:id="1948464005">
              <w:marLeft w:val="0"/>
              <w:marRight w:val="0"/>
              <w:marTop w:val="0"/>
              <w:marBottom w:val="0"/>
              <w:divBdr>
                <w:top w:val="none" w:sz="0" w:space="0" w:color="auto"/>
                <w:left w:val="none" w:sz="0" w:space="0" w:color="auto"/>
                <w:bottom w:val="none" w:sz="0" w:space="0" w:color="auto"/>
                <w:right w:val="none" w:sz="0" w:space="0" w:color="auto"/>
              </w:divBdr>
            </w:div>
            <w:div w:id="167989461">
              <w:marLeft w:val="0"/>
              <w:marRight w:val="0"/>
              <w:marTop w:val="0"/>
              <w:marBottom w:val="0"/>
              <w:divBdr>
                <w:top w:val="none" w:sz="0" w:space="0" w:color="auto"/>
                <w:left w:val="none" w:sz="0" w:space="0" w:color="auto"/>
                <w:bottom w:val="none" w:sz="0" w:space="0" w:color="auto"/>
                <w:right w:val="none" w:sz="0" w:space="0" w:color="auto"/>
              </w:divBdr>
            </w:div>
            <w:div w:id="271085548">
              <w:marLeft w:val="0"/>
              <w:marRight w:val="0"/>
              <w:marTop w:val="0"/>
              <w:marBottom w:val="0"/>
              <w:divBdr>
                <w:top w:val="none" w:sz="0" w:space="0" w:color="auto"/>
                <w:left w:val="none" w:sz="0" w:space="0" w:color="auto"/>
                <w:bottom w:val="none" w:sz="0" w:space="0" w:color="auto"/>
                <w:right w:val="none" w:sz="0" w:space="0" w:color="auto"/>
              </w:divBdr>
            </w:div>
            <w:div w:id="1609968868">
              <w:marLeft w:val="0"/>
              <w:marRight w:val="0"/>
              <w:marTop w:val="0"/>
              <w:marBottom w:val="0"/>
              <w:divBdr>
                <w:top w:val="none" w:sz="0" w:space="0" w:color="auto"/>
                <w:left w:val="none" w:sz="0" w:space="0" w:color="auto"/>
                <w:bottom w:val="none" w:sz="0" w:space="0" w:color="auto"/>
                <w:right w:val="none" w:sz="0" w:space="0" w:color="auto"/>
              </w:divBdr>
            </w:div>
            <w:div w:id="861672241">
              <w:marLeft w:val="0"/>
              <w:marRight w:val="0"/>
              <w:marTop w:val="0"/>
              <w:marBottom w:val="0"/>
              <w:divBdr>
                <w:top w:val="none" w:sz="0" w:space="0" w:color="auto"/>
                <w:left w:val="none" w:sz="0" w:space="0" w:color="auto"/>
                <w:bottom w:val="none" w:sz="0" w:space="0" w:color="auto"/>
                <w:right w:val="none" w:sz="0" w:space="0" w:color="auto"/>
              </w:divBdr>
            </w:div>
          </w:divsChild>
        </w:div>
        <w:div w:id="986012872">
          <w:marLeft w:val="0"/>
          <w:marRight w:val="0"/>
          <w:marTop w:val="0"/>
          <w:marBottom w:val="0"/>
          <w:divBdr>
            <w:top w:val="none" w:sz="0" w:space="0" w:color="auto"/>
            <w:left w:val="none" w:sz="0" w:space="0" w:color="auto"/>
            <w:bottom w:val="none" w:sz="0" w:space="0" w:color="auto"/>
            <w:right w:val="none" w:sz="0" w:space="0" w:color="auto"/>
          </w:divBdr>
          <w:divsChild>
            <w:div w:id="731385485">
              <w:marLeft w:val="0"/>
              <w:marRight w:val="0"/>
              <w:marTop w:val="0"/>
              <w:marBottom w:val="0"/>
              <w:divBdr>
                <w:top w:val="none" w:sz="0" w:space="0" w:color="auto"/>
                <w:left w:val="none" w:sz="0" w:space="0" w:color="auto"/>
                <w:bottom w:val="none" w:sz="0" w:space="0" w:color="auto"/>
                <w:right w:val="none" w:sz="0" w:space="0" w:color="auto"/>
              </w:divBdr>
            </w:div>
            <w:div w:id="826357626">
              <w:marLeft w:val="0"/>
              <w:marRight w:val="0"/>
              <w:marTop w:val="0"/>
              <w:marBottom w:val="0"/>
              <w:divBdr>
                <w:top w:val="none" w:sz="0" w:space="0" w:color="auto"/>
                <w:left w:val="none" w:sz="0" w:space="0" w:color="auto"/>
                <w:bottom w:val="none" w:sz="0" w:space="0" w:color="auto"/>
                <w:right w:val="none" w:sz="0" w:space="0" w:color="auto"/>
              </w:divBdr>
            </w:div>
            <w:div w:id="1599218326">
              <w:marLeft w:val="0"/>
              <w:marRight w:val="0"/>
              <w:marTop w:val="0"/>
              <w:marBottom w:val="0"/>
              <w:divBdr>
                <w:top w:val="none" w:sz="0" w:space="0" w:color="auto"/>
                <w:left w:val="none" w:sz="0" w:space="0" w:color="auto"/>
                <w:bottom w:val="none" w:sz="0" w:space="0" w:color="auto"/>
                <w:right w:val="none" w:sz="0" w:space="0" w:color="auto"/>
              </w:divBdr>
            </w:div>
            <w:div w:id="1664118928">
              <w:marLeft w:val="0"/>
              <w:marRight w:val="0"/>
              <w:marTop w:val="0"/>
              <w:marBottom w:val="0"/>
              <w:divBdr>
                <w:top w:val="none" w:sz="0" w:space="0" w:color="auto"/>
                <w:left w:val="none" w:sz="0" w:space="0" w:color="auto"/>
                <w:bottom w:val="none" w:sz="0" w:space="0" w:color="auto"/>
                <w:right w:val="none" w:sz="0" w:space="0" w:color="auto"/>
              </w:divBdr>
            </w:div>
            <w:div w:id="2103866246">
              <w:marLeft w:val="0"/>
              <w:marRight w:val="0"/>
              <w:marTop w:val="0"/>
              <w:marBottom w:val="0"/>
              <w:divBdr>
                <w:top w:val="none" w:sz="0" w:space="0" w:color="auto"/>
                <w:left w:val="none" w:sz="0" w:space="0" w:color="auto"/>
                <w:bottom w:val="none" w:sz="0" w:space="0" w:color="auto"/>
                <w:right w:val="none" w:sz="0" w:space="0" w:color="auto"/>
              </w:divBdr>
            </w:div>
            <w:div w:id="58135992">
              <w:marLeft w:val="0"/>
              <w:marRight w:val="0"/>
              <w:marTop w:val="0"/>
              <w:marBottom w:val="0"/>
              <w:divBdr>
                <w:top w:val="none" w:sz="0" w:space="0" w:color="auto"/>
                <w:left w:val="none" w:sz="0" w:space="0" w:color="auto"/>
                <w:bottom w:val="none" w:sz="0" w:space="0" w:color="auto"/>
                <w:right w:val="none" w:sz="0" w:space="0" w:color="auto"/>
              </w:divBdr>
            </w:div>
            <w:div w:id="820929245">
              <w:marLeft w:val="0"/>
              <w:marRight w:val="0"/>
              <w:marTop w:val="0"/>
              <w:marBottom w:val="0"/>
              <w:divBdr>
                <w:top w:val="none" w:sz="0" w:space="0" w:color="auto"/>
                <w:left w:val="none" w:sz="0" w:space="0" w:color="auto"/>
                <w:bottom w:val="none" w:sz="0" w:space="0" w:color="auto"/>
                <w:right w:val="none" w:sz="0" w:space="0" w:color="auto"/>
              </w:divBdr>
            </w:div>
            <w:div w:id="1274247584">
              <w:marLeft w:val="0"/>
              <w:marRight w:val="0"/>
              <w:marTop w:val="0"/>
              <w:marBottom w:val="0"/>
              <w:divBdr>
                <w:top w:val="none" w:sz="0" w:space="0" w:color="auto"/>
                <w:left w:val="none" w:sz="0" w:space="0" w:color="auto"/>
                <w:bottom w:val="none" w:sz="0" w:space="0" w:color="auto"/>
                <w:right w:val="none" w:sz="0" w:space="0" w:color="auto"/>
              </w:divBdr>
            </w:div>
            <w:div w:id="780220680">
              <w:marLeft w:val="0"/>
              <w:marRight w:val="0"/>
              <w:marTop w:val="0"/>
              <w:marBottom w:val="0"/>
              <w:divBdr>
                <w:top w:val="none" w:sz="0" w:space="0" w:color="auto"/>
                <w:left w:val="none" w:sz="0" w:space="0" w:color="auto"/>
                <w:bottom w:val="none" w:sz="0" w:space="0" w:color="auto"/>
                <w:right w:val="none" w:sz="0" w:space="0" w:color="auto"/>
              </w:divBdr>
            </w:div>
            <w:div w:id="1953709502">
              <w:marLeft w:val="0"/>
              <w:marRight w:val="0"/>
              <w:marTop w:val="0"/>
              <w:marBottom w:val="0"/>
              <w:divBdr>
                <w:top w:val="none" w:sz="0" w:space="0" w:color="auto"/>
                <w:left w:val="none" w:sz="0" w:space="0" w:color="auto"/>
                <w:bottom w:val="none" w:sz="0" w:space="0" w:color="auto"/>
                <w:right w:val="none" w:sz="0" w:space="0" w:color="auto"/>
              </w:divBdr>
            </w:div>
            <w:div w:id="1072200041">
              <w:marLeft w:val="0"/>
              <w:marRight w:val="0"/>
              <w:marTop w:val="0"/>
              <w:marBottom w:val="0"/>
              <w:divBdr>
                <w:top w:val="none" w:sz="0" w:space="0" w:color="auto"/>
                <w:left w:val="none" w:sz="0" w:space="0" w:color="auto"/>
                <w:bottom w:val="none" w:sz="0" w:space="0" w:color="auto"/>
                <w:right w:val="none" w:sz="0" w:space="0" w:color="auto"/>
              </w:divBdr>
            </w:div>
            <w:div w:id="1624655692">
              <w:marLeft w:val="0"/>
              <w:marRight w:val="0"/>
              <w:marTop w:val="0"/>
              <w:marBottom w:val="0"/>
              <w:divBdr>
                <w:top w:val="none" w:sz="0" w:space="0" w:color="auto"/>
                <w:left w:val="none" w:sz="0" w:space="0" w:color="auto"/>
                <w:bottom w:val="none" w:sz="0" w:space="0" w:color="auto"/>
                <w:right w:val="none" w:sz="0" w:space="0" w:color="auto"/>
              </w:divBdr>
            </w:div>
            <w:div w:id="1442871482">
              <w:marLeft w:val="0"/>
              <w:marRight w:val="0"/>
              <w:marTop w:val="0"/>
              <w:marBottom w:val="0"/>
              <w:divBdr>
                <w:top w:val="none" w:sz="0" w:space="0" w:color="auto"/>
                <w:left w:val="none" w:sz="0" w:space="0" w:color="auto"/>
                <w:bottom w:val="none" w:sz="0" w:space="0" w:color="auto"/>
                <w:right w:val="none" w:sz="0" w:space="0" w:color="auto"/>
              </w:divBdr>
            </w:div>
            <w:div w:id="565648148">
              <w:marLeft w:val="0"/>
              <w:marRight w:val="0"/>
              <w:marTop w:val="0"/>
              <w:marBottom w:val="0"/>
              <w:divBdr>
                <w:top w:val="none" w:sz="0" w:space="0" w:color="auto"/>
                <w:left w:val="none" w:sz="0" w:space="0" w:color="auto"/>
                <w:bottom w:val="none" w:sz="0" w:space="0" w:color="auto"/>
                <w:right w:val="none" w:sz="0" w:space="0" w:color="auto"/>
              </w:divBdr>
            </w:div>
            <w:div w:id="1591544575">
              <w:marLeft w:val="0"/>
              <w:marRight w:val="0"/>
              <w:marTop w:val="0"/>
              <w:marBottom w:val="0"/>
              <w:divBdr>
                <w:top w:val="none" w:sz="0" w:space="0" w:color="auto"/>
                <w:left w:val="none" w:sz="0" w:space="0" w:color="auto"/>
                <w:bottom w:val="none" w:sz="0" w:space="0" w:color="auto"/>
                <w:right w:val="none" w:sz="0" w:space="0" w:color="auto"/>
              </w:divBdr>
            </w:div>
            <w:div w:id="161818649">
              <w:marLeft w:val="0"/>
              <w:marRight w:val="0"/>
              <w:marTop w:val="0"/>
              <w:marBottom w:val="0"/>
              <w:divBdr>
                <w:top w:val="none" w:sz="0" w:space="0" w:color="auto"/>
                <w:left w:val="none" w:sz="0" w:space="0" w:color="auto"/>
                <w:bottom w:val="none" w:sz="0" w:space="0" w:color="auto"/>
                <w:right w:val="none" w:sz="0" w:space="0" w:color="auto"/>
              </w:divBdr>
            </w:div>
            <w:div w:id="265114472">
              <w:marLeft w:val="0"/>
              <w:marRight w:val="0"/>
              <w:marTop w:val="0"/>
              <w:marBottom w:val="0"/>
              <w:divBdr>
                <w:top w:val="none" w:sz="0" w:space="0" w:color="auto"/>
                <w:left w:val="none" w:sz="0" w:space="0" w:color="auto"/>
                <w:bottom w:val="none" w:sz="0" w:space="0" w:color="auto"/>
                <w:right w:val="none" w:sz="0" w:space="0" w:color="auto"/>
              </w:divBdr>
            </w:div>
            <w:div w:id="1754886747">
              <w:marLeft w:val="0"/>
              <w:marRight w:val="0"/>
              <w:marTop w:val="0"/>
              <w:marBottom w:val="0"/>
              <w:divBdr>
                <w:top w:val="none" w:sz="0" w:space="0" w:color="auto"/>
                <w:left w:val="none" w:sz="0" w:space="0" w:color="auto"/>
                <w:bottom w:val="none" w:sz="0" w:space="0" w:color="auto"/>
                <w:right w:val="none" w:sz="0" w:space="0" w:color="auto"/>
              </w:divBdr>
            </w:div>
            <w:div w:id="1826046658">
              <w:marLeft w:val="0"/>
              <w:marRight w:val="0"/>
              <w:marTop w:val="0"/>
              <w:marBottom w:val="0"/>
              <w:divBdr>
                <w:top w:val="none" w:sz="0" w:space="0" w:color="auto"/>
                <w:left w:val="none" w:sz="0" w:space="0" w:color="auto"/>
                <w:bottom w:val="none" w:sz="0" w:space="0" w:color="auto"/>
                <w:right w:val="none" w:sz="0" w:space="0" w:color="auto"/>
              </w:divBdr>
            </w:div>
          </w:divsChild>
        </w:div>
        <w:div w:id="1260521724">
          <w:marLeft w:val="0"/>
          <w:marRight w:val="0"/>
          <w:marTop w:val="0"/>
          <w:marBottom w:val="0"/>
          <w:divBdr>
            <w:top w:val="none" w:sz="0" w:space="0" w:color="auto"/>
            <w:left w:val="none" w:sz="0" w:space="0" w:color="auto"/>
            <w:bottom w:val="none" w:sz="0" w:space="0" w:color="auto"/>
            <w:right w:val="none" w:sz="0" w:space="0" w:color="auto"/>
          </w:divBdr>
          <w:divsChild>
            <w:div w:id="453869036">
              <w:marLeft w:val="0"/>
              <w:marRight w:val="0"/>
              <w:marTop w:val="0"/>
              <w:marBottom w:val="0"/>
              <w:divBdr>
                <w:top w:val="none" w:sz="0" w:space="0" w:color="auto"/>
                <w:left w:val="none" w:sz="0" w:space="0" w:color="auto"/>
                <w:bottom w:val="none" w:sz="0" w:space="0" w:color="auto"/>
                <w:right w:val="none" w:sz="0" w:space="0" w:color="auto"/>
              </w:divBdr>
            </w:div>
            <w:div w:id="1739785772">
              <w:marLeft w:val="0"/>
              <w:marRight w:val="0"/>
              <w:marTop w:val="0"/>
              <w:marBottom w:val="0"/>
              <w:divBdr>
                <w:top w:val="none" w:sz="0" w:space="0" w:color="auto"/>
                <w:left w:val="none" w:sz="0" w:space="0" w:color="auto"/>
                <w:bottom w:val="none" w:sz="0" w:space="0" w:color="auto"/>
                <w:right w:val="none" w:sz="0" w:space="0" w:color="auto"/>
              </w:divBdr>
            </w:div>
            <w:div w:id="1098603558">
              <w:marLeft w:val="0"/>
              <w:marRight w:val="0"/>
              <w:marTop w:val="0"/>
              <w:marBottom w:val="0"/>
              <w:divBdr>
                <w:top w:val="none" w:sz="0" w:space="0" w:color="auto"/>
                <w:left w:val="none" w:sz="0" w:space="0" w:color="auto"/>
                <w:bottom w:val="none" w:sz="0" w:space="0" w:color="auto"/>
                <w:right w:val="none" w:sz="0" w:space="0" w:color="auto"/>
              </w:divBdr>
            </w:div>
            <w:div w:id="1388143947">
              <w:marLeft w:val="0"/>
              <w:marRight w:val="0"/>
              <w:marTop w:val="0"/>
              <w:marBottom w:val="0"/>
              <w:divBdr>
                <w:top w:val="none" w:sz="0" w:space="0" w:color="auto"/>
                <w:left w:val="none" w:sz="0" w:space="0" w:color="auto"/>
                <w:bottom w:val="none" w:sz="0" w:space="0" w:color="auto"/>
                <w:right w:val="none" w:sz="0" w:space="0" w:color="auto"/>
              </w:divBdr>
            </w:div>
            <w:div w:id="633558497">
              <w:marLeft w:val="0"/>
              <w:marRight w:val="0"/>
              <w:marTop w:val="0"/>
              <w:marBottom w:val="0"/>
              <w:divBdr>
                <w:top w:val="none" w:sz="0" w:space="0" w:color="auto"/>
                <w:left w:val="none" w:sz="0" w:space="0" w:color="auto"/>
                <w:bottom w:val="none" w:sz="0" w:space="0" w:color="auto"/>
                <w:right w:val="none" w:sz="0" w:space="0" w:color="auto"/>
              </w:divBdr>
            </w:div>
            <w:div w:id="801730842">
              <w:marLeft w:val="0"/>
              <w:marRight w:val="0"/>
              <w:marTop w:val="0"/>
              <w:marBottom w:val="0"/>
              <w:divBdr>
                <w:top w:val="none" w:sz="0" w:space="0" w:color="auto"/>
                <w:left w:val="none" w:sz="0" w:space="0" w:color="auto"/>
                <w:bottom w:val="none" w:sz="0" w:space="0" w:color="auto"/>
                <w:right w:val="none" w:sz="0" w:space="0" w:color="auto"/>
              </w:divBdr>
            </w:div>
            <w:div w:id="395012706">
              <w:marLeft w:val="0"/>
              <w:marRight w:val="0"/>
              <w:marTop w:val="0"/>
              <w:marBottom w:val="0"/>
              <w:divBdr>
                <w:top w:val="none" w:sz="0" w:space="0" w:color="auto"/>
                <w:left w:val="none" w:sz="0" w:space="0" w:color="auto"/>
                <w:bottom w:val="none" w:sz="0" w:space="0" w:color="auto"/>
                <w:right w:val="none" w:sz="0" w:space="0" w:color="auto"/>
              </w:divBdr>
            </w:div>
            <w:div w:id="1797945901">
              <w:marLeft w:val="0"/>
              <w:marRight w:val="0"/>
              <w:marTop w:val="0"/>
              <w:marBottom w:val="0"/>
              <w:divBdr>
                <w:top w:val="none" w:sz="0" w:space="0" w:color="auto"/>
                <w:left w:val="none" w:sz="0" w:space="0" w:color="auto"/>
                <w:bottom w:val="none" w:sz="0" w:space="0" w:color="auto"/>
                <w:right w:val="none" w:sz="0" w:space="0" w:color="auto"/>
              </w:divBdr>
            </w:div>
            <w:div w:id="1895849911">
              <w:marLeft w:val="0"/>
              <w:marRight w:val="0"/>
              <w:marTop w:val="0"/>
              <w:marBottom w:val="0"/>
              <w:divBdr>
                <w:top w:val="none" w:sz="0" w:space="0" w:color="auto"/>
                <w:left w:val="none" w:sz="0" w:space="0" w:color="auto"/>
                <w:bottom w:val="none" w:sz="0" w:space="0" w:color="auto"/>
                <w:right w:val="none" w:sz="0" w:space="0" w:color="auto"/>
              </w:divBdr>
            </w:div>
            <w:div w:id="2076199863">
              <w:marLeft w:val="0"/>
              <w:marRight w:val="0"/>
              <w:marTop w:val="0"/>
              <w:marBottom w:val="0"/>
              <w:divBdr>
                <w:top w:val="none" w:sz="0" w:space="0" w:color="auto"/>
                <w:left w:val="none" w:sz="0" w:space="0" w:color="auto"/>
                <w:bottom w:val="none" w:sz="0" w:space="0" w:color="auto"/>
                <w:right w:val="none" w:sz="0" w:space="0" w:color="auto"/>
              </w:divBdr>
            </w:div>
            <w:div w:id="1458135861">
              <w:marLeft w:val="0"/>
              <w:marRight w:val="0"/>
              <w:marTop w:val="0"/>
              <w:marBottom w:val="0"/>
              <w:divBdr>
                <w:top w:val="none" w:sz="0" w:space="0" w:color="auto"/>
                <w:left w:val="none" w:sz="0" w:space="0" w:color="auto"/>
                <w:bottom w:val="none" w:sz="0" w:space="0" w:color="auto"/>
                <w:right w:val="none" w:sz="0" w:space="0" w:color="auto"/>
              </w:divBdr>
            </w:div>
            <w:div w:id="434400709">
              <w:marLeft w:val="0"/>
              <w:marRight w:val="0"/>
              <w:marTop w:val="0"/>
              <w:marBottom w:val="0"/>
              <w:divBdr>
                <w:top w:val="none" w:sz="0" w:space="0" w:color="auto"/>
                <w:left w:val="none" w:sz="0" w:space="0" w:color="auto"/>
                <w:bottom w:val="none" w:sz="0" w:space="0" w:color="auto"/>
                <w:right w:val="none" w:sz="0" w:space="0" w:color="auto"/>
              </w:divBdr>
            </w:div>
            <w:div w:id="1084448915">
              <w:marLeft w:val="0"/>
              <w:marRight w:val="0"/>
              <w:marTop w:val="0"/>
              <w:marBottom w:val="0"/>
              <w:divBdr>
                <w:top w:val="none" w:sz="0" w:space="0" w:color="auto"/>
                <w:left w:val="none" w:sz="0" w:space="0" w:color="auto"/>
                <w:bottom w:val="none" w:sz="0" w:space="0" w:color="auto"/>
                <w:right w:val="none" w:sz="0" w:space="0" w:color="auto"/>
              </w:divBdr>
            </w:div>
            <w:div w:id="2047439202">
              <w:marLeft w:val="0"/>
              <w:marRight w:val="0"/>
              <w:marTop w:val="0"/>
              <w:marBottom w:val="0"/>
              <w:divBdr>
                <w:top w:val="none" w:sz="0" w:space="0" w:color="auto"/>
                <w:left w:val="none" w:sz="0" w:space="0" w:color="auto"/>
                <w:bottom w:val="none" w:sz="0" w:space="0" w:color="auto"/>
                <w:right w:val="none" w:sz="0" w:space="0" w:color="auto"/>
              </w:divBdr>
            </w:div>
            <w:div w:id="1998416643">
              <w:marLeft w:val="0"/>
              <w:marRight w:val="0"/>
              <w:marTop w:val="0"/>
              <w:marBottom w:val="0"/>
              <w:divBdr>
                <w:top w:val="none" w:sz="0" w:space="0" w:color="auto"/>
                <w:left w:val="none" w:sz="0" w:space="0" w:color="auto"/>
                <w:bottom w:val="none" w:sz="0" w:space="0" w:color="auto"/>
                <w:right w:val="none" w:sz="0" w:space="0" w:color="auto"/>
              </w:divBdr>
            </w:div>
            <w:div w:id="1817062643">
              <w:marLeft w:val="0"/>
              <w:marRight w:val="0"/>
              <w:marTop w:val="0"/>
              <w:marBottom w:val="0"/>
              <w:divBdr>
                <w:top w:val="none" w:sz="0" w:space="0" w:color="auto"/>
                <w:left w:val="none" w:sz="0" w:space="0" w:color="auto"/>
                <w:bottom w:val="none" w:sz="0" w:space="0" w:color="auto"/>
                <w:right w:val="none" w:sz="0" w:space="0" w:color="auto"/>
              </w:divBdr>
            </w:div>
            <w:div w:id="1871256550">
              <w:marLeft w:val="0"/>
              <w:marRight w:val="0"/>
              <w:marTop w:val="0"/>
              <w:marBottom w:val="0"/>
              <w:divBdr>
                <w:top w:val="none" w:sz="0" w:space="0" w:color="auto"/>
                <w:left w:val="none" w:sz="0" w:space="0" w:color="auto"/>
                <w:bottom w:val="none" w:sz="0" w:space="0" w:color="auto"/>
                <w:right w:val="none" w:sz="0" w:space="0" w:color="auto"/>
              </w:divBdr>
            </w:div>
            <w:div w:id="1675067207">
              <w:marLeft w:val="0"/>
              <w:marRight w:val="0"/>
              <w:marTop w:val="0"/>
              <w:marBottom w:val="0"/>
              <w:divBdr>
                <w:top w:val="none" w:sz="0" w:space="0" w:color="auto"/>
                <w:left w:val="none" w:sz="0" w:space="0" w:color="auto"/>
                <w:bottom w:val="none" w:sz="0" w:space="0" w:color="auto"/>
                <w:right w:val="none" w:sz="0" w:space="0" w:color="auto"/>
              </w:divBdr>
            </w:div>
            <w:div w:id="107704299">
              <w:marLeft w:val="0"/>
              <w:marRight w:val="0"/>
              <w:marTop w:val="0"/>
              <w:marBottom w:val="0"/>
              <w:divBdr>
                <w:top w:val="none" w:sz="0" w:space="0" w:color="auto"/>
                <w:left w:val="none" w:sz="0" w:space="0" w:color="auto"/>
                <w:bottom w:val="none" w:sz="0" w:space="0" w:color="auto"/>
                <w:right w:val="none" w:sz="0" w:space="0" w:color="auto"/>
              </w:divBdr>
            </w:div>
            <w:div w:id="962078781">
              <w:marLeft w:val="0"/>
              <w:marRight w:val="0"/>
              <w:marTop w:val="0"/>
              <w:marBottom w:val="0"/>
              <w:divBdr>
                <w:top w:val="none" w:sz="0" w:space="0" w:color="auto"/>
                <w:left w:val="none" w:sz="0" w:space="0" w:color="auto"/>
                <w:bottom w:val="none" w:sz="0" w:space="0" w:color="auto"/>
                <w:right w:val="none" w:sz="0" w:space="0" w:color="auto"/>
              </w:divBdr>
            </w:div>
          </w:divsChild>
        </w:div>
        <w:div w:id="1283420552">
          <w:marLeft w:val="0"/>
          <w:marRight w:val="0"/>
          <w:marTop w:val="0"/>
          <w:marBottom w:val="0"/>
          <w:divBdr>
            <w:top w:val="none" w:sz="0" w:space="0" w:color="auto"/>
            <w:left w:val="none" w:sz="0" w:space="0" w:color="auto"/>
            <w:bottom w:val="none" w:sz="0" w:space="0" w:color="auto"/>
            <w:right w:val="none" w:sz="0" w:space="0" w:color="auto"/>
          </w:divBdr>
          <w:divsChild>
            <w:div w:id="748499788">
              <w:marLeft w:val="0"/>
              <w:marRight w:val="0"/>
              <w:marTop w:val="0"/>
              <w:marBottom w:val="0"/>
              <w:divBdr>
                <w:top w:val="none" w:sz="0" w:space="0" w:color="auto"/>
                <w:left w:val="none" w:sz="0" w:space="0" w:color="auto"/>
                <w:bottom w:val="none" w:sz="0" w:space="0" w:color="auto"/>
                <w:right w:val="none" w:sz="0" w:space="0" w:color="auto"/>
              </w:divBdr>
            </w:div>
            <w:div w:id="323046647">
              <w:marLeft w:val="0"/>
              <w:marRight w:val="0"/>
              <w:marTop w:val="0"/>
              <w:marBottom w:val="0"/>
              <w:divBdr>
                <w:top w:val="none" w:sz="0" w:space="0" w:color="auto"/>
                <w:left w:val="none" w:sz="0" w:space="0" w:color="auto"/>
                <w:bottom w:val="none" w:sz="0" w:space="0" w:color="auto"/>
                <w:right w:val="none" w:sz="0" w:space="0" w:color="auto"/>
              </w:divBdr>
            </w:div>
            <w:div w:id="777523376">
              <w:marLeft w:val="0"/>
              <w:marRight w:val="0"/>
              <w:marTop w:val="0"/>
              <w:marBottom w:val="0"/>
              <w:divBdr>
                <w:top w:val="none" w:sz="0" w:space="0" w:color="auto"/>
                <w:left w:val="none" w:sz="0" w:space="0" w:color="auto"/>
                <w:bottom w:val="none" w:sz="0" w:space="0" w:color="auto"/>
                <w:right w:val="none" w:sz="0" w:space="0" w:color="auto"/>
              </w:divBdr>
            </w:div>
            <w:div w:id="841120436">
              <w:marLeft w:val="0"/>
              <w:marRight w:val="0"/>
              <w:marTop w:val="0"/>
              <w:marBottom w:val="0"/>
              <w:divBdr>
                <w:top w:val="none" w:sz="0" w:space="0" w:color="auto"/>
                <w:left w:val="none" w:sz="0" w:space="0" w:color="auto"/>
                <w:bottom w:val="none" w:sz="0" w:space="0" w:color="auto"/>
                <w:right w:val="none" w:sz="0" w:space="0" w:color="auto"/>
              </w:divBdr>
            </w:div>
            <w:div w:id="1993941428">
              <w:marLeft w:val="0"/>
              <w:marRight w:val="0"/>
              <w:marTop w:val="0"/>
              <w:marBottom w:val="0"/>
              <w:divBdr>
                <w:top w:val="none" w:sz="0" w:space="0" w:color="auto"/>
                <w:left w:val="none" w:sz="0" w:space="0" w:color="auto"/>
                <w:bottom w:val="none" w:sz="0" w:space="0" w:color="auto"/>
                <w:right w:val="none" w:sz="0" w:space="0" w:color="auto"/>
              </w:divBdr>
            </w:div>
            <w:div w:id="418715986">
              <w:marLeft w:val="0"/>
              <w:marRight w:val="0"/>
              <w:marTop w:val="0"/>
              <w:marBottom w:val="0"/>
              <w:divBdr>
                <w:top w:val="none" w:sz="0" w:space="0" w:color="auto"/>
                <w:left w:val="none" w:sz="0" w:space="0" w:color="auto"/>
                <w:bottom w:val="none" w:sz="0" w:space="0" w:color="auto"/>
                <w:right w:val="none" w:sz="0" w:space="0" w:color="auto"/>
              </w:divBdr>
            </w:div>
            <w:div w:id="269509554">
              <w:marLeft w:val="0"/>
              <w:marRight w:val="0"/>
              <w:marTop w:val="0"/>
              <w:marBottom w:val="0"/>
              <w:divBdr>
                <w:top w:val="none" w:sz="0" w:space="0" w:color="auto"/>
                <w:left w:val="none" w:sz="0" w:space="0" w:color="auto"/>
                <w:bottom w:val="none" w:sz="0" w:space="0" w:color="auto"/>
                <w:right w:val="none" w:sz="0" w:space="0" w:color="auto"/>
              </w:divBdr>
            </w:div>
            <w:div w:id="1445345115">
              <w:marLeft w:val="0"/>
              <w:marRight w:val="0"/>
              <w:marTop w:val="0"/>
              <w:marBottom w:val="0"/>
              <w:divBdr>
                <w:top w:val="none" w:sz="0" w:space="0" w:color="auto"/>
                <w:left w:val="none" w:sz="0" w:space="0" w:color="auto"/>
                <w:bottom w:val="none" w:sz="0" w:space="0" w:color="auto"/>
                <w:right w:val="none" w:sz="0" w:space="0" w:color="auto"/>
              </w:divBdr>
            </w:div>
            <w:div w:id="1741632652">
              <w:marLeft w:val="0"/>
              <w:marRight w:val="0"/>
              <w:marTop w:val="0"/>
              <w:marBottom w:val="0"/>
              <w:divBdr>
                <w:top w:val="none" w:sz="0" w:space="0" w:color="auto"/>
                <w:left w:val="none" w:sz="0" w:space="0" w:color="auto"/>
                <w:bottom w:val="none" w:sz="0" w:space="0" w:color="auto"/>
                <w:right w:val="none" w:sz="0" w:space="0" w:color="auto"/>
              </w:divBdr>
            </w:div>
            <w:div w:id="2140175856">
              <w:marLeft w:val="0"/>
              <w:marRight w:val="0"/>
              <w:marTop w:val="0"/>
              <w:marBottom w:val="0"/>
              <w:divBdr>
                <w:top w:val="none" w:sz="0" w:space="0" w:color="auto"/>
                <w:left w:val="none" w:sz="0" w:space="0" w:color="auto"/>
                <w:bottom w:val="none" w:sz="0" w:space="0" w:color="auto"/>
                <w:right w:val="none" w:sz="0" w:space="0" w:color="auto"/>
              </w:divBdr>
            </w:div>
            <w:div w:id="410585825">
              <w:marLeft w:val="0"/>
              <w:marRight w:val="0"/>
              <w:marTop w:val="0"/>
              <w:marBottom w:val="0"/>
              <w:divBdr>
                <w:top w:val="none" w:sz="0" w:space="0" w:color="auto"/>
                <w:left w:val="none" w:sz="0" w:space="0" w:color="auto"/>
                <w:bottom w:val="none" w:sz="0" w:space="0" w:color="auto"/>
                <w:right w:val="none" w:sz="0" w:space="0" w:color="auto"/>
              </w:divBdr>
            </w:div>
            <w:div w:id="1169373231">
              <w:marLeft w:val="0"/>
              <w:marRight w:val="0"/>
              <w:marTop w:val="0"/>
              <w:marBottom w:val="0"/>
              <w:divBdr>
                <w:top w:val="none" w:sz="0" w:space="0" w:color="auto"/>
                <w:left w:val="none" w:sz="0" w:space="0" w:color="auto"/>
                <w:bottom w:val="none" w:sz="0" w:space="0" w:color="auto"/>
                <w:right w:val="none" w:sz="0" w:space="0" w:color="auto"/>
              </w:divBdr>
            </w:div>
            <w:div w:id="1795173087">
              <w:marLeft w:val="0"/>
              <w:marRight w:val="0"/>
              <w:marTop w:val="0"/>
              <w:marBottom w:val="0"/>
              <w:divBdr>
                <w:top w:val="none" w:sz="0" w:space="0" w:color="auto"/>
                <w:left w:val="none" w:sz="0" w:space="0" w:color="auto"/>
                <w:bottom w:val="none" w:sz="0" w:space="0" w:color="auto"/>
                <w:right w:val="none" w:sz="0" w:space="0" w:color="auto"/>
              </w:divBdr>
            </w:div>
            <w:div w:id="129171955">
              <w:marLeft w:val="0"/>
              <w:marRight w:val="0"/>
              <w:marTop w:val="0"/>
              <w:marBottom w:val="0"/>
              <w:divBdr>
                <w:top w:val="none" w:sz="0" w:space="0" w:color="auto"/>
                <w:left w:val="none" w:sz="0" w:space="0" w:color="auto"/>
                <w:bottom w:val="none" w:sz="0" w:space="0" w:color="auto"/>
                <w:right w:val="none" w:sz="0" w:space="0" w:color="auto"/>
              </w:divBdr>
            </w:div>
            <w:div w:id="1033967908">
              <w:marLeft w:val="0"/>
              <w:marRight w:val="0"/>
              <w:marTop w:val="0"/>
              <w:marBottom w:val="0"/>
              <w:divBdr>
                <w:top w:val="none" w:sz="0" w:space="0" w:color="auto"/>
                <w:left w:val="none" w:sz="0" w:space="0" w:color="auto"/>
                <w:bottom w:val="none" w:sz="0" w:space="0" w:color="auto"/>
                <w:right w:val="none" w:sz="0" w:space="0" w:color="auto"/>
              </w:divBdr>
            </w:div>
            <w:div w:id="441220899">
              <w:marLeft w:val="0"/>
              <w:marRight w:val="0"/>
              <w:marTop w:val="0"/>
              <w:marBottom w:val="0"/>
              <w:divBdr>
                <w:top w:val="none" w:sz="0" w:space="0" w:color="auto"/>
                <w:left w:val="none" w:sz="0" w:space="0" w:color="auto"/>
                <w:bottom w:val="none" w:sz="0" w:space="0" w:color="auto"/>
                <w:right w:val="none" w:sz="0" w:space="0" w:color="auto"/>
              </w:divBdr>
            </w:div>
            <w:div w:id="167599193">
              <w:marLeft w:val="0"/>
              <w:marRight w:val="0"/>
              <w:marTop w:val="0"/>
              <w:marBottom w:val="0"/>
              <w:divBdr>
                <w:top w:val="none" w:sz="0" w:space="0" w:color="auto"/>
                <w:left w:val="none" w:sz="0" w:space="0" w:color="auto"/>
                <w:bottom w:val="none" w:sz="0" w:space="0" w:color="auto"/>
                <w:right w:val="none" w:sz="0" w:space="0" w:color="auto"/>
              </w:divBdr>
            </w:div>
            <w:div w:id="1513297866">
              <w:marLeft w:val="0"/>
              <w:marRight w:val="0"/>
              <w:marTop w:val="0"/>
              <w:marBottom w:val="0"/>
              <w:divBdr>
                <w:top w:val="none" w:sz="0" w:space="0" w:color="auto"/>
                <w:left w:val="none" w:sz="0" w:space="0" w:color="auto"/>
                <w:bottom w:val="none" w:sz="0" w:space="0" w:color="auto"/>
                <w:right w:val="none" w:sz="0" w:space="0" w:color="auto"/>
              </w:divBdr>
            </w:div>
            <w:div w:id="807239142">
              <w:marLeft w:val="0"/>
              <w:marRight w:val="0"/>
              <w:marTop w:val="0"/>
              <w:marBottom w:val="0"/>
              <w:divBdr>
                <w:top w:val="none" w:sz="0" w:space="0" w:color="auto"/>
                <w:left w:val="none" w:sz="0" w:space="0" w:color="auto"/>
                <w:bottom w:val="none" w:sz="0" w:space="0" w:color="auto"/>
                <w:right w:val="none" w:sz="0" w:space="0" w:color="auto"/>
              </w:divBdr>
            </w:div>
            <w:div w:id="79722293">
              <w:marLeft w:val="0"/>
              <w:marRight w:val="0"/>
              <w:marTop w:val="0"/>
              <w:marBottom w:val="0"/>
              <w:divBdr>
                <w:top w:val="none" w:sz="0" w:space="0" w:color="auto"/>
                <w:left w:val="none" w:sz="0" w:space="0" w:color="auto"/>
                <w:bottom w:val="none" w:sz="0" w:space="0" w:color="auto"/>
                <w:right w:val="none" w:sz="0" w:space="0" w:color="auto"/>
              </w:divBdr>
            </w:div>
          </w:divsChild>
        </w:div>
        <w:div w:id="561257710">
          <w:marLeft w:val="0"/>
          <w:marRight w:val="0"/>
          <w:marTop w:val="0"/>
          <w:marBottom w:val="0"/>
          <w:divBdr>
            <w:top w:val="none" w:sz="0" w:space="0" w:color="auto"/>
            <w:left w:val="none" w:sz="0" w:space="0" w:color="auto"/>
            <w:bottom w:val="none" w:sz="0" w:space="0" w:color="auto"/>
            <w:right w:val="none" w:sz="0" w:space="0" w:color="auto"/>
          </w:divBdr>
        </w:div>
        <w:div w:id="1831210361">
          <w:marLeft w:val="0"/>
          <w:marRight w:val="0"/>
          <w:marTop w:val="0"/>
          <w:marBottom w:val="0"/>
          <w:divBdr>
            <w:top w:val="none" w:sz="0" w:space="0" w:color="auto"/>
            <w:left w:val="none" w:sz="0" w:space="0" w:color="auto"/>
            <w:bottom w:val="none" w:sz="0" w:space="0" w:color="auto"/>
            <w:right w:val="none" w:sz="0" w:space="0" w:color="auto"/>
          </w:divBdr>
        </w:div>
        <w:div w:id="1910454683">
          <w:marLeft w:val="0"/>
          <w:marRight w:val="0"/>
          <w:marTop w:val="0"/>
          <w:marBottom w:val="0"/>
          <w:divBdr>
            <w:top w:val="none" w:sz="0" w:space="0" w:color="auto"/>
            <w:left w:val="none" w:sz="0" w:space="0" w:color="auto"/>
            <w:bottom w:val="none" w:sz="0" w:space="0" w:color="auto"/>
            <w:right w:val="none" w:sz="0" w:space="0" w:color="auto"/>
          </w:divBdr>
        </w:div>
        <w:div w:id="1972323483">
          <w:marLeft w:val="0"/>
          <w:marRight w:val="0"/>
          <w:marTop w:val="0"/>
          <w:marBottom w:val="0"/>
          <w:divBdr>
            <w:top w:val="none" w:sz="0" w:space="0" w:color="auto"/>
            <w:left w:val="none" w:sz="0" w:space="0" w:color="auto"/>
            <w:bottom w:val="none" w:sz="0" w:space="0" w:color="auto"/>
            <w:right w:val="none" w:sz="0" w:space="0" w:color="auto"/>
          </w:divBdr>
        </w:div>
        <w:div w:id="415176304">
          <w:marLeft w:val="0"/>
          <w:marRight w:val="0"/>
          <w:marTop w:val="0"/>
          <w:marBottom w:val="0"/>
          <w:divBdr>
            <w:top w:val="none" w:sz="0" w:space="0" w:color="auto"/>
            <w:left w:val="none" w:sz="0" w:space="0" w:color="auto"/>
            <w:bottom w:val="none" w:sz="0" w:space="0" w:color="auto"/>
            <w:right w:val="none" w:sz="0" w:space="0" w:color="auto"/>
          </w:divBdr>
        </w:div>
        <w:div w:id="1187788066">
          <w:marLeft w:val="0"/>
          <w:marRight w:val="0"/>
          <w:marTop w:val="0"/>
          <w:marBottom w:val="0"/>
          <w:divBdr>
            <w:top w:val="none" w:sz="0" w:space="0" w:color="auto"/>
            <w:left w:val="none" w:sz="0" w:space="0" w:color="auto"/>
            <w:bottom w:val="none" w:sz="0" w:space="0" w:color="auto"/>
            <w:right w:val="none" w:sz="0" w:space="0" w:color="auto"/>
          </w:divBdr>
        </w:div>
        <w:div w:id="52580709">
          <w:marLeft w:val="0"/>
          <w:marRight w:val="0"/>
          <w:marTop w:val="0"/>
          <w:marBottom w:val="0"/>
          <w:divBdr>
            <w:top w:val="none" w:sz="0" w:space="0" w:color="auto"/>
            <w:left w:val="none" w:sz="0" w:space="0" w:color="auto"/>
            <w:bottom w:val="none" w:sz="0" w:space="0" w:color="auto"/>
            <w:right w:val="none" w:sz="0" w:space="0" w:color="auto"/>
          </w:divBdr>
        </w:div>
        <w:div w:id="762072302">
          <w:marLeft w:val="0"/>
          <w:marRight w:val="0"/>
          <w:marTop w:val="0"/>
          <w:marBottom w:val="0"/>
          <w:divBdr>
            <w:top w:val="none" w:sz="0" w:space="0" w:color="auto"/>
            <w:left w:val="none" w:sz="0" w:space="0" w:color="auto"/>
            <w:bottom w:val="none" w:sz="0" w:space="0" w:color="auto"/>
            <w:right w:val="none" w:sz="0" w:space="0" w:color="auto"/>
          </w:divBdr>
        </w:div>
        <w:div w:id="1665740924">
          <w:marLeft w:val="0"/>
          <w:marRight w:val="0"/>
          <w:marTop w:val="0"/>
          <w:marBottom w:val="0"/>
          <w:divBdr>
            <w:top w:val="none" w:sz="0" w:space="0" w:color="auto"/>
            <w:left w:val="none" w:sz="0" w:space="0" w:color="auto"/>
            <w:bottom w:val="none" w:sz="0" w:space="0" w:color="auto"/>
            <w:right w:val="none" w:sz="0" w:space="0" w:color="auto"/>
          </w:divBdr>
        </w:div>
      </w:divsChild>
    </w:div>
    <w:div w:id="664239076">
      <w:bodyDiv w:val="1"/>
      <w:marLeft w:val="0"/>
      <w:marRight w:val="0"/>
      <w:marTop w:val="0"/>
      <w:marBottom w:val="0"/>
      <w:divBdr>
        <w:top w:val="none" w:sz="0" w:space="0" w:color="auto"/>
        <w:left w:val="none" w:sz="0" w:space="0" w:color="auto"/>
        <w:bottom w:val="none" w:sz="0" w:space="0" w:color="auto"/>
        <w:right w:val="none" w:sz="0" w:space="0" w:color="auto"/>
      </w:divBdr>
    </w:div>
    <w:div w:id="792597801">
      <w:bodyDiv w:val="1"/>
      <w:marLeft w:val="0"/>
      <w:marRight w:val="0"/>
      <w:marTop w:val="0"/>
      <w:marBottom w:val="0"/>
      <w:divBdr>
        <w:top w:val="none" w:sz="0" w:space="0" w:color="auto"/>
        <w:left w:val="none" w:sz="0" w:space="0" w:color="auto"/>
        <w:bottom w:val="none" w:sz="0" w:space="0" w:color="auto"/>
        <w:right w:val="none" w:sz="0" w:space="0" w:color="auto"/>
      </w:divBdr>
      <w:divsChild>
        <w:div w:id="299968105">
          <w:marLeft w:val="547"/>
          <w:marRight w:val="0"/>
          <w:marTop w:val="0"/>
          <w:marBottom w:val="0"/>
          <w:divBdr>
            <w:top w:val="none" w:sz="0" w:space="0" w:color="auto"/>
            <w:left w:val="none" w:sz="0" w:space="0" w:color="auto"/>
            <w:bottom w:val="none" w:sz="0" w:space="0" w:color="auto"/>
            <w:right w:val="none" w:sz="0" w:space="0" w:color="auto"/>
          </w:divBdr>
        </w:div>
      </w:divsChild>
    </w:div>
    <w:div w:id="1064523269">
      <w:bodyDiv w:val="1"/>
      <w:marLeft w:val="0"/>
      <w:marRight w:val="0"/>
      <w:marTop w:val="0"/>
      <w:marBottom w:val="0"/>
      <w:divBdr>
        <w:top w:val="none" w:sz="0" w:space="0" w:color="auto"/>
        <w:left w:val="none" w:sz="0" w:space="0" w:color="auto"/>
        <w:bottom w:val="none" w:sz="0" w:space="0" w:color="auto"/>
        <w:right w:val="none" w:sz="0" w:space="0" w:color="auto"/>
      </w:divBdr>
    </w:div>
    <w:div w:id="1112550530">
      <w:bodyDiv w:val="1"/>
      <w:marLeft w:val="0"/>
      <w:marRight w:val="0"/>
      <w:marTop w:val="0"/>
      <w:marBottom w:val="0"/>
      <w:divBdr>
        <w:top w:val="none" w:sz="0" w:space="0" w:color="auto"/>
        <w:left w:val="none" w:sz="0" w:space="0" w:color="auto"/>
        <w:bottom w:val="none" w:sz="0" w:space="0" w:color="auto"/>
        <w:right w:val="none" w:sz="0" w:space="0" w:color="auto"/>
      </w:divBdr>
      <w:divsChild>
        <w:div w:id="1091118881">
          <w:marLeft w:val="0"/>
          <w:marRight w:val="0"/>
          <w:marTop w:val="0"/>
          <w:marBottom w:val="0"/>
          <w:divBdr>
            <w:top w:val="none" w:sz="0" w:space="0" w:color="auto"/>
            <w:left w:val="none" w:sz="0" w:space="0" w:color="auto"/>
            <w:bottom w:val="none" w:sz="0" w:space="0" w:color="auto"/>
            <w:right w:val="none" w:sz="0" w:space="0" w:color="auto"/>
          </w:divBdr>
          <w:divsChild>
            <w:div w:id="964652900">
              <w:marLeft w:val="0"/>
              <w:marRight w:val="0"/>
              <w:marTop w:val="0"/>
              <w:marBottom w:val="0"/>
              <w:divBdr>
                <w:top w:val="none" w:sz="0" w:space="0" w:color="auto"/>
                <w:left w:val="none" w:sz="0" w:space="0" w:color="auto"/>
                <w:bottom w:val="none" w:sz="0" w:space="0" w:color="auto"/>
                <w:right w:val="none" w:sz="0" w:space="0" w:color="auto"/>
              </w:divBdr>
            </w:div>
            <w:div w:id="1998729778">
              <w:marLeft w:val="0"/>
              <w:marRight w:val="0"/>
              <w:marTop w:val="0"/>
              <w:marBottom w:val="0"/>
              <w:divBdr>
                <w:top w:val="none" w:sz="0" w:space="0" w:color="auto"/>
                <w:left w:val="none" w:sz="0" w:space="0" w:color="auto"/>
                <w:bottom w:val="none" w:sz="0" w:space="0" w:color="auto"/>
                <w:right w:val="none" w:sz="0" w:space="0" w:color="auto"/>
              </w:divBdr>
            </w:div>
            <w:div w:id="1007751521">
              <w:marLeft w:val="0"/>
              <w:marRight w:val="0"/>
              <w:marTop w:val="0"/>
              <w:marBottom w:val="0"/>
              <w:divBdr>
                <w:top w:val="none" w:sz="0" w:space="0" w:color="auto"/>
                <w:left w:val="none" w:sz="0" w:space="0" w:color="auto"/>
                <w:bottom w:val="none" w:sz="0" w:space="0" w:color="auto"/>
                <w:right w:val="none" w:sz="0" w:space="0" w:color="auto"/>
              </w:divBdr>
            </w:div>
            <w:div w:id="1252861545">
              <w:marLeft w:val="0"/>
              <w:marRight w:val="0"/>
              <w:marTop w:val="0"/>
              <w:marBottom w:val="0"/>
              <w:divBdr>
                <w:top w:val="none" w:sz="0" w:space="0" w:color="auto"/>
                <w:left w:val="none" w:sz="0" w:space="0" w:color="auto"/>
                <w:bottom w:val="none" w:sz="0" w:space="0" w:color="auto"/>
                <w:right w:val="none" w:sz="0" w:space="0" w:color="auto"/>
              </w:divBdr>
            </w:div>
            <w:div w:id="463430946">
              <w:marLeft w:val="0"/>
              <w:marRight w:val="0"/>
              <w:marTop w:val="0"/>
              <w:marBottom w:val="0"/>
              <w:divBdr>
                <w:top w:val="none" w:sz="0" w:space="0" w:color="auto"/>
                <w:left w:val="none" w:sz="0" w:space="0" w:color="auto"/>
                <w:bottom w:val="none" w:sz="0" w:space="0" w:color="auto"/>
                <w:right w:val="none" w:sz="0" w:space="0" w:color="auto"/>
              </w:divBdr>
            </w:div>
            <w:div w:id="24987893">
              <w:marLeft w:val="0"/>
              <w:marRight w:val="0"/>
              <w:marTop w:val="0"/>
              <w:marBottom w:val="0"/>
              <w:divBdr>
                <w:top w:val="none" w:sz="0" w:space="0" w:color="auto"/>
                <w:left w:val="none" w:sz="0" w:space="0" w:color="auto"/>
                <w:bottom w:val="none" w:sz="0" w:space="0" w:color="auto"/>
                <w:right w:val="none" w:sz="0" w:space="0" w:color="auto"/>
              </w:divBdr>
            </w:div>
            <w:div w:id="2134320732">
              <w:marLeft w:val="0"/>
              <w:marRight w:val="0"/>
              <w:marTop w:val="0"/>
              <w:marBottom w:val="0"/>
              <w:divBdr>
                <w:top w:val="none" w:sz="0" w:space="0" w:color="auto"/>
                <w:left w:val="none" w:sz="0" w:space="0" w:color="auto"/>
                <w:bottom w:val="none" w:sz="0" w:space="0" w:color="auto"/>
                <w:right w:val="none" w:sz="0" w:space="0" w:color="auto"/>
              </w:divBdr>
            </w:div>
            <w:div w:id="662392946">
              <w:marLeft w:val="0"/>
              <w:marRight w:val="0"/>
              <w:marTop w:val="0"/>
              <w:marBottom w:val="0"/>
              <w:divBdr>
                <w:top w:val="none" w:sz="0" w:space="0" w:color="auto"/>
                <w:left w:val="none" w:sz="0" w:space="0" w:color="auto"/>
                <w:bottom w:val="none" w:sz="0" w:space="0" w:color="auto"/>
                <w:right w:val="none" w:sz="0" w:space="0" w:color="auto"/>
              </w:divBdr>
            </w:div>
            <w:div w:id="1285430588">
              <w:marLeft w:val="0"/>
              <w:marRight w:val="0"/>
              <w:marTop w:val="0"/>
              <w:marBottom w:val="0"/>
              <w:divBdr>
                <w:top w:val="none" w:sz="0" w:space="0" w:color="auto"/>
                <w:left w:val="none" w:sz="0" w:space="0" w:color="auto"/>
                <w:bottom w:val="none" w:sz="0" w:space="0" w:color="auto"/>
                <w:right w:val="none" w:sz="0" w:space="0" w:color="auto"/>
              </w:divBdr>
            </w:div>
            <w:div w:id="76635479">
              <w:marLeft w:val="0"/>
              <w:marRight w:val="0"/>
              <w:marTop w:val="0"/>
              <w:marBottom w:val="0"/>
              <w:divBdr>
                <w:top w:val="none" w:sz="0" w:space="0" w:color="auto"/>
                <w:left w:val="none" w:sz="0" w:space="0" w:color="auto"/>
                <w:bottom w:val="none" w:sz="0" w:space="0" w:color="auto"/>
                <w:right w:val="none" w:sz="0" w:space="0" w:color="auto"/>
              </w:divBdr>
            </w:div>
            <w:div w:id="2027167466">
              <w:marLeft w:val="0"/>
              <w:marRight w:val="0"/>
              <w:marTop w:val="0"/>
              <w:marBottom w:val="0"/>
              <w:divBdr>
                <w:top w:val="none" w:sz="0" w:space="0" w:color="auto"/>
                <w:left w:val="none" w:sz="0" w:space="0" w:color="auto"/>
                <w:bottom w:val="none" w:sz="0" w:space="0" w:color="auto"/>
                <w:right w:val="none" w:sz="0" w:space="0" w:color="auto"/>
              </w:divBdr>
            </w:div>
            <w:div w:id="420294555">
              <w:marLeft w:val="0"/>
              <w:marRight w:val="0"/>
              <w:marTop w:val="0"/>
              <w:marBottom w:val="0"/>
              <w:divBdr>
                <w:top w:val="none" w:sz="0" w:space="0" w:color="auto"/>
                <w:left w:val="none" w:sz="0" w:space="0" w:color="auto"/>
                <w:bottom w:val="none" w:sz="0" w:space="0" w:color="auto"/>
                <w:right w:val="none" w:sz="0" w:space="0" w:color="auto"/>
              </w:divBdr>
            </w:div>
            <w:div w:id="1590386234">
              <w:marLeft w:val="0"/>
              <w:marRight w:val="0"/>
              <w:marTop w:val="0"/>
              <w:marBottom w:val="0"/>
              <w:divBdr>
                <w:top w:val="none" w:sz="0" w:space="0" w:color="auto"/>
                <w:left w:val="none" w:sz="0" w:space="0" w:color="auto"/>
                <w:bottom w:val="none" w:sz="0" w:space="0" w:color="auto"/>
                <w:right w:val="none" w:sz="0" w:space="0" w:color="auto"/>
              </w:divBdr>
            </w:div>
            <w:div w:id="2006086610">
              <w:marLeft w:val="0"/>
              <w:marRight w:val="0"/>
              <w:marTop w:val="0"/>
              <w:marBottom w:val="0"/>
              <w:divBdr>
                <w:top w:val="none" w:sz="0" w:space="0" w:color="auto"/>
                <w:left w:val="none" w:sz="0" w:space="0" w:color="auto"/>
                <w:bottom w:val="none" w:sz="0" w:space="0" w:color="auto"/>
                <w:right w:val="none" w:sz="0" w:space="0" w:color="auto"/>
              </w:divBdr>
            </w:div>
            <w:div w:id="995498153">
              <w:marLeft w:val="0"/>
              <w:marRight w:val="0"/>
              <w:marTop w:val="0"/>
              <w:marBottom w:val="0"/>
              <w:divBdr>
                <w:top w:val="none" w:sz="0" w:space="0" w:color="auto"/>
                <w:left w:val="none" w:sz="0" w:space="0" w:color="auto"/>
                <w:bottom w:val="none" w:sz="0" w:space="0" w:color="auto"/>
                <w:right w:val="none" w:sz="0" w:space="0" w:color="auto"/>
              </w:divBdr>
            </w:div>
            <w:div w:id="762996360">
              <w:marLeft w:val="0"/>
              <w:marRight w:val="0"/>
              <w:marTop w:val="0"/>
              <w:marBottom w:val="0"/>
              <w:divBdr>
                <w:top w:val="none" w:sz="0" w:space="0" w:color="auto"/>
                <w:left w:val="none" w:sz="0" w:space="0" w:color="auto"/>
                <w:bottom w:val="none" w:sz="0" w:space="0" w:color="auto"/>
                <w:right w:val="none" w:sz="0" w:space="0" w:color="auto"/>
              </w:divBdr>
            </w:div>
            <w:div w:id="1893299914">
              <w:marLeft w:val="0"/>
              <w:marRight w:val="0"/>
              <w:marTop w:val="0"/>
              <w:marBottom w:val="0"/>
              <w:divBdr>
                <w:top w:val="none" w:sz="0" w:space="0" w:color="auto"/>
                <w:left w:val="none" w:sz="0" w:space="0" w:color="auto"/>
                <w:bottom w:val="none" w:sz="0" w:space="0" w:color="auto"/>
                <w:right w:val="none" w:sz="0" w:space="0" w:color="auto"/>
              </w:divBdr>
            </w:div>
            <w:div w:id="1085348173">
              <w:marLeft w:val="0"/>
              <w:marRight w:val="0"/>
              <w:marTop w:val="0"/>
              <w:marBottom w:val="0"/>
              <w:divBdr>
                <w:top w:val="none" w:sz="0" w:space="0" w:color="auto"/>
                <w:left w:val="none" w:sz="0" w:space="0" w:color="auto"/>
                <w:bottom w:val="none" w:sz="0" w:space="0" w:color="auto"/>
                <w:right w:val="none" w:sz="0" w:space="0" w:color="auto"/>
              </w:divBdr>
            </w:div>
            <w:div w:id="746457393">
              <w:marLeft w:val="0"/>
              <w:marRight w:val="0"/>
              <w:marTop w:val="0"/>
              <w:marBottom w:val="0"/>
              <w:divBdr>
                <w:top w:val="none" w:sz="0" w:space="0" w:color="auto"/>
                <w:left w:val="none" w:sz="0" w:space="0" w:color="auto"/>
                <w:bottom w:val="none" w:sz="0" w:space="0" w:color="auto"/>
                <w:right w:val="none" w:sz="0" w:space="0" w:color="auto"/>
              </w:divBdr>
            </w:div>
            <w:div w:id="739600066">
              <w:marLeft w:val="0"/>
              <w:marRight w:val="0"/>
              <w:marTop w:val="0"/>
              <w:marBottom w:val="0"/>
              <w:divBdr>
                <w:top w:val="none" w:sz="0" w:space="0" w:color="auto"/>
                <w:left w:val="none" w:sz="0" w:space="0" w:color="auto"/>
                <w:bottom w:val="none" w:sz="0" w:space="0" w:color="auto"/>
                <w:right w:val="none" w:sz="0" w:space="0" w:color="auto"/>
              </w:divBdr>
            </w:div>
          </w:divsChild>
        </w:div>
        <w:div w:id="765274644">
          <w:marLeft w:val="0"/>
          <w:marRight w:val="0"/>
          <w:marTop w:val="0"/>
          <w:marBottom w:val="0"/>
          <w:divBdr>
            <w:top w:val="none" w:sz="0" w:space="0" w:color="auto"/>
            <w:left w:val="none" w:sz="0" w:space="0" w:color="auto"/>
            <w:bottom w:val="none" w:sz="0" w:space="0" w:color="auto"/>
            <w:right w:val="none" w:sz="0" w:space="0" w:color="auto"/>
          </w:divBdr>
        </w:div>
        <w:div w:id="1342901538">
          <w:marLeft w:val="0"/>
          <w:marRight w:val="0"/>
          <w:marTop w:val="0"/>
          <w:marBottom w:val="0"/>
          <w:divBdr>
            <w:top w:val="none" w:sz="0" w:space="0" w:color="auto"/>
            <w:left w:val="none" w:sz="0" w:space="0" w:color="auto"/>
            <w:bottom w:val="none" w:sz="0" w:space="0" w:color="auto"/>
            <w:right w:val="none" w:sz="0" w:space="0" w:color="auto"/>
          </w:divBdr>
        </w:div>
        <w:div w:id="1327518961">
          <w:marLeft w:val="0"/>
          <w:marRight w:val="0"/>
          <w:marTop w:val="0"/>
          <w:marBottom w:val="0"/>
          <w:divBdr>
            <w:top w:val="none" w:sz="0" w:space="0" w:color="auto"/>
            <w:left w:val="none" w:sz="0" w:space="0" w:color="auto"/>
            <w:bottom w:val="none" w:sz="0" w:space="0" w:color="auto"/>
            <w:right w:val="none" w:sz="0" w:space="0" w:color="auto"/>
          </w:divBdr>
        </w:div>
        <w:div w:id="1197737697">
          <w:marLeft w:val="0"/>
          <w:marRight w:val="0"/>
          <w:marTop w:val="0"/>
          <w:marBottom w:val="0"/>
          <w:divBdr>
            <w:top w:val="none" w:sz="0" w:space="0" w:color="auto"/>
            <w:left w:val="none" w:sz="0" w:space="0" w:color="auto"/>
            <w:bottom w:val="none" w:sz="0" w:space="0" w:color="auto"/>
            <w:right w:val="none" w:sz="0" w:space="0" w:color="auto"/>
          </w:divBdr>
        </w:div>
        <w:div w:id="1852834929">
          <w:marLeft w:val="0"/>
          <w:marRight w:val="0"/>
          <w:marTop w:val="0"/>
          <w:marBottom w:val="0"/>
          <w:divBdr>
            <w:top w:val="none" w:sz="0" w:space="0" w:color="auto"/>
            <w:left w:val="none" w:sz="0" w:space="0" w:color="auto"/>
            <w:bottom w:val="none" w:sz="0" w:space="0" w:color="auto"/>
            <w:right w:val="none" w:sz="0" w:space="0" w:color="auto"/>
          </w:divBdr>
        </w:div>
        <w:div w:id="2062554651">
          <w:marLeft w:val="0"/>
          <w:marRight w:val="0"/>
          <w:marTop w:val="0"/>
          <w:marBottom w:val="0"/>
          <w:divBdr>
            <w:top w:val="none" w:sz="0" w:space="0" w:color="auto"/>
            <w:left w:val="none" w:sz="0" w:space="0" w:color="auto"/>
            <w:bottom w:val="none" w:sz="0" w:space="0" w:color="auto"/>
            <w:right w:val="none" w:sz="0" w:space="0" w:color="auto"/>
          </w:divBdr>
        </w:div>
        <w:div w:id="248731229">
          <w:marLeft w:val="0"/>
          <w:marRight w:val="0"/>
          <w:marTop w:val="0"/>
          <w:marBottom w:val="0"/>
          <w:divBdr>
            <w:top w:val="none" w:sz="0" w:space="0" w:color="auto"/>
            <w:left w:val="none" w:sz="0" w:space="0" w:color="auto"/>
            <w:bottom w:val="none" w:sz="0" w:space="0" w:color="auto"/>
            <w:right w:val="none" w:sz="0" w:space="0" w:color="auto"/>
          </w:divBdr>
        </w:div>
        <w:div w:id="1320302268">
          <w:marLeft w:val="0"/>
          <w:marRight w:val="0"/>
          <w:marTop w:val="0"/>
          <w:marBottom w:val="0"/>
          <w:divBdr>
            <w:top w:val="none" w:sz="0" w:space="0" w:color="auto"/>
            <w:left w:val="none" w:sz="0" w:space="0" w:color="auto"/>
            <w:bottom w:val="none" w:sz="0" w:space="0" w:color="auto"/>
            <w:right w:val="none" w:sz="0" w:space="0" w:color="auto"/>
          </w:divBdr>
        </w:div>
        <w:div w:id="1535726968">
          <w:marLeft w:val="0"/>
          <w:marRight w:val="0"/>
          <w:marTop w:val="0"/>
          <w:marBottom w:val="0"/>
          <w:divBdr>
            <w:top w:val="none" w:sz="0" w:space="0" w:color="auto"/>
            <w:left w:val="none" w:sz="0" w:space="0" w:color="auto"/>
            <w:bottom w:val="none" w:sz="0" w:space="0" w:color="auto"/>
            <w:right w:val="none" w:sz="0" w:space="0" w:color="auto"/>
          </w:divBdr>
        </w:div>
        <w:div w:id="1820148884">
          <w:marLeft w:val="0"/>
          <w:marRight w:val="0"/>
          <w:marTop w:val="0"/>
          <w:marBottom w:val="0"/>
          <w:divBdr>
            <w:top w:val="none" w:sz="0" w:space="0" w:color="auto"/>
            <w:left w:val="none" w:sz="0" w:space="0" w:color="auto"/>
            <w:bottom w:val="none" w:sz="0" w:space="0" w:color="auto"/>
            <w:right w:val="none" w:sz="0" w:space="0" w:color="auto"/>
          </w:divBdr>
        </w:div>
        <w:div w:id="1804883844">
          <w:marLeft w:val="0"/>
          <w:marRight w:val="0"/>
          <w:marTop w:val="0"/>
          <w:marBottom w:val="0"/>
          <w:divBdr>
            <w:top w:val="none" w:sz="0" w:space="0" w:color="auto"/>
            <w:left w:val="none" w:sz="0" w:space="0" w:color="auto"/>
            <w:bottom w:val="none" w:sz="0" w:space="0" w:color="auto"/>
            <w:right w:val="none" w:sz="0" w:space="0" w:color="auto"/>
          </w:divBdr>
        </w:div>
        <w:div w:id="1975089903">
          <w:marLeft w:val="0"/>
          <w:marRight w:val="0"/>
          <w:marTop w:val="0"/>
          <w:marBottom w:val="0"/>
          <w:divBdr>
            <w:top w:val="none" w:sz="0" w:space="0" w:color="auto"/>
            <w:left w:val="none" w:sz="0" w:space="0" w:color="auto"/>
            <w:bottom w:val="none" w:sz="0" w:space="0" w:color="auto"/>
            <w:right w:val="none" w:sz="0" w:space="0" w:color="auto"/>
          </w:divBdr>
        </w:div>
        <w:div w:id="1056007076">
          <w:marLeft w:val="0"/>
          <w:marRight w:val="0"/>
          <w:marTop w:val="0"/>
          <w:marBottom w:val="0"/>
          <w:divBdr>
            <w:top w:val="none" w:sz="0" w:space="0" w:color="auto"/>
            <w:left w:val="none" w:sz="0" w:space="0" w:color="auto"/>
            <w:bottom w:val="none" w:sz="0" w:space="0" w:color="auto"/>
            <w:right w:val="none" w:sz="0" w:space="0" w:color="auto"/>
          </w:divBdr>
        </w:div>
        <w:div w:id="792141227">
          <w:marLeft w:val="0"/>
          <w:marRight w:val="0"/>
          <w:marTop w:val="0"/>
          <w:marBottom w:val="0"/>
          <w:divBdr>
            <w:top w:val="none" w:sz="0" w:space="0" w:color="auto"/>
            <w:left w:val="none" w:sz="0" w:space="0" w:color="auto"/>
            <w:bottom w:val="none" w:sz="0" w:space="0" w:color="auto"/>
            <w:right w:val="none" w:sz="0" w:space="0" w:color="auto"/>
          </w:divBdr>
        </w:div>
        <w:div w:id="765424669">
          <w:marLeft w:val="0"/>
          <w:marRight w:val="0"/>
          <w:marTop w:val="0"/>
          <w:marBottom w:val="0"/>
          <w:divBdr>
            <w:top w:val="none" w:sz="0" w:space="0" w:color="auto"/>
            <w:left w:val="none" w:sz="0" w:space="0" w:color="auto"/>
            <w:bottom w:val="none" w:sz="0" w:space="0" w:color="auto"/>
            <w:right w:val="none" w:sz="0" w:space="0" w:color="auto"/>
          </w:divBdr>
        </w:div>
        <w:div w:id="502353318">
          <w:marLeft w:val="0"/>
          <w:marRight w:val="0"/>
          <w:marTop w:val="0"/>
          <w:marBottom w:val="0"/>
          <w:divBdr>
            <w:top w:val="none" w:sz="0" w:space="0" w:color="auto"/>
            <w:left w:val="none" w:sz="0" w:space="0" w:color="auto"/>
            <w:bottom w:val="none" w:sz="0" w:space="0" w:color="auto"/>
            <w:right w:val="none" w:sz="0" w:space="0" w:color="auto"/>
          </w:divBdr>
        </w:div>
        <w:div w:id="1953397226">
          <w:marLeft w:val="0"/>
          <w:marRight w:val="0"/>
          <w:marTop w:val="0"/>
          <w:marBottom w:val="0"/>
          <w:divBdr>
            <w:top w:val="none" w:sz="0" w:space="0" w:color="auto"/>
            <w:left w:val="none" w:sz="0" w:space="0" w:color="auto"/>
            <w:bottom w:val="none" w:sz="0" w:space="0" w:color="auto"/>
            <w:right w:val="none" w:sz="0" w:space="0" w:color="auto"/>
          </w:divBdr>
        </w:div>
        <w:div w:id="949699691">
          <w:marLeft w:val="0"/>
          <w:marRight w:val="0"/>
          <w:marTop w:val="0"/>
          <w:marBottom w:val="0"/>
          <w:divBdr>
            <w:top w:val="none" w:sz="0" w:space="0" w:color="auto"/>
            <w:left w:val="none" w:sz="0" w:space="0" w:color="auto"/>
            <w:bottom w:val="none" w:sz="0" w:space="0" w:color="auto"/>
            <w:right w:val="none" w:sz="0" w:space="0" w:color="auto"/>
          </w:divBdr>
        </w:div>
        <w:div w:id="1813516924">
          <w:marLeft w:val="0"/>
          <w:marRight w:val="0"/>
          <w:marTop w:val="0"/>
          <w:marBottom w:val="0"/>
          <w:divBdr>
            <w:top w:val="none" w:sz="0" w:space="0" w:color="auto"/>
            <w:left w:val="none" w:sz="0" w:space="0" w:color="auto"/>
            <w:bottom w:val="none" w:sz="0" w:space="0" w:color="auto"/>
            <w:right w:val="none" w:sz="0" w:space="0" w:color="auto"/>
          </w:divBdr>
        </w:div>
        <w:div w:id="579683918">
          <w:marLeft w:val="0"/>
          <w:marRight w:val="0"/>
          <w:marTop w:val="0"/>
          <w:marBottom w:val="0"/>
          <w:divBdr>
            <w:top w:val="none" w:sz="0" w:space="0" w:color="auto"/>
            <w:left w:val="none" w:sz="0" w:space="0" w:color="auto"/>
            <w:bottom w:val="none" w:sz="0" w:space="0" w:color="auto"/>
            <w:right w:val="none" w:sz="0" w:space="0" w:color="auto"/>
          </w:divBdr>
        </w:div>
        <w:div w:id="135725248">
          <w:marLeft w:val="0"/>
          <w:marRight w:val="0"/>
          <w:marTop w:val="0"/>
          <w:marBottom w:val="0"/>
          <w:divBdr>
            <w:top w:val="none" w:sz="0" w:space="0" w:color="auto"/>
            <w:left w:val="none" w:sz="0" w:space="0" w:color="auto"/>
            <w:bottom w:val="none" w:sz="0" w:space="0" w:color="auto"/>
            <w:right w:val="none" w:sz="0" w:space="0" w:color="auto"/>
          </w:divBdr>
          <w:divsChild>
            <w:div w:id="802964925">
              <w:marLeft w:val="0"/>
              <w:marRight w:val="0"/>
              <w:marTop w:val="0"/>
              <w:marBottom w:val="0"/>
              <w:divBdr>
                <w:top w:val="none" w:sz="0" w:space="0" w:color="auto"/>
                <w:left w:val="none" w:sz="0" w:space="0" w:color="auto"/>
                <w:bottom w:val="none" w:sz="0" w:space="0" w:color="auto"/>
                <w:right w:val="none" w:sz="0" w:space="0" w:color="auto"/>
              </w:divBdr>
            </w:div>
            <w:div w:id="1891728651">
              <w:marLeft w:val="0"/>
              <w:marRight w:val="0"/>
              <w:marTop w:val="0"/>
              <w:marBottom w:val="0"/>
              <w:divBdr>
                <w:top w:val="none" w:sz="0" w:space="0" w:color="auto"/>
                <w:left w:val="none" w:sz="0" w:space="0" w:color="auto"/>
                <w:bottom w:val="none" w:sz="0" w:space="0" w:color="auto"/>
                <w:right w:val="none" w:sz="0" w:space="0" w:color="auto"/>
              </w:divBdr>
            </w:div>
            <w:div w:id="1316909133">
              <w:marLeft w:val="0"/>
              <w:marRight w:val="0"/>
              <w:marTop w:val="0"/>
              <w:marBottom w:val="0"/>
              <w:divBdr>
                <w:top w:val="none" w:sz="0" w:space="0" w:color="auto"/>
                <w:left w:val="none" w:sz="0" w:space="0" w:color="auto"/>
                <w:bottom w:val="none" w:sz="0" w:space="0" w:color="auto"/>
                <w:right w:val="none" w:sz="0" w:space="0" w:color="auto"/>
              </w:divBdr>
            </w:div>
            <w:div w:id="1909459840">
              <w:marLeft w:val="0"/>
              <w:marRight w:val="0"/>
              <w:marTop w:val="0"/>
              <w:marBottom w:val="0"/>
              <w:divBdr>
                <w:top w:val="none" w:sz="0" w:space="0" w:color="auto"/>
                <w:left w:val="none" w:sz="0" w:space="0" w:color="auto"/>
                <w:bottom w:val="none" w:sz="0" w:space="0" w:color="auto"/>
                <w:right w:val="none" w:sz="0" w:space="0" w:color="auto"/>
              </w:divBdr>
            </w:div>
            <w:div w:id="984554796">
              <w:marLeft w:val="0"/>
              <w:marRight w:val="0"/>
              <w:marTop w:val="0"/>
              <w:marBottom w:val="0"/>
              <w:divBdr>
                <w:top w:val="none" w:sz="0" w:space="0" w:color="auto"/>
                <w:left w:val="none" w:sz="0" w:space="0" w:color="auto"/>
                <w:bottom w:val="none" w:sz="0" w:space="0" w:color="auto"/>
                <w:right w:val="none" w:sz="0" w:space="0" w:color="auto"/>
              </w:divBdr>
            </w:div>
            <w:div w:id="969941882">
              <w:marLeft w:val="0"/>
              <w:marRight w:val="0"/>
              <w:marTop w:val="0"/>
              <w:marBottom w:val="0"/>
              <w:divBdr>
                <w:top w:val="none" w:sz="0" w:space="0" w:color="auto"/>
                <w:left w:val="none" w:sz="0" w:space="0" w:color="auto"/>
                <w:bottom w:val="none" w:sz="0" w:space="0" w:color="auto"/>
                <w:right w:val="none" w:sz="0" w:space="0" w:color="auto"/>
              </w:divBdr>
            </w:div>
            <w:div w:id="545870656">
              <w:marLeft w:val="0"/>
              <w:marRight w:val="0"/>
              <w:marTop w:val="0"/>
              <w:marBottom w:val="0"/>
              <w:divBdr>
                <w:top w:val="none" w:sz="0" w:space="0" w:color="auto"/>
                <w:left w:val="none" w:sz="0" w:space="0" w:color="auto"/>
                <w:bottom w:val="none" w:sz="0" w:space="0" w:color="auto"/>
                <w:right w:val="none" w:sz="0" w:space="0" w:color="auto"/>
              </w:divBdr>
            </w:div>
            <w:div w:id="1661036783">
              <w:marLeft w:val="0"/>
              <w:marRight w:val="0"/>
              <w:marTop w:val="0"/>
              <w:marBottom w:val="0"/>
              <w:divBdr>
                <w:top w:val="none" w:sz="0" w:space="0" w:color="auto"/>
                <w:left w:val="none" w:sz="0" w:space="0" w:color="auto"/>
                <w:bottom w:val="none" w:sz="0" w:space="0" w:color="auto"/>
                <w:right w:val="none" w:sz="0" w:space="0" w:color="auto"/>
              </w:divBdr>
            </w:div>
            <w:div w:id="1389957246">
              <w:marLeft w:val="0"/>
              <w:marRight w:val="0"/>
              <w:marTop w:val="0"/>
              <w:marBottom w:val="0"/>
              <w:divBdr>
                <w:top w:val="none" w:sz="0" w:space="0" w:color="auto"/>
                <w:left w:val="none" w:sz="0" w:space="0" w:color="auto"/>
                <w:bottom w:val="none" w:sz="0" w:space="0" w:color="auto"/>
                <w:right w:val="none" w:sz="0" w:space="0" w:color="auto"/>
              </w:divBdr>
            </w:div>
            <w:div w:id="1262449670">
              <w:marLeft w:val="0"/>
              <w:marRight w:val="0"/>
              <w:marTop w:val="0"/>
              <w:marBottom w:val="0"/>
              <w:divBdr>
                <w:top w:val="none" w:sz="0" w:space="0" w:color="auto"/>
                <w:left w:val="none" w:sz="0" w:space="0" w:color="auto"/>
                <w:bottom w:val="none" w:sz="0" w:space="0" w:color="auto"/>
                <w:right w:val="none" w:sz="0" w:space="0" w:color="auto"/>
              </w:divBdr>
            </w:div>
            <w:div w:id="828252572">
              <w:marLeft w:val="0"/>
              <w:marRight w:val="0"/>
              <w:marTop w:val="0"/>
              <w:marBottom w:val="0"/>
              <w:divBdr>
                <w:top w:val="none" w:sz="0" w:space="0" w:color="auto"/>
                <w:left w:val="none" w:sz="0" w:space="0" w:color="auto"/>
                <w:bottom w:val="none" w:sz="0" w:space="0" w:color="auto"/>
                <w:right w:val="none" w:sz="0" w:space="0" w:color="auto"/>
              </w:divBdr>
            </w:div>
            <w:div w:id="1608731660">
              <w:marLeft w:val="0"/>
              <w:marRight w:val="0"/>
              <w:marTop w:val="0"/>
              <w:marBottom w:val="0"/>
              <w:divBdr>
                <w:top w:val="none" w:sz="0" w:space="0" w:color="auto"/>
                <w:left w:val="none" w:sz="0" w:space="0" w:color="auto"/>
                <w:bottom w:val="none" w:sz="0" w:space="0" w:color="auto"/>
                <w:right w:val="none" w:sz="0" w:space="0" w:color="auto"/>
              </w:divBdr>
            </w:div>
            <w:div w:id="529534733">
              <w:marLeft w:val="0"/>
              <w:marRight w:val="0"/>
              <w:marTop w:val="0"/>
              <w:marBottom w:val="0"/>
              <w:divBdr>
                <w:top w:val="none" w:sz="0" w:space="0" w:color="auto"/>
                <w:left w:val="none" w:sz="0" w:space="0" w:color="auto"/>
                <w:bottom w:val="none" w:sz="0" w:space="0" w:color="auto"/>
                <w:right w:val="none" w:sz="0" w:space="0" w:color="auto"/>
              </w:divBdr>
            </w:div>
            <w:div w:id="1013721935">
              <w:marLeft w:val="0"/>
              <w:marRight w:val="0"/>
              <w:marTop w:val="0"/>
              <w:marBottom w:val="0"/>
              <w:divBdr>
                <w:top w:val="none" w:sz="0" w:space="0" w:color="auto"/>
                <w:left w:val="none" w:sz="0" w:space="0" w:color="auto"/>
                <w:bottom w:val="none" w:sz="0" w:space="0" w:color="auto"/>
                <w:right w:val="none" w:sz="0" w:space="0" w:color="auto"/>
              </w:divBdr>
            </w:div>
            <w:div w:id="551355230">
              <w:marLeft w:val="0"/>
              <w:marRight w:val="0"/>
              <w:marTop w:val="0"/>
              <w:marBottom w:val="0"/>
              <w:divBdr>
                <w:top w:val="none" w:sz="0" w:space="0" w:color="auto"/>
                <w:left w:val="none" w:sz="0" w:space="0" w:color="auto"/>
                <w:bottom w:val="none" w:sz="0" w:space="0" w:color="auto"/>
                <w:right w:val="none" w:sz="0" w:space="0" w:color="auto"/>
              </w:divBdr>
            </w:div>
            <w:div w:id="1829714110">
              <w:marLeft w:val="0"/>
              <w:marRight w:val="0"/>
              <w:marTop w:val="0"/>
              <w:marBottom w:val="0"/>
              <w:divBdr>
                <w:top w:val="none" w:sz="0" w:space="0" w:color="auto"/>
                <w:left w:val="none" w:sz="0" w:space="0" w:color="auto"/>
                <w:bottom w:val="none" w:sz="0" w:space="0" w:color="auto"/>
                <w:right w:val="none" w:sz="0" w:space="0" w:color="auto"/>
              </w:divBdr>
            </w:div>
            <w:div w:id="1683891580">
              <w:marLeft w:val="0"/>
              <w:marRight w:val="0"/>
              <w:marTop w:val="0"/>
              <w:marBottom w:val="0"/>
              <w:divBdr>
                <w:top w:val="none" w:sz="0" w:space="0" w:color="auto"/>
                <w:left w:val="none" w:sz="0" w:space="0" w:color="auto"/>
                <w:bottom w:val="none" w:sz="0" w:space="0" w:color="auto"/>
                <w:right w:val="none" w:sz="0" w:space="0" w:color="auto"/>
              </w:divBdr>
            </w:div>
            <w:div w:id="265117702">
              <w:marLeft w:val="0"/>
              <w:marRight w:val="0"/>
              <w:marTop w:val="0"/>
              <w:marBottom w:val="0"/>
              <w:divBdr>
                <w:top w:val="none" w:sz="0" w:space="0" w:color="auto"/>
                <w:left w:val="none" w:sz="0" w:space="0" w:color="auto"/>
                <w:bottom w:val="none" w:sz="0" w:space="0" w:color="auto"/>
                <w:right w:val="none" w:sz="0" w:space="0" w:color="auto"/>
              </w:divBdr>
            </w:div>
            <w:div w:id="1581594550">
              <w:marLeft w:val="0"/>
              <w:marRight w:val="0"/>
              <w:marTop w:val="0"/>
              <w:marBottom w:val="0"/>
              <w:divBdr>
                <w:top w:val="none" w:sz="0" w:space="0" w:color="auto"/>
                <w:left w:val="none" w:sz="0" w:space="0" w:color="auto"/>
                <w:bottom w:val="none" w:sz="0" w:space="0" w:color="auto"/>
                <w:right w:val="none" w:sz="0" w:space="0" w:color="auto"/>
              </w:divBdr>
            </w:div>
            <w:div w:id="1543665179">
              <w:marLeft w:val="0"/>
              <w:marRight w:val="0"/>
              <w:marTop w:val="0"/>
              <w:marBottom w:val="0"/>
              <w:divBdr>
                <w:top w:val="none" w:sz="0" w:space="0" w:color="auto"/>
                <w:left w:val="none" w:sz="0" w:space="0" w:color="auto"/>
                <w:bottom w:val="none" w:sz="0" w:space="0" w:color="auto"/>
                <w:right w:val="none" w:sz="0" w:space="0" w:color="auto"/>
              </w:divBdr>
            </w:div>
          </w:divsChild>
        </w:div>
        <w:div w:id="1433938624">
          <w:marLeft w:val="0"/>
          <w:marRight w:val="0"/>
          <w:marTop w:val="0"/>
          <w:marBottom w:val="0"/>
          <w:divBdr>
            <w:top w:val="none" w:sz="0" w:space="0" w:color="auto"/>
            <w:left w:val="none" w:sz="0" w:space="0" w:color="auto"/>
            <w:bottom w:val="none" w:sz="0" w:space="0" w:color="auto"/>
            <w:right w:val="none" w:sz="0" w:space="0" w:color="auto"/>
          </w:divBdr>
        </w:div>
        <w:div w:id="294914164">
          <w:marLeft w:val="0"/>
          <w:marRight w:val="0"/>
          <w:marTop w:val="0"/>
          <w:marBottom w:val="0"/>
          <w:divBdr>
            <w:top w:val="none" w:sz="0" w:space="0" w:color="auto"/>
            <w:left w:val="none" w:sz="0" w:space="0" w:color="auto"/>
            <w:bottom w:val="none" w:sz="0" w:space="0" w:color="auto"/>
            <w:right w:val="none" w:sz="0" w:space="0" w:color="auto"/>
          </w:divBdr>
        </w:div>
        <w:div w:id="1335841068">
          <w:marLeft w:val="0"/>
          <w:marRight w:val="0"/>
          <w:marTop w:val="0"/>
          <w:marBottom w:val="0"/>
          <w:divBdr>
            <w:top w:val="none" w:sz="0" w:space="0" w:color="auto"/>
            <w:left w:val="none" w:sz="0" w:space="0" w:color="auto"/>
            <w:bottom w:val="none" w:sz="0" w:space="0" w:color="auto"/>
            <w:right w:val="none" w:sz="0" w:space="0" w:color="auto"/>
          </w:divBdr>
        </w:div>
        <w:div w:id="491262086">
          <w:marLeft w:val="0"/>
          <w:marRight w:val="0"/>
          <w:marTop w:val="0"/>
          <w:marBottom w:val="0"/>
          <w:divBdr>
            <w:top w:val="none" w:sz="0" w:space="0" w:color="auto"/>
            <w:left w:val="none" w:sz="0" w:space="0" w:color="auto"/>
            <w:bottom w:val="none" w:sz="0" w:space="0" w:color="auto"/>
            <w:right w:val="none" w:sz="0" w:space="0" w:color="auto"/>
          </w:divBdr>
        </w:div>
        <w:div w:id="1593123328">
          <w:marLeft w:val="0"/>
          <w:marRight w:val="0"/>
          <w:marTop w:val="0"/>
          <w:marBottom w:val="0"/>
          <w:divBdr>
            <w:top w:val="none" w:sz="0" w:space="0" w:color="auto"/>
            <w:left w:val="none" w:sz="0" w:space="0" w:color="auto"/>
            <w:bottom w:val="none" w:sz="0" w:space="0" w:color="auto"/>
            <w:right w:val="none" w:sz="0" w:space="0" w:color="auto"/>
          </w:divBdr>
        </w:div>
        <w:div w:id="1851993103">
          <w:marLeft w:val="0"/>
          <w:marRight w:val="0"/>
          <w:marTop w:val="0"/>
          <w:marBottom w:val="0"/>
          <w:divBdr>
            <w:top w:val="none" w:sz="0" w:space="0" w:color="auto"/>
            <w:left w:val="none" w:sz="0" w:space="0" w:color="auto"/>
            <w:bottom w:val="none" w:sz="0" w:space="0" w:color="auto"/>
            <w:right w:val="none" w:sz="0" w:space="0" w:color="auto"/>
          </w:divBdr>
        </w:div>
        <w:div w:id="1325400613">
          <w:marLeft w:val="0"/>
          <w:marRight w:val="0"/>
          <w:marTop w:val="0"/>
          <w:marBottom w:val="0"/>
          <w:divBdr>
            <w:top w:val="none" w:sz="0" w:space="0" w:color="auto"/>
            <w:left w:val="none" w:sz="0" w:space="0" w:color="auto"/>
            <w:bottom w:val="none" w:sz="0" w:space="0" w:color="auto"/>
            <w:right w:val="none" w:sz="0" w:space="0" w:color="auto"/>
          </w:divBdr>
        </w:div>
        <w:div w:id="1412970939">
          <w:marLeft w:val="0"/>
          <w:marRight w:val="0"/>
          <w:marTop w:val="0"/>
          <w:marBottom w:val="0"/>
          <w:divBdr>
            <w:top w:val="none" w:sz="0" w:space="0" w:color="auto"/>
            <w:left w:val="none" w:sz="0" w:space="0" w:color="auto"/>
            <w:bottom w:val="none" w:sz="0" w:space="0" w:color="auto"/>
            <w:right w:val="none" w:sz="0" w:space="0" w:color="auto"/>
          </w:divBdr>
        </w:div>
        <w:div w:id="1117944996">
          <w:marLeft w:val="0"/>
          <w:marRight w:val="0"/>
          <w:marTop w:val="0"/>
          <w:marBottom w:val="0"/>
          <w:divBdr>
            <w:top w:val="none" w:sz="0" w:space="0" w:color="auto"/>
            <w:left w:val="none" w:sz="0" w:space="0" w:color="auto"/>
            <w:bottom w:val="none" w:sz="0" w:space="0" w:color="auto"/>
            <w:right w:val="none" w:sz="0" w:space="0" w:color="auto"/>
          </w:divBdr>
        </w:div>
        <w:div w:id="1206065288">
          <w:marLeft w:val="0"/>
          <w:marRight w:val="0"/>
          <w:marTop w:val="0"/>
          <w:marBottom w:val="0"/>
          <w:divBdr>
            <w:top w:val="none" w:sz="0" w:space="0" w:color="auto"/>
            <w:left w:val="none" w:sz="0" w:space="0" w:color="auto"/>
            <w:bottom w:val="none" w:sz="0" w:space="0" w:color="auto"/>
            <w:right w:val="none" w:sz="0" w:space="0" w:color="auto"/>
          </w:divBdr>
        </w:div>
        <w:div w:id="808940138">
          <w:marLeft w:val="0"/>
          <w:marRight w:val="0"/>
          <w:marTop w:val="0"/>
          <w:marBottom w:val="0"/>
          <w:divBdr>
            <w:top w:val="none" w:sz="0" w:space="0" w:color="auto"/>
            <w:left w:val="none" w:sz="0" w:space="0" w:color="auto"/>
            <w:bottom w:val="none" w:sz="0" w:space="0" w:color="auto"/>
            <w:right w:val="none" w:sz="0" w:space="0" w:color="auto"/>
          </w:divBdr>
        </w:div>
        <w:div w:id="1934894145">
          <w:marLeft w:val="0"/>
          <w:marRight w:val="0"/>
          <w:marTop w:val="0"/>
          <w:marBottom w:val="0"/>
          <w:divBdr>
            <w:top w:val="none" w:sz="0" w:space="0" w:color="auto"/>
            <w:left w:val="none" w:sz="0" w:space="0" w:color="auto"/>
            <w:bottom w:val="none" w:sz="0" w:space="0" w:color="auto"/>
            <w:right w:val="none" w:sz="0" w:space="0" w:color="auto"/>
          </w:divBdr>
        </w:div>
        <w:div w:id="1886402230">
          <w:marLeft w:val="0"/>
          <w:marRight w:val="0"/>
          <w:marTop w:val="0"/>
          <w:marBottom w:val="0"/>
          <w:divBdr>
            <w:top w:val="none" w:sz="0" w:space="0" w:color="auto"/>
            <w:left w:val="none" w:sz="0" w:space="0" w:color="auto"/>
            <w:bottom w:val="none" w:sz="0" w:space="0" w:color="auto"/>
            <w:right w:val="none" w:sz="0" w:space="0" w:color="auto"/>
          </w:divBdr>
        </w:div>
        <w:div w:id="132719673">
          <w:marLeft w:val="0"/>
          <w:marRight w:val="0"/>
          <w:marTop w:val="0"/>
          <w:marBottom w:val="0"/>
          <w:divBdr>
            <w:top w:val="none" w:sz="0" w:space="0" w:color="auto"/>
            <w:left w:val="none" w:sz="0" w:space="0" w:color="auto"/>
            <w:bottom w:val="none" w:sz="0" w:space="0" w:color="auto"/>
            <w:right w:val="none" w:sz="0" w:space="0" w:color="auto"/>
          </w:divBdr>
        </w:div>
        <w:div w:id="941185758">
          <w:marLeft w:val="0"/>
          <w:marRight w:val="0"/>
          <w:marTop w:val="0"/>
          <w:marBottom w:val="0"/>
          <w:divBdr>
            <w:top w:val="none" w:sz="0" w:space="0" w:color="auto"/>
            <w:left w:val="none" w:sz="0" w:space="0" w:color="auto"/>
            <w:bottom w:val="none" w:sz="0" w:space="0" w:color="auto"/>
            <w:right w:val="none" w:sz="0" w:space="0" w:color="auto"/>
          </w:divBdr>
        </w:div>
        <w:div w:id="347289790">
          <w:marLeft w:val="0"/>
          <w:marRight w:val="0"/>
          <w:marTop w:val="0"/>
          <w:marBottom w:val="0"/>
          <w:divBdr>
            <w:top w:val="none" w:sz="0" w:space="0" w:color="auto"/>
            <w:left w:val="none" w:sz="0" w:space="0" w:color="auto"/>
            <w:bottom w:val="none" w:sz="0" w:space="0" w:color="auto"/>
            <w:right w:val="none" w:sz="0" w:space="0" w:color="auto"/>
          </w:divBdr>
        </w:div>
        <w:div w:id="1973098985">
          <w:marLeft w:val="0"/>
          <w:marRight w:val="0"/>
          <w:marTop w:val="0"/>
          <w:marBottom w:val="0"/>
          <w:divBdr>
            <w:top w:val="none" w:sz="0" w:space="0" w:color="auto"/>
            <w:left w:val="none" w:sz="0" w:space="0" w:color="auto"/>
            <w:bottom w:val="none" w:sz="0" w:space="0" w:color="auto"/>
            <w:right w:val="none" w:sz="0" w:space="0" w:color="auto"/>
          </w:divBdr>
        </w:div>
        <w:div w:id="58603046">
          <w:marLeft w:val="0"/>
          <w:marRight w:val="0"/>
          <w:marTop w:val="0"/>
          <w:marBottom w:val="0"/>
          <w:divBdr>
            <w:top w:val="none" w:sz="0" w:space="0" w:color="auto"/>
            <w:left w:val="none" w:sz="0" w:space="0" w:color="auto"/>
            <w:bottom w:val="none" w:sz="0" w:space="0" w:color="auto"/>
            <w:right w:val="none" w:sz="0" w:space="0" w:color="auto"/>
          </w:divBdr>
        </w:div>
        <w:div w:id="1458597741">
          <w:marLeft w:val="0"/>
          <w:marRight w:val="0"/>
          <w:marTop w:val="0"/>
          <w:marBottom w:val="0"/>
          <w:divBdr>
            <w:top w:val="none" w:sz="0" w:space="0" w:color="auto"/>
            <w:left w:val="none" w:sz="0" w:space="0" w:color="auto"/>
            <w:bottom w:val="none" w:sz="0" w:space="0" w:color="auto"/>
            <w:right w:val="none" w:sz="0" w:space="0" w:color="auto"/>
          </w:divBdr>
        </w:div>
        <w:div w:id="1656030341">
          <w:marLeft w:val="0"/>
          <w:marRight w:val="0"/>
          <w:marTop w:val="0"/>
          <w:marBottom w:val="0"/>
          <w:divBdr>
            <w:top w:val="none" w:sz="0" w:space="0" w:color="auto"/>
            <w:left w:val="none" w:sz="0" w:space="0" w:color="auto"/>
            <w:bottom w:val="none" w:sz="0" w:space="0" w:color="auto"/>
            <w:right w:val="none" w:sz="0" w:space="0" w:color="auto"/>
          </w:divBdr>
        </w:div>
        <w:div w:id="1186023903">
          <w:marLeft w:val="0"/>
          <w:marRight w:val="0"/>
          <w:marTop w:val="0"/>
          <w:marBottom w:val="0"/>
          <w:divBdr>
            <w:top w:val="none" w:sz="0" w:space="0" w:color="auto"/>
            <w:left w:val="none" w:sz="0" w:space="0" w:color="auto"/>
            <w:bottom w:val="none" w:sz="0" w:space="0" w:color="auto"/>
            <w:right w:val="none" w:sz="0" w:space="0" w:color="auto"/>
          </w:divBdr>
          <w:divsChild>
            <w:div w:id="1831481734">
              <w:marLeft w:val="0"/>
              <w:marRight w:val="0"/>
              <w:marTop w:val="0"/>
              <w:marBottom w:val="0"/>
              <w:divBdr>
                <w:top w:val="none" w:sz="0" w:space="0" w:color="auto"/>
                <w:left w:val="none" w:sz="0" w:space="0" w:color="auto"/>
                <w:bottom w:val="none" w:sz="0" w:space="0" w:color="auto"/>
                <w:right w:val="none" w:sz="0" w:space="0" w:color="auto"/>
              </w:divBdr>
            </w:div>
            <w:div w:id="1711110093">
              <w:marLeft w:val="0"/>
              <w:marRight w:val="0"/>
              <w:marTop w:val="0"/>
              <w:marBottom w:val="0"/>
              <w:divBdr>
                <w:top w:val="none" w:sz="0" w:space="0" w:color="auto"/>
                <w:left w:val="none" w:sz="0" w:space="0" w:color="auto"/>
                <w:bottom w:val="none" w:sz="0" w:space="0" w:color="auto"/>
                <w:right w:val="none" w:sz="0" w:space="0" w:color="auto"/>
              </w:divBdr>
            </w:div>
            <w:div w:id="658965909">
              <w:marLeft w:val="0"/>
              <w:marRight w:val="0"/>
              <w:marTop w:val="0"/>
              <w:marBottom w:val="0"/>
              <w:divBdr>
                <w:top w:val="none" w:sz="0" w:space="0" w:color="auto"/>
                <w:left w:val="none" w:sz="0" w:space="0" w:color="auto"/>
                <w:bottom w:val="none" w:sz="0" w:space="0" w:color="auto"/>
                <w:right w:val="none" w:sz="0" w:space="0" w:color="auto"/>
              </w:divBdr>
            </w:div>
            <w:div w:id="904804265">
              <w:marLeft w:val="0"/>
              <w:marRight w:val="0"/>
              <w:marTop w:val="0"/>
              <w:marBottom w:val="0"/>
              <w:divBdr>
                <w:top w:val="none" w:sz="0" w:space="0" w:color="auto"/>
                <w:left w:val="none" w:sz="0" w:space="0" w:color="auto"/>
                <w:bottom w:val="none" w:sz="0" w:space="0" w:color="auto"/>
                <w:right w:val="none" w:sz="0" w:space="0" w:color="auto"/>
              </w:divBdr>
            </w:div>
            <w:div w:id="1471942621">
              <w:marLeft w:val="0"/>
              <w:marRight w:val="0"/>
              <w:marTop w:val="0"/>
              <w:marBottom w:val="0"/>
              <w:divBdr>
                <w:top w:val="none" w:sz="0" w:space="0" w:color="auto"/>
                <w:left w:val="none" w:sz="0" w:space="0" w:color="auto"/>
                <w:bottom w:val="none" w:sz="0" w:space="0" w:color="auto"/>
                <w:right w:val="none" w:sz="0" w:space="0" w:color="auto"/>
              </w:divBdr>
            </w:div>
            <w:div w:id="764962521">
              <w:marLeft w:val="0"/>
              <w:marRight w:val="0"/>
              <w:marTop w:val="0"/>
              <w:marBottom w:val="0"/>
              <w:divBdr>
                <w:top w:val="none" w:sz="0" w:space="0" w:color="auto"/>
                <w:left w:val="none" w:sz="0" w:space="0" w:color="auto"/>
                <w:bottom w:val="none" w:sz="0" w:space="0" w:color="auto"/>
                <w:right w:val="none" w:sz="0" w:space="0" w:color="auto"/>
              </w:divBdr>
            </w:div>
            <w:div w:id="673803490">
              <w:marLeft w:val="0"/>
              <w:marRight w:val="0"/>
              <w:marTop w:val="0"/>
              <w:marBottom w:val="0"/>
              <w:divBdr>
                <w:top w:val="none" w:sz="0" w:space="0" w:color="auto"/>
                <w:left w:val="none" w:sz="0" w:space="0" w:color="auto"/>
                <w:bottom w:val="none" w:sz="0" w:space="0" w:color="auto"/>
                <w:right w:val="none" w:sz="0" w:space="0" w:color="auto"/>
              </w:divBdr>
            </w:div>
            <w:div w:id="1334721216">
              <w:marLeft w:val="0"/>
              <w:marRight w:val="0"/>
              <w:marTop w:val="0"/>
              <w:marBottom w:val="0"/>
              <w:divBdr>
                <w:top w:val="none" w:sz="0" w:space="0" w:color="auto"/>
                <w:left w:val="none" w:sz="0" w:space="0" w:color="auto"/>
                <w:bottom w:val="none" w:sz="0" w:space="0" w:color="auto"/>
                <w:right w:val="none" w:sz="0" w:space="0" w:color="auto"/>
              </w:divBdr>
            </w:div>
            <w:div w:id="1222986154">
              <w:marLeft w:val="0"/>
              <w:marRight w:val="0"/>
              <w:marTop w:val="0"/>
              <w:marBottom w:val="0"/>
              <w:divBdr>
                <w:top w:val="none" w:sz="0" w:space="0" w:color="auto"/>
                <w:left w:val="none" w:sz="0" w:space="0" w:color="auto"/>
                <w:bottom w:val="none" w:sz="0" w:space="0" w:color="auto"/>
                <w:right w:val="none" w:sz="0" w:space="0" w:color="auto"/>
              </w:divBdr>
            </w:div>
            <w:div w:id="724135877">
              <w:marLeft w:val="0"/>
              <w:marRight w:val="0"/>
              <w:marTop w:val="0"/>
              <w:marBottom w:val="0"/>
              <w:divBdr>
                <w:top w:val="none" w:sz="0" w:space="0" w:color="auto"/>
                <w:left w:val="none" w:sz="0" w:space="0" w:color="auto"/>
                <w:bottom w:val="none" w:sz="0" w:space="0" w:color="auto"/>
                <w:right w:val="none" w:sz="0" w:space="0" w:color="auto"/>
              </w:divBdr>
            </w:div>
            <w:div w:id="539783220">
              <w:marLeft w:val="0"/>
              <w:marRight w:val="0"/>
              <w:marTop w:val="0"/>
              <w:marBottom w:val="0"/>
              <w:divBdr>
                <w:top w:val="none" w:sz="0" w:space="0" w:color="auto"/>
                <w:left w:val="none" w:sz="0" w:space="0" w:color="auto"/>
                <w:bottom w:val="none" w:sz="0" w:space="0" w:color="auto"/>
                <w:right w:val="none" w:sz="0" w:space="0" w:color="auto"/>
              </w:divBdr>
            </w:div>
            <w:div w:id="919758425">
              <w:marLeft w:val="0"/>
              <w:marRight w:val="0"/>
              <w:marTop w:val="0"/>
              <w:marBottom w:val="0"/>
              <w:divBdr>
                <w:top w:val="none" w:sz="0" w:space="0" w:color="auto"/>
                <w:left w:val="none" w:sz="0" w:space="0" w:color="auto"/>
                <w:bottom w:val="none" w:sz="0" w:space="0" w:color="auto"/>
                <w:right w:val="none" w:sz="0" w:space="0" w:color="auto"/>
              </w:divBdr>
            </w:div>
            <w:div w:id="266894598">
              <w:marLeft w:val="0"/>
              <w:marRight w:val="0"/>
              <w:marTop w:val="0"/>
              <w:marBottom w:val="0"/>
              <w:divBdr>
                <w:top w:val="none" w:sz="0" w:space="0" w:color="auto"/>
                <w:left w:val="none" w:sz="0" w:space="0" w:color="auto"/>
                <w:bottom w:val="none" w:sz="0" w:space="0" w:color="auto"/>
                <w:right w:val="none" w:sz="0" w:space="0" w:color="auto"/>
              </w:divBdr>
            </w:div>
            <w:div w:id="2011906300">
              <w:marLeft w:val="0"/>
              <w:marRight w:val="0"/>
              <w:marTop w:val="0"/>
              <w:marBottom w:val="0"/>
              <w:divBdr>
                <w:top w:val="none" w:sz="0" w:space="0" w:color="auto"/>
                <w:left w:val="none" w:sz="0" w:space="0" w:color="auto"/>
                <w:bottom w:val="none" w:sz="0" w:space="0" w:color="auto"/>
                <w:right w:val="none" w:sz="0" w:space="0" w:color="auto"/>
              </w:divBdr>
            </w:div>
            <w:div w:id="372073721">
              <w:marLeft w:val="0"/>
              <w:marRight w:val="0"/>
              <w:marTop w:val="0"/>
              <w:marBottom w:val="0"/>
              <w:divBdr>
                <w:top w:val="none" w:sz="0" w:space="0" w:color="auto"/>
                <w:left w:val="none" w:sz="0" w:space="0" w:color="auto"/>
                <w:bottom w:val="none" w:sz="0" w:space="0" w:color="auto"/>
                <w:right w:val="none" w:sz="0" w:space="0" w:color="auto"/>
              </w:divBdr>
            </w:div>
            <w:div w:id="1225065808">
              <w:marLeft w:val="0"/>
              <w:marRight w:val="0"/>
              <w:marTop w:val="0"/>
              <w:marBottom w:val="0"/>
              <w:divBdr>
                <w:top w:val="none" w:sz="0" w:space="0" w:color="auto"/>
                <w:left w:val="none" w:sz="0" w:space="0" w:color="auto"/>
                <w:bottom w:val="none" w:sz="0" w:space="0" w:color="auto"/>
                <w:right w:val="none" w:sz="0" w:space="0" w:color="auto"/>
              </w:divBdr>
            </w:div>
            <w:div w:id="1686007728">
              <w:marLeft w:val="0"/>
              <w:marRight w:val="0"/>
              <w:marTop w:val="0"/>
              <w:marBottom w:val="0"/>
              <w:divBdr>
                <w:top w:val="none" w:sz="0" w:space="0" w:color="auto"/>
                <w:left w:val="none" w:sz="0" w:space="0" w:color="auto"/>
                <w:bottom w:val="none" w:sz="0" w:space="0" w:color="auto"/>
                <w:right w:val="none" w:sz="0" w:space="0" w:color="auto"/>
              </w:divBdr>
            </w:div>
            <w:div w:id="1679505995">
              <w:marLeft w:val="0"/>
              <w:marRight w:val="0"/>
              <w:marTop w:val="0"/>
              <w:marBottom w:val="0"/>
              <w:divBdr>
                <w:top w:val="none" w:sz="0" w:space="0" w:color="auto"/>
                <w:left w:val="none" w:sz="0" w:space="0" w:color="auto"/>
                <w:bottom w:val="none" w:sz="0" w:space="0" w:color="auto"/>
                <w:right w:val="none" w:sz="0" w:space="0" w:color="auto"/>
              </w:divBdr>
            </w:div>
            <w:div w:id="2056000948">
              <w:marLeft w:val="0"/>
              <w:marRight w:val="0"/>
              <w:marTop w:val="0"/>
              <w:marBottom w:val="0"/>
              <w:divBdr>
                <w:top w:val="none" w:sz="0" w:space="0" w:color="auto"/>
                <w:left w:val="none" w:sz="0" w:space="0" w:color="auto"/>
                <w:bottom w:val="none" w:sz="0" w:space="0" w:color="auto"/>
                <w:right w:val="none" w:sz="0" w:space="0" w:color="auto"/>
              </w:divBdr>
            </w:div>
            <w:div w:id="759564784">
              <w:marLeft w:val="0"/>
              <w:marRight w:val="0"/>
              <w:marTop w:val="0"/>
              <w:marBottom w:val="0"/>
              <w:divBdr>
                <w:top w:val="none" w:sz="0" w:space="0" w:color="auto"/>
                <w:left w:val="none" w:sz="0" w:space="0" w:color="auto"/>
                <w:bottom w:val="none" w:sz="0" w:space="0" w:color="auto"/>
                <w:right w:val="none" w:sz="0" w:space="0" w:color="auto"/>
              </w:divBdr>
            </w:div>
          </w:divsChild>
        </w:div>
        <w:div w:id="215285775">
          <w:marLeft w:val="0"/>
          <w:marRight w:val="0"/>
          <w:marTop w:val="0"/>
          <w:marBottom w:val="0"/>
          <w:divBdr>
            <w:top w:val="none" w:sz="0" w:space="0" w:color="auto"/>
            <w:left w:val="none" w:sz="0" w:space="0" w:color="auto"/>
            <w:bottom w:val="none" w:sz="0" w:space="0" w:color="auto"/>
            <w:right w:val="none" w:sz="0" w:space="0" w:color="auto"/>
          </w:divBdr>
        </w:div>
        <w:div w:id="1456485316">
          <w:marLeft w:val="0"/>
          <w:marRight w:val="0"/>
          <w:marTop w:val="0"/>
          <w:marBottom w:val="0"/>
          <w:divBdr>
            <w:top w:val="none" w:sz="0" w:space="0" w:color="auto"/>
            <w:left w:val="none" w:sz="0" w:space="0" w:color="auto"/>
            <w:bottom w:val="none" w:sz="0" w:space="0" w:color="auto"/>
            <w:right w:val="none" w:sz="0" w:space="0" w:color="auto"/>
          </w:divBdr>
        </w:div>
        <w:div w:id="73169780">
          <w:marLeft w:val="0"/>
          <w:marRight w:val="0"/>
          <w:marTop w:val="0"/>
          <w:marBottom w:val="0"/>
          <w:divBdr>
            <w:top w:val="none" w:sz="0" w:space="0" w:color="auto"/>
            <w:left w:val="none" w:sz="0" w:space="0" w:color="auto"/>
            <w:bottom w:val="none" w:sz="0" w:space="0" w:color="auto"/>
            <w:right w:val="none" w:sz="0" w:space="0" w:color="auto"/>
          </w:divBdr>
        </w:div>
        <w:div w:id="820390017">
          <w:marLeft w:val="0"/>
          <w:marRight w:val="0"/>
          <w:marTop w:val="0"/>
          <w:marBottom w:val="0"/>
          <w:divBdr>
            <w:top w:val="none" w:sz="0" w:space="0" w:color="auto"/>
            <w:left w:val="none" w:sz="0" w:space="0" w:color="auto"/>
            <w:bottom w:val="none" w:sz="0" w:space="0" w:color="auto"/>
            <w:right w:val="none" w:sz="0" w:space="0" w:color="auto"/>
          </w:divBdr>
        </w:div>
        <w:div w:id="2065638287">
          <w:marLeft w:val="0"/>
          <w:marRight w:val="0"/>
          <w:marTop w:val="0"/>
          <w:marBottom w:val="0"/>
          <w:divBdr>
            <w:top w:val="none" w:sz="0" w:space="0" w:color="auto"/>
            <w:left w:val="none" w:sz="0" w:space="0" w:color="auto"/>
            <w:bottom w:val="none" w:sz="0" w:space="0" w:color="auto"/>
            <w:right w:val="none" w:sz="0" w:space="0" w:color="auto"/>
          </w:divBdr>
        </w:div>
        <w:div w:id="652296117">
          <w:marLeft w:val="0"/>
          <w:marRight w:val="0"/>
          <w:marTop w:val="0"/>
          <w:marBottom w:val="0"/>
          <w:divBdr>
            <w:top w:val="none" w:sz="0" w:space="0" w:color="auto"/>
            <w:left w:val="none" w:sz="0" w:space="0" w:color="auto"/>
            <w:bottom w:val="none" w:sz="0" w:space="0" w:color="auto"/>
            <w:right w:val="none" w:sz="0" w:space="0" w:color="auto"/>
          </w:divBdr>
        </w:div>
        <w:div w:id="402028977">
          <w:marLeft w:val="0"/>
          <w:marRight w:val="0"/>
          <w:marTop w:val="0"/>
          <w:marBottom w:val="0"/>
          <w:divBdr>
            <w:top w:val="none" w:sz="0" w:space="0" w:color="auto"/>
            <w:left w:val="none" w:sz="0" w:space="0" w:color="auto"/>
            <w:bottom w:val="none" w:sz="0" w:space="0" w:color="auto"/>
            <w:right w:val="none" w:sz="0" w:space="0" w:color="auto"/>
          </w:divBdr>
        </w:div>
        <w:div w:id="683822294">
          <w:marLeft w:val="0"/>
          <w:marRight w:val="0"/>
          <w:marTop w:val="0"/>
          <w:marBottom w:val="0"/>
          <w:divBdr>
            <w:top w:val="none" w:sz="0" w:space="0" w:color="auto"/>
            <w:left w:val="none" w:sz="0" w:space="0" w:color="auto"/>
            <w:bottom w:val="none" w:sz="0" w:space="0" w:color="auto"/>
            <w:right w:val="none" w:sz="0" w:space="0" w:color="auto"/>
          </w:divBdr>
        </w:div>
        <w:div w:id="1172649467">
          <w:marLeft w:val="0"/>
          <w:marRight w:val="0"/>
          <w:marTop w:val="0"/>
          <w:marBottom w:val="0"/>
          <w:divBdr>
            <w:top w:val="none" w:sz="0" w:space="0" w:color="auto"/>
            <w:left w:val="none" w:sz="0" w:space="0" w:color="auto"/>
            <w:bottom w:val="none" w:sz="0" w:space="0" w:color="auto"/>
            <w:right w:val="none" w:sz="0" w:space="0" w:color="auto"/>
          </w:divBdr>
        </w:div>
        <w:div w:id="2113477179">
          <w:marLeft w:val="0"/>
          <w:marRight w:val="0"/>
          <w:marTop w:val="0"/>
          <w:marBottom w:val="0"/>
          <w:divBdr>
            <w:top w:val="none" w:sz="0" w:space="0" w:color="auto"/>
            <w:left w:val="none" w:sz="0" w:space="0" w:color="auto"/>
            <w:bottom w:val="none" w:sz="0" w:space="0" w:color="auto"/>
            <w:right w:val="none" w:sz="0" w:space="0" w:color="auto"/>
          </w:divBdr>
        </w:div>
        <w:div w:id="1665627200">
          <w:marLeft w:val="0"/>
          <w:marRight w:val="0"/>
          <w:marTop w:val="0"/>
          <w:marBottom w:val="0"/>
          <w:divBdr>
            <w:top w:val="none" w:sz="0" w:space="0" w:color="auto"/>
            <w:left w:val="none" w:sz="0" w:space="0" w:color="auto"/>
            <w:bottom w:val="none" w:sz="0" w:space="0" w:color="auto"/>
            <w:right w:val="none" w:sz="0" w:space="0" w:color="auto"/>
          </w:divBdr>
        </w:div>
        <w:div w:id="2019110403">
          <w:marLeft w:val="0"/>
          <w:marRight w:val="0"/>
          <w:marTop w:val="0"/>
          <w:marBottom w:val="0"/>
          <w:divBdr>
            <w:top w:val="none" w:sz="0" w:space="0" w:color="auto"/>
            <w:left w:val="none" w:sz="0" w:space="0" w:color="auto"/>
            <w:bottom w:val="none" w:sz="0" w:space="0" w:color="auto"/>
            <w:right w:val="none" w:sz="0" w:space="0" w:color="auto"/>
          </w:divBdr>
        </w:div>
        <w:div w:id="943725849">
          <w:marLeft w:val="0"/>
          <w:marRight w:val="0"/>
          <w:marTop w:val="0"/>
          <w:marBottom w:val="0"/>
          <w:divBdr>
            <w:top w:val="none" w:sz="0" w:space="0" w:color="auto"/>
            <w:left w:val="none" w:sz="0" w:space="0" w:color="auto"/>
            <w:bottom w:val="none" w:sz="0" w:space="0" w:color="auto"/>
            <w:right w:val="none" w:sz="0" w:space="0" w:color="auto"/>
          </w:divBdr>
        </w:div>
        <w:div w:id="1789884794">
          <w:marLeft w:val="0"/>
          <w:marRight w:val="0"/>
          <w:marTop w:val="0"/>
          <w:marBottom w:val="0"/>
          <w:divBdr>
            <w:top w:val="none" w:sz="0" w:space="0" w:color="auto"/>
            <w:left w:val="none" w:sz="0" w:space="0" w:color="auto"/>
            <w:bottom w:val="none" w:sz="0" w:space="0" w:color="auto"/>
            <w:right w:val="none" w:sz="0" w:space="0" w:color="auto"/>
          </w:divBdr>
        </w:div>
        <w:div w:id="2091270623">
          <w:marLeft w:val="0"/>
          <w:marRight w:val="0"/>
          <w:marTop w:val="0"/>
          <w:marBottom w:val="0"/>
          <w:divBdr>
            <w:top w:val="none" w:sz="0" w:space="0" w:color="auto"/>
            <w:left w:val="none" w:sz="0" w:space="0" w:color="auto"/>
            <w:bottom w:val="none" w:sz="0" w:space="0" w:color="auto"/>
            <w:right w:val="none" w:sz="0" w:space="0" w:color="auto"/>
          </w:divBdr>
        </w:div>
        <w:div w:id="370762528">
          <w:marLeft w:val="0"/>
          <w:marRight w:val="0"/>
          <w:marTop w:val="0"/>
          <w:marBottom w:val="0"/>
          <w:divBdr>
            <w:top w:val="none" w:sz="0" w:space="0" w:color="auto"/>
            <w:left w:val="none" w:sz="0" w:space="0" w:color="auto"/>
            <w:bottom w:val="none" w:sz="0" w:space="0" w:color="auto"/>
            <w:right w:val="none" w:sz="0" w:space="0" w:color="auto"/>
          </w:divBdr>
        </w:div>
        <w:div w:id="2019960247">
          <w:marLeft w:val="0"/>
          <w:marRight w:val="0"/>
          <w:marTop w:val="0"/>
          <w:marBottom w:val="0"/>
          <w:divBdr>
            <w:top w:val="none" w:sz="0" w:space="0" w:color="auto"/>
            <w:left w:val="none" w:sz="0" w:space="0" w:color="auto"/>
            <w:bottom w:val="none" w:sz="0" w:space="0" w:color="auto"/>
            <w:right w:val="none" w:sz="0" w:space="0" w:color="auto"/>
          </w:divBdr>
        </w:div>
        <w:div w:id="1994336151">
          <w:marLeft w:val="0"/>
          <w:marRight w:val="0"/>
          <w:marTop w:val="0"/>
          <w:marBottom w:val="0"/>
          <w:divBdr>
            <w:top w:val="none" w:sz="0" w:space="0" w:color="auto"/>
            <w:left w:val="none" w:sz="0" w:space="0" w:color="auto"/>
            <w:bottom w:val="none" w:sz="0" w:space="0" w:color="auto"/>
            <w:right w:val="none" w:sz="0" w:space="0" w:color="auto"/>
          </w:divBdr>
        </w:div>
        <w:div w:id="1483694053">
          <w:marLeft w:val="0"/>
          <w:marRight w:val="0"/>
          <w:marTop w:val="0"/>
          <w:marBottom w:val="0"/>
          <w:divBdr>
            <w:top w:val="none" w:sz="0" w:space="0" w:color="auto"/>
            <w:left w:val="none" w:sz="0" w:space="0" w:color="auto"/>
            <w:bottom w:val="none" w:sz="0" w:space="0" w:color="auto"/>
            <w:right w:val="none" w:sz="0" w:space="0" w:color="auto"/>
          </w:divBdr>
        </w:div>
        <w:div w:id="48656106">
          <w:marLeft w:val="0"/>
          <w:marRight w:val="0"/>
          <w:marTop w:val="0"/>
          <w:marBottom w:val="0"/>
          <w:divBdr>
            <w:top w:val="none" w:sz="0" w:space="0" w:color="auto"/>
            <w:left w:val="none" w:sz="0" w:space="0" w:color="auto"/>
            <w:bottom w:val="none" w:sz="0" w:space="0" w:color="auto"/>
            <w:right w:val="none" w:sz="0" w:space="0" w:color="auto"/>
          </w:divBdr>
        </w:div>
        <w:div w:id="1373336564">
          <w:marLeft w:val="0"/>
          <w:marRight w:val="0"/>
          <w:marTop w:val="0"/>
          <w:marBottom w:val="0"/>
          <w:divBdr>
            <w:top w:val="none" w:sz="0" w:space="0" w:color="auto"/>
            <w:left w:val="none" w:sz="0" w:space="0" w:color="auto"/>
            <w:bottom w:val="none" w:sz="0" w:space="0" w:color="auto"/>
            <w:right w:val="none" w:sz="0" w:space="0" w:color="auto"/>
          </w:divBdr>
          <w:divsChild>
            <w:div w:id="964501322">
              <w:marLeft w:val="0"/>
              <w:marRight w:val="0"/>
              <w:marTop w:val="0"/>
              <w:marBottom w:val="0"/>
              <w:divBdr>
                <w:top w:val="none" w:sz="0" w:space="0" w:color="auto"/>
                <w:left w:val="none" w:sz="0" w:space="0" w:color="auto"/>
                <w:bottom w:val="none" w:sz="0" w:space="0" w:color="auto"/>
                <w:right w:val="none" w:sz="0" w:space="0" w:color="auto"/>
              </w:divBdr>
            </w:div>
            <w:div w:id="1827090756">
              <w:marLeft w:val="0"/>
              <w:marRight w:val="0"/>
              <w:marTop w:val="0"/>
              <w:marBottom w:val="0"/>
              <w:divBdr>
                <w:top w:val="none" w:sz="0" w:space="0" w:color="auto"/>
                <w:left w:val="none" w:sz="0" w:space="0" w:color="auto"/>
                <w:bottom w:val="none" w:sz="0" w:space="0" w:color="auto"/>
                <w:right w:val="none" w:sz="0" w:space="0" w:color="auto"/>
              </w:divBdr>
            </w:div>
            <w:div w:id="364719316">
              <w:marLeft w:val="0"/>
              <w:marRight w:val="0"/>
              <w:marTop w:val="0"/>
              <w:marBottom w:val="0"/>
              <w:divBdr>
                <w:top w:val="none" w:sz="0" w:space="0" w:color="auto"/>
                <w:left w:val="none" w:sz="0" w:space="0" w:color="auto"/>
                <w:bottom w:val="none" w:sz="0" w:space="0" w:color="auto"/>
                <w:right w:val="none" w:sz="0" w:space="0" w:color="auto"/>
              </w:divBdr>
            </w:div>
            <w:div w:id="1368411574">
              <w:marLeft w:val="0"/>
              <w:marRight w:val="0"/>
              <w:marTop w:val="0"/>
              <w:marBottom w:val="0"/>
              <w:divBdr>
                <w:top w:val="none" w:sz="0" w:space="0" w:color="auto"/>
                <w:left w:val="none" w:sz="0" w:space="0" w:color="auto"/>
                <w:bottom w:val="none" w:sz="0" w:space="0" w:color="auto"/>
                <w:right w:val="none" w:sz="0" w:space="0" w:color="auto"/>
              </w:divBdr>
            </w:div>
            <w:div w:id="1734154286">
              <w:marLeft w:val="0"/>
              <w:marRight w:val="0"/>
              <w:marTop w:val="0"/>
              <w:marBottom w:val="0"/>
              <w:divBdr>
                <w:top w:val="none" w:sz="0" w:space="0" w:color="auto"/>
                <w:left w:val="none" w:sz="0" w:space="0" w:color="auto"/>
                <w:bottom w:val="none" w:sz="0" w:space="0" w:color="auto"/>
                <w:right w:val="none" w:sz="0" w:space="0" w:color="auto"/>
              </w:divBdr>
            </w:div>
            <w:div w:id="1035614084">
              <w:marLeft w:val="0"/>
              <w:marRight w:val="0"/>
              <w:marTop w:val="0"/>
              <w:marBottom w:val="0"/>
              <w:divBdr>
                <w:top w:val="none" w:sz="0" w:space="0" w:color="auto"/>
                <w:left w:val="none" w:sz="0" w:space="0" w:color="auto"/>
                <w:bottom w:val="none" w:sz="0" w:space="0" w:color="auto"/>
                <w:right w:val="none" w:sz="0" w:space="0" w:color="auto"/>
              </w:divBdr>
            </w:div>
            <w:div w:id="1817066286">
              <w:marLeft w:val="0"/>
              <w:marRight w:val="0"/>
              <w:marTop w:val="0"/>
              <w:marBottom w:val="0"/>
              <w:divBdr>
                <w:top w:val="none" w:sz="0" w:space="0" w:color="auto"/>
                <w:left w:val="none" w:sz="0" w:space="0" w:color="auto"/>
                <w:bottom w:val="none" w:sz="0" w:space="0" w:color="auto"/>
                <w:right w:val="none" w:sz="0" w:space="0" w:color="auto"/>
              </w:divBdr>
            </w:div>
            <w:div w:id="2124496152">
              <w:marLeft w:val="0"/>
              <w:marRight w:val="0"/>
              <w:marTop w:val="0"/>
              <w:marBottom w:val="0"/>
              <w:divBdr>
                <w:top w:val="none" w:sz="0" w:space="0" w:color="auto"/>
                <w:left w:val="none" w:sz="0" w:space="0" w:color="auto"/>
                <w:bottom w:val="none" w:sz="0" w:space="0" w:color="auto"/>
                <w:right w:val="none" w:sz="0" w:space="0" w:color="auto"/>
              </w:divBdr>
            </w:div>
            <w:div w:id="1839808311">
              <w:marLeft w:val="0"/>
              <w:marRight w:val="0"/>
              <w:marTop w:val="0"/>
              <w:marBottom w:val="0"/>
              <w:divBdr>
                <w:top w:val="none" w:sz="0" w:space="0" w:color="auto"/>
                <w:left w:val="none" w:sz="0" w:space="0" w:color="auto"/>
                <w:bottom w:val="none" w:sz="0" w:space="0" w:color="auto"/>
                <w:right w:val="none" w:sz="0" w:space="0" w:color="auto"/>
              </w:divBdr>
            </w:div>
            <w:div w:id="942768034">
              <w:marLeft w:val="0"/>
              <w:marRight w:val="0"/>
              <w:marTop w:val="0"/>
              <w:marBottom w:val="0"/>
              <w:divBdr>
                <w:top w:val="none" w:sz="0" w:space="0" w:color="auto"/>
                <w:left w:val="none" w:sz="0" w:space="0" w:color="auto"/>
                <w:bottom w:val="none" w:sz="0" w:space="0" w:color="auto"/>
                <w:right w:val="none" w:sz="0" w:space="0" w:color="auto"/>
              </w:divBdr>
            </w:div>
            <w:div w:id="334262180">
              <w:marLeft w:val="0"/>
              <w:marRight w:val="0"/>
              <w:marTop w:val="0"/>
              <w:marBottom w:val="0"/>
              <w:divBdr>
                <w:top w:val="none" w:sz="0" w:space="0" w:color="auto"/>
                <w:left w:val="none" w:sz="0" w:space="0" w:color="auto"/>
                <w:bottom w:val="none" w:sz="0" w:space="0" w:color="auto"/>
                <w:right w:val="none" w:sz="0" w:space="0" w:color="auto"/>
              </w:divBdr>
            </w:div>
            <w:div w:id="1613591333">
              <w:marLeft w:val="0"/>
              <w:marRight w:val="0"/>
              <w:marTop w:val="0"/>
              <w:marBottom w:val="0"/>
              <w:divBdr>
                <w:top w:val="none" w:sz="0" w:space="0" w:color="auto"/>
                <w:left w:val="none" w:sz="0" w:space="0" w:color="auto"/>
                <w:bottom w:val="none" w:sz="0" w:space="0" w:color="auto"/>
                <w:right w:val="none" w:sz="0" w:space="0" w:color="auto"/>
              </w:divBdr>
            </w:div>
            <w:div w:id="1029914432">
              <w:marLeft w:val="0"/>
              <w:marRight w:val="0"/>
              <w:marTop w:val="0"/>
              <w:marBottom w:val="0"/>
              <w:divBdr>
                <w:top w:val="none" w:sz="0" w:space="0" w:color="auto"/>
                <w:left w:val="none" w:sz="0" w:space="0" w:color="auto"/>
                <w:bottom w:val="none" w:sz="0" w:space="0" w:color="auto"/>
                <w:right w:val="none" w:sz="0" w:space="0" w:color="auto"/>
              </w:divBdr>
            </w:div>
            <w:div w:id="587737277">
              <w:marLeft w:val="0"/>
              <w:marRight w:val="0"/>
              <w:marTop w:val="0"/>
              <w:marBottom w:val="0"/>
              <w:divBdr>
                <w:top w:val="none" w:sz="0" w:space="0" w:color="auto"/>
                <w:left w:val="none" w:sz="0" w:space="0" w:color="auto"/>
                <w:bottom w:val="none" w:sz="0" w:space="0" w:color="auto"/>
                <w:right w:val="none" w:sz="0" w:space="0" w:color="auto"/>
              </w:divBdr>
            </w:div>
            <w:div w:id="1575509922">
              <w:marLeft w:val="0"/>
              <w:marRight w:val="0"/>
              <w:marTop w:val="0"/>
              <w:marBottom w:val="0"/>
              <w:divBdr>
                <w:top w:val="none" w:sz="0" w:space="0" w:color="auto"/>
                <w:left w:val="none" w:sz="0" w:space="0" w:color="auto"/>
                <w:bottom w:val="none" w:sz="0" w:space="0" w:color="auto"/>
                <w:right w:val="none" w:sz="0" w:space="0" w:color="auto"/>
              </w:divBdr>
            </w:div>
            <w:div w:id="1911772386">
              <w:marLeft w:val="0"/>
              <w:marRight w:val="0"/>
              <w:marTop w:val="0"/>
              <w:marBottom w:val="0"/>
              <w:divBdr>
                <w:top w:val="none" w:sz="0" w:space="0" w:color="auto"/>
                <w:left w:val="none" w:sz="0" w:space="0" w:color="auto"/>
                <w:bottom w:val="none" w:sz="0" w:space="0" w:color="auto"/>
                <w:right w:val="none" w:sz="0" w:space="0" w:color="auto"/>
              </w:divBdr>
            </w:div>
            <w:div w:id="302391288">
              <w:marLeft w:val="0"/>
              <w:marRight w:val="0"/>
              <w:marTop w:val="0"/>
              <w:marBottom w:val="0"/>
              <w:divBdr>
                <w:top w:val="none" w:sz="0" w:space="0" w:color="auto"/>
                <w:left w:val="none" w:sz="0" w:space="0" w:color="auto"/>
                <w:bottom w:val="none" w:sz="0" w:space="0" w:color="auto"/>
                <w:right w:val="none" w:sz="0" w:space="0" w:color="auto"/>
              </w:divBdr>
            </w:div>
            <w:div w:id="256839473">
              <w:marLeft w:val="0"/>
              <w:marRight w:val="0"/>
              <w:marTop w:val="0"/>
              <w:marBottom w:val="0"/>
              <w:divBdr>
                <w:top w:val="none" w:sz="0" w:space="0" w:color="auto"/>
                <w:left w:val="none" w:sz="0" w:space="0" w:color="auto"/>
                <w:bottom w:val="none" w:sz="0" w:space="0" w:color="auto"/>
                <w:right w:val="none" w:sz="0" w:space="0" w:color="auto"/>
              </w:divBdr>
            </w:div>
            <w:div w:id="1372806736">
              <w:marLeft w:val="0"/>
              <w:marRight w:val="0"/>
              <w:marTop w:val="0"/>
              <w:marBottom w:val="0"/>
              <w:divBdr>
                <w:top w:val="none" w:sz="0" w:space="0" w:color="auto"/>
                <w:left w:val="none" w:sz="0" w:space="0" w:color="auto"/>
                <w:bottom w:val="none" w:sz="0" w:space="0" w:color="auto"/>
                <w:right w:val="none" w:sz="0" w:space="0" w:color="auto"/>
              </w:divBdr>
            </w:div>
            <w:div w:id="1227960382">
              <w:marLeft w:val="0"/>
              <w:marRight w:val="0"/>
              <w:marTop w:val="0"/>
              <w:marBottom w:val="0"/>
              <w:divBdr>
                <w:top w:val="none" w:sz="0" w:space="0" w:color="auto"/>
                <w:left w:val="none" w:sz="0" w:space="0" w:color="auto"/>
                <w:bottom w:val="none" w:sz="0" w:space="0" w:color="auto"/>
                <w:right w:val="none" w:sz="0" w:space="0" w:color="auto"/>
              </w:divBdr>
            </w:div>
          </w:divsChild>
        </w:div>
        <w:div w:id="1025670130">
          <w:marLeft w:val="0"/>
          <w:marRight w:val="0"/>
          <w:marTop w:val="0"/>
          <w:marBottom w:val="0"/>
          <w:divBdr>
            <w:top w:val="none" w:sz="0" w:space="0" w:color="auto"/>
            <w:left w:val="none" w:sz="0" w:space="0" w:color="auto"/>
            <w:bottom w:val="none" w:sz="0" w:space="0" w:color="auto"/>
            <w:right w:val="none" w:sz="0" w:space="0" w:color="auto"/>
          </w:divBdr>
          <w:divsChild>
            <w:div w:id="1972516472">
              <w:marLeft w:val="0"/>
              <w:marRight w:val="0"/>
              <w:marTop w:val="0"/>
              <w:marBottom w:val="0"/>
              <w:divBdr>
                <w:top w:val="none" w:sz="0" w:space="0" w:color="auto"/>
                <w:left w:val="none" w:sz="0" w:space="0" w:color="auto"/>
                <w:bottom w:val="none" w:sz="0" w:space="0" w:color="auto"/>
                <w:right w:val="none" w:sz="0" w:space="0" w:color="auto"/>
              </w:divBdr>
            </w:div>
            <w:div w:id="1026754697">
              <w:marLeft w:val="0"/>
              <w:marRight w:val="0"/>
              <w:marTop w:val="0"/>
              <w:marBottom w:val="0"/>
              <w:divBdr>
                <w:top w:val="none" w:sz="0" w:space="0" w:color="auto"/>
                <w:left w:val="none" w:sz="0" w:space="0" w:color="auto"/>
                <w:bottom w:val="none" w:sz="0" w:space="0" w:color="auto"/>
                <w:right w:val="none" w:sz="0" w:space="0" w:color="auto"/>
              </w:divBdr>
            </w:div>
            <w:div w:id="2004232944">
              <w:marLeft w:val="0"/>
              <w:marRight w:val="0"/>
              <w:marTop w:val="0"/>
              <w:marBottom w:val="0"/>
              <w:divBdr>
                <w:top w:val="none" w:sz="0" w:space="0" w:color="auto"/>
                <w:left w:val="none" w:sz="0" w:space="0" w:color="auto"/>
                <w:bottom w:val="none" w:sz="0" w:space="0" w:color="auto"/>
                <w:right w:val="none" w:sz="0" w:space="0" w:color="auto"/>
              </w:divBdr>
            </w:div>
            <w:div w:id="1371494126">
              <w:marLeft w:val="0"/>
              <w:marRight w:val="0"/>
              <w:marTop w:val="0"/>
              <w:marBottom w:val="0"/>
              <w:divBdr>
                <w:top w:val="none" w:sz="0" w:space="0" w:color="auto"/>
                <w:left w:val="none" w:sz="0" w:space="0" w:color="auto"/>
                <w:bottom w:val="none" w:sz="0" w:space="0" w:color="auto"/>
                <w:right w:val="none" w:sz="0" w:space="0" w:color="auto"/>
              </w:divBdr>
            </w:div>
            <w:div w:id="162596192">
              <w:marLeft w:val="0"/>
              <w:marRight w:val="0"/>
              <w:marTop w:val="0"/>
              <w:marBottom w:val="0"/>
              <w:divBdr>
                <w:top w:val="none" w:sz="0" w:space="0" w:color="auto"/>
                <w:left w:val="none" w:sz="0" w:space="0" w:color="auto"/>
                <w:bottom w:val="none" w:sz="0" w:space="0" w:color="auto"/>
                <w:right w:val="none" w:sz="0" w:space="0" w:color="auto"/>
              </w:divBdr>
            </w:div>
            <w:div w:id="1287153148">
              <w:marLeft w:val="0"/>
              <w:marRight w:val="0"/>
              <w:marTop w:val="0"/>
              <w:marBottom w:val="0"/>
              <w:divBdr>
                <w:top w:val="none" w:sz="0" w:space="0" w:color="auto"/>
                <w:left w:val="none" w:sz="0" w:space="0" w:color="auto"/>
                <w:bottom w:val="none" w:sz="0" w:space="0" w:color="auto"/>
                <w:right w:val="none" w:sz="0" w:space="0" w:color="auto"/>
              </w:divBdr>
            </w:div>
            <w:div w:id="606888221">
              <w:marLeft w:val="0"/>
              <w:marRight w:val="0"/>
              <w:marTop w:val="0"/>
              <w:marBottom w:val="0"/>
              <w:divBdr>
                <w:top w:val="none" w:sz="0" w:space="0" w:color="auto"/>
                <w:left w:val="none" w:sz="0" w:space="0" w:color="auto"/>
                <w:bottom w:val="none" w:sz="0" w:space="0" w:color="auto"/>
                <w:right w:val="none" w:sz="0" w:space="0" w:color="auto"/>
              </w:divBdr>
            </w:div>
            <w:div w:id="1054692961">
              <w:marLeft w:val="0"/>
              <w:marRight w:val="0"/>
              <w:marTop w:val="0"/>
              <w:marBottom w:val="0"/>
              <w:divBdr>
                <w:top w:val="none" w:sz="0" w:space="0" w:color="auto"/>
                <w:left w:val="none" w:sz="0" w:space="0" w:color="auto"/>
                <w:bottom w:val="none" w:sz="0" w:space="0" w:color="auto"/>
                <w:right w:val="none" w:sz="0" w:space="0" w:color="auto"/>
              </w:divBdr>
            </w:div>
            <w:div w:id="2011442131">
              <w:marLeft w:val="0"/>
              <w:marRight w:val="0"/>
              <w:marTop w:val="0"/>
              <w:marBottom w:val="0"/>
              <w:divBdr>
                <w:top w:val="none" w:sz="0" w:space="0" w:color="auto"/>
                <w:left w:val="none" w:sz="0" w:space="0" w:color="auto"/>
                <w:bottom w:val="none" w:sz="0" w:space="0" w:color="auto"/>
                <w:right w:val="none" w:sz="0" w:space="0" w:color="auto"/>
              </w:divBdr>
            </w:div>
            <w:div w:id="1601797382">
              <w:marLeft w:val="0"/>
              <w:marRight w:val="0"/>
              <w:marTop w:val="0"/>
              <w:marBottom w:val="0"/>
              <w:divBdr>
                <w:top w:val="none" w:sz="0" w:space="0" w:color="auto"/>
                <w:left w:val="none" w:sz="0" w:space="0" w:color="auto"/>
                <w:bottom w:val="none" w:sz="0" w:space="0" w:color="auto"/>
                <w:right w:val="none" w:sz="0" w:space="0" w:color="auto"/>
              </w:divBdr>
            </w:div>
            <w:div w:id="96684396">
              <w:marLeft w:val="0"/>
              <w:marRight w:val="0"/>
              <w:marTop w:val="0"/>
              <w:marBottom w:val="0"/>
              <w:divBdr>
                <w:top w:val="none" w:sz="0" w:space="0" w:color="auto"/>
                <w:left w:val="none" w:sz="0" w:space="0" w:color="auto"/>
                <w:bottom w:val="none" w:sz="0" w:space="0" w:color="auto"/>
                <w:right w:val="none" w:sz="0" w:space="0" w:color="auto"/>
              </w:divBdr>
            </w:div>
            <w:div w:id="1268738073">
              <w:marLeft w:val="0"/>
              <w:marRight w:val="0"/>
              <w:marTop w:val="0"/>
              <w:marBottom w:val="0"/>
              <w:divBdr>
                <w:top w:val="none" w:sz="0" w:space="0" w:color="auto"/>
                <w:left w:val="none" w:sz="0" w:space="0" w:color="auto"/>
                <w:bottom w:val="none" w:sz="0" w:space="0" w:color="auto"/>
                <w:right w:val="none" w:sz="0" w:space="0" w:color="auto"/>
              </w:divBdr>
            </w:div>
            <w:div w:id="475605191">
              <w:marLeft w:val="0"/>
              <w:marRight w:val="0"/>
              <w:marTop w:val="0"/>
              <w:marBottom w:val="0"/>
              <w:divBdr>
                <w:top w:val="none" w:sz="0" w:space="0" w:color="auto"/>
                <w:left w:val="none" w:sz="0" w:space="0" w:color="auto"/>
                <w:bottom w:val="none" w:sz="0" w:space="0" w:color="auto"/>
                <w:right w:val="none" w:sz="0" w:space="0" w:color="auto"/>
              </w:divBdr>
            </w:div>
            <w:div w:id="1919904535">
              <w:marLeft w:val="0"/>
              <w:marRight w:val="0"/>
              <w:marTop w:val="0"/>
              <w:marBottom w:val="0"/>
              <w:divBdr>
                <w:top w:val="none" w:sz="0" w:space="0" w:color="auto"/>
                <w:left w:val="none" w:sz="0" w:space="0" w:color="auto"/>
                <w:bottom w:val="none" w:sz="0" w:space="0" w:color="auto"/>
                <w:right w:val="none" w:sz="0" w:space="0" w:color="auto"/>
              </w:divBdr>
            </w:div>
            <w:div w:id="191114502">
              <w:marLeft w:val="0"/>
              <w:marRight w:val="0"/>
              <w:marTop w:val="0"/>
              <w:marBottom w:val="0"/>
              <w:divBdr>
                <w:top w:val="none" w:sz="0" w:space="0" w:color="auto"/>
                <w:left w:val="none" w:sz="0" w:space="0" w:color="auto"/>
                <w:bottom w:val="none" w:sz="0" w:space="0" w:color="auto"/>
                <w:right w:val="none" w:sz="0" w:space="0" w:color="auto"/>
              </w:divBdr>
            </w:div>
            <w:div w:id="847871792">
              <w:marLeft w:val="0"/>
              <w:marRight w:val="0"/>
              <w:marTop w:val="0"/>
              <w:marBottom w:val="0"/>
              <w:divBdr>
                <w:top w:val="none" w:sz="0" w:space="0" w:color="auto"/>
                <w:left w:val="none" w:sz="0" w:space="0" w:color="auto"/>
                <w:bottom w:val="none" w:sz="0" w:space="0" w:color="auto"/>
                <w:right w:val="none" w:sz="0" w:space="0" w:color="auto"/>
              </w:divBdr>
            </w:div>
            <w:div w:id="1911576123">
              <w:marLeft w:val="0"/>
              <w:marRight w:val="0"/>
              <w:marTop w:val="0"/>
              <w:marBottom w:val="0"/>
              <w:divBdr>
                <w:top w:val="none" w:sz="0" w:space="0" w:color="auto"/>
                <w:left w:val="none" w:sz="0" w:space="0" w:color="auto"/>
                <w:bottom w:val="none" w:sz="0" w:space="0" w:color="auto"/>
                <w:right w:val="none" w:sz="0" w:space="0" w:color="auto"/>
              </w:divBdr>
            </w:div>
            <w:div w:id="67386917">
              <w:marLeft w:val="0"/>
              <w:marRight w:val="0"/>
              <w:marTop w:val="0"/>
              <w:marBottom w:val="0"/>
              <w:divBdr>
                <w:top w:val="none" w:sz="0" w:space="0" w:color="auto"/>
                <w:left w:val="none" w:sz="0" w:space="0" w:color="auto"/>
                <w:bottom w:val="none" w:sz="0" w:space="0" w:color="auto"/>
                <w:right w:val="none" w:sz="0" w:space="0" w:color="auto"/>
              </w:divBdr>
            </w:div>
            <w:div w:id="403067788">
              <w:marLeft w:val="0"/>
              <w:marRight w:val="0"/>
              <w:marTop w:val="0"/>
              <w:marBottom w:val="0"/>
              <w:divBdr>
                <w:top w:val="none" w:sz="0" w:space="0" w:color="auto"/>
                <w:left w:val="none" w:sz="0" w:space="0" w:color="auto"/>
                <w:bottom w:val="none" w:sz="0" w:space="0" w:color="auto"/>
                <w:right w:val="none" w:sz="0" w:space="0" w:color="auto"/>
              </w:divBdr>
            </w:div>
          </w:divsChild>
        </w:div>
        <w:div w:id="1811244211">
          <w:marLeft w:val="0"/>
          <w:marRight w:val="0"/>
          <w:marTop w:val="0"/>
          <w:marBottom w:val="0"/>
          <w:divBdr>
            <w:top w:val="none" w:sz="0" w:space="0" w:color="auto"/>
            <w:left w:val="none" w:sz="0" w:space="0" w:color="auto"/>
            <w:bottom w:val="none" w:sz="0" w:space="0" w:color="auto"/>
            <w:right w:val="none" w:sz="0" w:space="0" w:color="auto"/>
          </w:divBdr>
          <w:divsChild>
            <w:div w:id="676349711">
              <w:marLeft w:val="0"/>
              <w:marRight w:val="0"/>
              <w:marTop w:val="0"/>
              <w:marBottom w:val="0"/>
              <w:divBdr>
                <w:top w:val="none" w:sz="0" w:space="0" w:color="auto"/>
                <w:left w:val="none" w:sz="0" w:space="0" w:color="auto"/>
                <w:bottom w:val="none" w:sz="0" w:space="0" w:color="auto"/>
                <w:right w:val="none" w:sz="0" w:space="0" w:color="auto"/>
              </w:divBdr>
            </w:div>
            <w:div w:id="402529106">
              <w:marLeft w:val="0"/>
              <w:marRight w:val="0"/>
              <w:marTop w:val="0"/>
              <w:marBottom w:val="0"/>
              <w:divBdr>
                <w:top w:val="none" w:sz="0" w:space="0" w:color="auto"/>
                <w:left w:val="none" w:sz="0" w:space="0" w:color="auto"/>
                <w:bottom w:val="none" w:sz="0" w:space="0" w:color="auto"/>
                <w:right w:val="none" w:sz="0" w:space="0" w:color="auto"/>
              </w:divBdr>
            </w:div>
            <w:div w:id="409622273">
              <w:marLeft w:val="0"/>
              <w:marRight w:val="0"/>
              <w:marTop w:val="0"/>
              <w:marBottom w:val="0"/>
              <w:divBdr>
                <w:top w:val="none" w:sz="0" w:space="0" w:color="auto"/>
                <w:left w:val="none" w:sz="0" w:space="0" w:color="auto"/>
                <w:bottom w:val="none" w:sz="0" w:space="0" w:color="auto"/>
                <w:right w:val="none" w:sz="0" w:space="0" w:color="auto"/>
              </w:divBdr>
            </w:div>
            <w:div w:id="1676688179">
              <w:marLeft w:val="0"/>
              <w:marRight w:val="0"/>
              <w:marTop w:val="0"/>
              <w:marBottom w:val="0"/>
              <w:divBdr>
                <w:top w:val="none" w:sz="0" w:space="0" w:color="auto"/>
                <w:left w:val="none" w:sz="0" w:space="0" w:color="auto"/>
                <w:bottom w:val="none" w:sz="0" w:space="0" w:color="auto"/>
                <w:right w:val="none" w:sz="0" w:space="0" w:color="auto"/>
              </w:divBdr>
            </w:div>
            <w:div w:id="603264740">
              <w:marLeft w:val="0"/>
              <w:marRight w:val="0"/>
              <w:marTop w:val="0"/>
              <w:marBottom w:val="0"/>
              <w:divBdr>
                <w:top w:val="none" w:sz="0" w:space="0" w:color="auto"/>
                <w:left w:val="none" w:sz="0" w:space="0" w:color="auto"/>
                <w:bottom w:val="none" w:sz="0" w:space="0" w:color="auto"/>
                <w:right w:val="none" w:sz="0" w:space="0" w:color="auto"/>
              </w:divBdr>
            </w:div>
            <w:div w:id="718359634">
              <w:marLeft w:val="0"/>
              <w:marRight w:val="0"/>
              <w:marTop w:val="0"/>
              <w:marBottom w:val="0"/>
              <w:divBdr>
                <w:top w:val="none" w:sz="0" w:space="0" w:color="auto"/>
                <w:left w:val="none" w:sz="0" w:space="0" w:color="auto"/>
                <w:bottom w:val="none" w:sz="0" w:space="0" w:color="auto"/>
                <w:right w:val="none" w:sz="0" w:space="0" w:color="auto"/>
              </w:divBdr>
            </w:div>
            <w:div w:id="273827742">
              <w:marLeft w:val="0"/>
              <w:marRight w:val="0"/>
              <w:marTop w:val="0"/>
              <w:marBottom w:val="0"/>
              <w:divBdr>
                <w:top w:val="none" w:sz="0" w:space="0" w:color="auto"/>
                <w:left w:val="none" w:sz="0" w:space="0" w:color="auto"/>
                <w:bottom w:val="none" w:sz="0" w:space="0" w:color="auto"/>
                <w:right w:val="none" w:sz="0" w:space="0" w:color="auto"/>
              </w:divBdr>
            </w:div>
            <w:div w:id="663242766">
              <w:marLeft w:val="0"/>
              <w:marRight w:val="0"/>
              <w:marTop w:val="0"/>
              <w:marBottom w:val="0"/>
              <w:divBdr>
                <w:top w:val="none" w:sz="0" w:space="0" w:color="auto"/>
                <w:left w:val="none" w:sz="0" w:space="0" w:color="auto"/>
                <w:bottom w:val="none" w:sz="0" w:space="0" w:color="auto"/>
                <w:right w:val="none" w:sz="0" w:space="0" w:color="auto"/>
              </w:divBdr>
            </w:div>
            <w:div w:id="1506091392">
              <w:marLeft w:val="0"/>
              <w:marRight w:val="0"/>
              <w:marTop w:val="0"/>
              <w:marBottom w:val="0"/>
              <w:divBdr>
                <w:top w:val="none" w:sz="0" w:space="0" w:color="auto"/>
                <w:left w:val="none" w:sz="0" w:space="0" w:color="auto"/>
                <w:bottom w:val="none" w:sz="0" w:space="0" w:color="auto"/>
                <w:right w:val="none" w:sz="0" w:space="0" w:color="auto"/>
              </w:divBdr>
            </w:div>
            <w:div w:id="1301378003">
              <w:marLeft w:val="0"/>
              <w:marRight w:val="0"/>
              <w:marTop w:val="0"/>
              <w:marBottom w:val="0"/>
              <w:divBdr>
                <w:top w:val="none" w:sz="0" w:space="0" w:color="auto"/>
                <w:left w:val="none" w:sz="0" w:space="0" w:color="auto"/>
                <w:bottom w:val="none" w:sz="0" w:space="0" w:color="auto"/>
                <w:right w:val="none" w:sz="0" w:space="0" w:color="auto"/>
              </w:divBdr>
            </w:div>
            <w:div w:id="1327899192">
              <w:marLeft w:val="0"/>
              <w:marRight w:val="0"/>
              <w:marTop w:val="0"/>
              <w:marBottom w:val="0"/>
              <w:divBdr>
                <w:top w:val="none" w:sz="0" w:space="0" w:color="auto"/>
                <w:left w:val="none" w:sz="0" w:space="0" w:color="auto"/>
                <w:bottom w:val="none" w:sz="0" w:space="0" w:color="auto"/>
                <w:right w:val="none" w:sz="0" w:space="0" w:color="auto"/>
              </w:divBdr>
            </w:div>
            <w:div w:id="1436100136">
              <w:marLeft w:val="0"/>
              <w:marRight w:val="0"/>
              <w:marTop w:val="0"/>
              <w:marBottom w:val="0"/>
              <w:divBdr>
                <w:top w:val="none" w:sz="0" w:space="0" w:color="auto"/>
                <w:left w:val="none" w:sz="0" w:space="0" w:color="auto"/>
                <w:bottom w:val="none" w:sz="0" w:space="0" w:color="auto"/>
                <w:right w:val="none" w:sz="0" w:space="0" w:color="auto"/>
              </w:divBdr>
            </w:div>
            <w:div w:id="1774664524">
              <w:marLeft w:val="0"/>
              <w:marRight w:val="0"/>
              <w:marTop w:val="0"/>
              <w:marBottom w:val="0"/>
              <w:divBdr>
                <w:top w:val="none" w:sz="0" w:space="0" w:color="auto"/>
                <w:left w:val="none" w:sz="0" w:space="0" w:color="auto"/>
                <w:bottom w:val="none" w:sz="0" w:space="0" w:color="auto"/>
                <w:right w:val="none" w:sz="0" w:space="0" w:color="auto"/>
              </w:divBdr>
            </w:div>
            <w:div w:id="1846819794">
              <w:marLeft w:val="0"/>
              <w:marRight w:val="0"/>
              <w:marTop w:val="0"/>
              <w:marBottom w:val="0"/>
              <w:divBdr>
                <w:top w:val="none" w:sz="0" w:space="0" w:color="auto"/>
                <w:left w:val="none" w:sz="0" w:space="0" w:color="auto"/>
                <w:bottom w:val="none" w:sz="0" w:space="0" w:color="auto"/>
                <w:right w:val="none" w:sz="0" w:space="0" w:color="auto"/>
              </w:divBdr>
            </w:div>
            <w:div w:id="22563206">
              <w:marLeft w:val="0"/>
              <w:marRight w:val="0"/>
              <w:marTop w:val="0"/>
              <w:marBottom w:val="0"/>
              <w:divBdr>
                <w:top w:val="none" w:sz="0" w:space="0" w:color="auto"/>
                <w:left w:val="none" w:sz="0" w:space="0" w:color="auto"/>
                <w:bottom w:val="none" w:sz="0" w:space="0" w:color="auto"/>
                <w:right w:val="none" w:sz="0" w:space="0" w:color="auto"/>
              </w:divBdr>
            </w:div>
            <w:div w:id="713693189">
              <w:marLeft w:val="0"/>
              <w:marRight w:val="0"/>
              <w:marTop w:val="0"/>
              <w:marBottom w:val="0"/>
              <w:divBdr>
                <w:top w:val="none" w:sz="0" w:space="0" w:color="auto"/>
                <w:left w:val="none" w:sz="0" w:space="0" w:color="auto"/>
                <w:bottom w:val="none" w:sz="0" w:space="0" w:color="auto"/>
                <w:right w:val="none" w:sz="0" w:space="0" w:color="auto"/>
              </w:divBdr>
            </w:div>
            <w:div w:id="2111274218">
              <w:marLeft w:val="0"/>
              <w:marRight w:val="0"/>
              <w:marTop w:val="0"/>
              <w:marBottom w:val="0"/>
              <w:divBdr>
                <w:top w:val="none" w:sz="0" w:space="0" w:color="auto"/>
                <w:left w:val="none" w:sz="0" w:space="0" w:color="auto"/>
                <w:bottom w:val="none" w:sz="0" w:space="0" w:color="auto"/>
                <w:right w:val="none" w:sz="0" w:space="0" w:color="auto"/>
              </w:divBdr>
            </w:div>
            <w:div w:id="1009411883">
              <w:marLeft w:val="0"/>
              <w:marRight w:val="0"/>
              <w:marTop w:val="0"/>
              <w:marBottom w:val="0"/>
              <w:divBdr>
                <w:top w:val="none" w:sz="0" w:space="0" w:color="auto"/>
                <w:left w:val="none" w:sz="0" w:space="0" w:color="auto"/>
                <w:bottom w:val="none" w:sz="0" w:space="0" w:color="auto"/>
                <w:right w:val="none" w:sz="0" w:space="0" w:color="auto"/>
              </w:divBdr>
            </w:div>
            <w:div w:id="2145346941">
              <w:marLeft w:val="0"/>
              <w:marRight w:val="0"/>
              <w:marTop w:val="0"/>
              <w:marBottom w:val="0"/>
              <w:divBdr>
                <w:top w:val="none" w:sz="0" w:space="0" w:color="auto"/>
                <w:left w:val="none" w:sz="0" w:space="0" w:color="auto"/>
                <w:bottom w:val="none" w:sz="0" w:space="0" w:color="auto"/>
                <w:right w:val="none" w:sz="0" w:space="0" w:color="auto"/>
              </w:divBdr>
            </w:div>
            <w:div w:id="224990943">
              <w:marLeft w:val="0"/>
              <w:marRight w:val="0"/>
              <w:marTop w:val="0"/>
              <w:marBottom w:val="0"/>
              <w:divBdr>
                <w:top w:val="none" w:sz="0" w:space="0" w:color="auto"/>
                <w:left w:val="none" w:sz="0" w:space="0" w:color="auto"/>
                <w:bottom w:val="none" w:sz="0" w:space="0" w:color="auto"/>
                <w:right w:val="none" w:sz="0" w:space="0" w:color="auto"/>
              </w:divBdr>
            </w:div>
          </w:divsChild>
        </w:div>
        <w:div w:id="287395535">
          <w:marLeft w:val="0"/>
          <w:marRight w:val="0"/>
          <w:marTop w:val="0"/>
          <w:marBottom w:val="0"/>
          <w:divBdr>
            <w:top w:val="none" w:sz="0" w:space="0" w:color="auto"/>
            <w:left w:val="none" w:sz="0" w:space="0" w:color="auto"/>
            <w:bottom w:val="none" w:sz="0" w:space="0" w:color="auto"/>
            <w:right w:val="none" w:sz="0" w:space="0" w:color="auto"/>
          </w:divBdr>
          <w:divsChild>
            <w:div w:id="1048408128">
              <w:marLeft w:val="0"/>
              <w:marRight w:val="0"/>
              <w:marTop w:val="0"/>
              <w:marBottom w:val="0"/>
              <w:divBdr>
                <w:top w:val="none" w:sz="0" w:space="0" w:color="auto"/>
                <w:left w:val="none" w:sz="0" w:space="0" w:color="auto"/>
                <w:bottom w:val="none" w:sz="0" w:space="0" w:color="auto"/>
                <w:right w:val="none" w:sz="0" w:space="0" w:color="auto"/>
              </w:divBdr>
            </w:div>
            <w:div w:id="1592665330">
              <w:marLeft w:val="0"/>
              <w:marRight w:val="0"/>
              <w:marTop w:val="0"/>
              <w:marBottom w:val="0"/>
              <w:divBdr>
                <w:top w:val="none" w:sz="0" w:space="0" w:color="auto"/>
                <w:left w:val="none" w:sz="0" w:space="0" w:color="auto"/>
                <w:bottom w:val="none" w:sz="0" w:space="0" w:color="auto"/>
                <w:right w:val="none" w:sz="0" w:space="0" w:color="auto"/>
              </w:divBdr>
            </w:div>
            <w:div w:id="1486773453">
              <w:marLeft w:val="0"/>
              <w:marRight w:val="0"/>
              <w:marTop w:val="0"/>
              <w:marBottom w:val="0"/>
              <w:divBdr>
                <w:top w:val="none" w:sz="0" w:space="0" w:color="auto"/>
                <w:left w:val="none" w:sz="0" w:space="0" w:color="auto"/>
                <w:bottom w:val="none" w:sz="0" w:space="0" w:color="auto"/>
                <w:right w:val="none" w:sz="0" w:space="0" w:color="auto"/>
              </w:divBdr>
            </w:div>
            <w:div w:id="1098333513">
              <w:marLeft w:val="0"/>
              <w:marRight w:val="0"/>
              <w:marTop w:val="0"/>
              <w:marBottom w:val="0"/>
              <w:divBdr>
                <w:top w:val="none" w:sz="0" w:space="0" w:color="auto"/>
                <w:left w:val="none" w:sz="0" w:space="0" w:color="auto"/>
                <w:bottom w:val="none" w:sz="0" w:space="0" w:color="auto"/>
                <w:right w:val="none" w:sz="0" w:space="0" w:color="auto"/>
              </w:divBdr>
            </w:div>
            <w:div w:id="1048263744">
              <w:marLeft w:val="0"/>
              <w:marRight w:val="0"/>
              <w:marTop w:val="0"/>
              <w:marBottom w:val="0"/>
              <w:divBdr>
                <w:top w:val="none" w:sz="0" w:space="0" w:color="auto"/>
                <w:left w:val="none" w:sz="0" w:space="0" w:color="auto"/>
                <w:bottom w:val="none" w:sz="0" w:space="0" w:color="auto"/>
                <w:right w:val="none" w:sz="0" w:space="0" w:color="auto"/>
              </w:divBdr>
            </w:div>
            <w:div w:id="58329894">
              <w:marLeft w:val="0"/>
              <w:marRight w:val="0"/>
              <w:marTop w:val="0"/>
              <w:marBottom w:val="0"/>
              <w:divBdr>
                <w:top w:val="none" w:sz="0" w:space="0" w:color="auto"/>
                <w:left w:val="none" w:sz="0" w:space="0" w:color="auto"/>
                <w:bottom w:val="none" w:sz="0" w:space="0" w:color="auto"/>
                <w:right w:val="none" w:sz="0" w:space="0" w:color="auto"/>
              </w:divBdr>
            </w:div>
            <w:div w:id="154033547">
              <w:marLeft w:val="0"/>
              <w:marRight w:val="0"/>
              <w:marTop w:val="0"/>
              <w:marBottom w:val="0"/>
              <w:divBdr>
                <w:top w:val="none" w:sz="0" w:space="0" w:color="auto"/>
                <w:left w:val="none" w:sz="0" w:space="0" w:color="auto"/>
                <w:bottom w:val="none" w:sz="0" w:space="0" w:color="auto"/>
                <w:right w:val="none" w:sz="0" w:space="0" w:color="auto"/>
              </w:divBdr>
            </w:div>
            <w:div w:id="1377970293">
              <w:marLeft w:val="0"/>
              <w:marRight w:val="0"/>
              <w:marTop w:val="0"/>
              <w:marBottom w:val="0"/>
              <w:divBdr>
                <w:top w:val="none" w:sz="0" w:space="0" w:color="auto"/>
                <w:left w:val="none" w:sz="0" w:space="0" w:color="auto"/>
                <w:bottom w:val="none" w:sz="0" w:space="0" w:color="auto"/>
                <w:right w:val="none" w:sz="0" w:space="0" w:color="auto"/>
              </w:divBdr>
            </w:div>
            <w:div w:id="1218274602">
              <w:marLeft w:val="0"/>
              <w:marRight w:val="0"/>
              <w:marTop w:val="0"/>
              <w:marBottom w:val="0"/>
              <w:divBdr>
                <w:top w:val="none" w:sz="0" w:space="0" w:color="auto"/>
                <w:left w:val="none" w:sz="0" w:space="0" w:color="auto"/>
                <w:bottom w:val="none" w:sz="0" w:space="0" w:color="auto"/>
                <w:right w:val="none" w:sz="0" w:space="0" w:color="auto"/>
              </w:divBdr>
            </w:div>
            <w:div w:id="335765731">
              <w:marLeft w:val="0"/>
              <w:marRight w:val="0"/>
              <w:marTop w:val="0"/>
              <w:marBottom w:val="0"/>
              <w:divBdr>
                <w:top w:val="none" w:sz="0" w:space="0" w:color="auto"/>
                <w:left w:val="none" w:sz="0" w:space="0" w:color="auto"/>
                <w:bottom w:val="none" w:sz="0" w:space="0" w:color="auto"/>
                <w:right w:val="none" w:sz="0" w:space="0" w:color="auto"/>
              </w:divBdr>
            </w:div>
            <w:div w:id="113794963">
              <w:marLeft w:val="0"/>
              <w:marRight w:val="0"/>
              <w:marTop w:val="0"/>
              <w:marBottom w:val="0"/>
              <w:divBdr>
                <w:top w:val="none" w:sz="0" w:space="0" w:color="auto"/>
                <w:left w:val="none" w:sz="0" w:space="0" w:color="auto"/>
                <w:bottom w:val="none" w:sz="0" w:space="0" w:color="auto"/>
                <w:right w:val="none" w:sz="0" w:space="0" w:color="auto"/>
              </w:divBdr>
            </w:div>
            <w:div w:id="1995603538">
              <w:marLeft w:val="0"/>
              <w:marRight w:val="0"/>
              <w:marTop w:val="0"/>
              <w:marBottom w:val="0"/>
              <w:divBdr>
                <w:top w:val="none" w:sz="0" w:space="0" w:color="auto"/>
                <w:left w:val="none" w:sz="0" w:space="0" w:color="auto"/>
                <w:bottom w:val="none" w:sz="0" w:space="0" w:color="auto"/>
                <w:right w:val="none" w:sz="0" w:space="0" w:color="auto"/>
              </w:divBdr>
            </w:div>
            <w:div w:id="1210992152">
              <w:marLeft w:val="0"/>
              <w:marRight w:val="0"/>
              <w:marTop w:val="0"/>
              <w:marBottom w:val="0"/>
              <w:divBdr>
                <w:top w:val="none" w:sz="0" w:space="0" w:color="auto"/>
                <w:left w:val="none" w:sz="0" w:space="0" w:color="auto"/>
                <w:bottom w:val="none" w:sz="0" w:space="0" w:color="auto"/>
                <w:right w:val="none" w:sz="0" w:space="0" w:color="auto"/>
              </w:divBdr>
            </w:div>
            <w:div w:id="1782607575">
              <w:marLeft w:val="0"/>
              <w:marRight w:val="0"/>
              <w:marTop w:val="0"/>
              <w:marBottom w:val="0"/>
              <w:divBdr>
                <w:top w:val="none" w:sz="0" w:space="0" w:color="auto"/>
                <w:left w:val="none" w:sz="0" w:space="0" w:color="auto"/>
                <w:bottom w:val="none" w:sz="0" w:space="0" w:color="auto"/>
                <w:right w:val="none" w:sz="0" w:space="0" w:color="auto"/>
              </w:divBdr>
            </w:div>
            <w:div w:id="947859796">
              <w:marLeft w:val="0"/>
              <w:marRight w:val="0"/>
              <w:marTop w:val="0"/>
              <w:marBottom w:val="0"/>
              <w:divBdr>
                <w:top w:val="none" w:sz="0" w:space="0" w:color="auto"/>
                <w:left w:val="none" w:sz="0" w:space="0" w:color="auto"/>
                <w:bottom w:val="none" w:sz="0" w:space="0" w:color="auto"/>
                <w:right w:val="none" w:sz="0" w:space="0" w:color="auto"/>
              </w:divBdr>
            </w:div>
            <w:div w:id="38632637">
              <w:marLeft w:val="0"/>
              <w:marRight w:val="0"/>
              <w:marTop w:val="0"/>
              <w:marBottom w:val="0"/>
              <w:divBdr>
                <w:top w:val="none" w:sz="0" w:space="0" w:color="auto"/>
                <w:left w:val="none" w:sz="0" w:space="0" w:color="auto"/>
                <w:bottom w:val="none" w:sz="0" w:space="0" w:color="auto"/>
                <w:right w:val="none" w:sz="0" w:space="0" w:color="auto"/>
              </w:divBdr>
            </w:div>
            <w:div w:id="521552732">
              <w:marLeft w:val="0"/>
              <w:marRight w:val="0"/>
              <w:marTop w:val="0"/>
              <w:marBottom w:val="0"/>
              <w:divBdr>
                <w:top w:val="none" w:sz="0" w:space="0" w:color="auto"/>
                <w:left w:val="none" w:sz="0" w:space="0" w:color="auto"/>
                <w:bottom w:val="none" w:sz="0" w:space="0" w:color="auto"/>
                <w:right w:val="none" w:sz="0" w:space="0" w:color="auto"/>
              </w:divBdr>
            </w:div>
            <w:div w:id="830828217">
              <w:marLeft w:val="0"/>
              <w:marRight w:val="0"/>
              <w:marTop w:val="0"/>
              <w:marBottom w:val="0"/>
              <w:divBdr>
                <w:top w:val="none" w:sz="0" w:space="0" w:color="auto"/>
                <w:left w:val="none" w:sz="0" w:space="0" w:color="auto"/>
                <w:bottom w:val="none" w:sz="0" w:space="0" w:color="auto"/>
                <w:right w:val="none" w:sz="0" w:space="0" w:color="auto"/>
              </w:divBdr>
            </w:div>
            <w:div w:id="1714382094">
              <w:marLeft w:val="0"/>
              <w:marRight w:val="0"/>
              <w:marTop w:val="0"/>
              <w:marBottom w:val="0"/>
              <w:divBdr>
                <w:top w:val="none" w:sz="0" w:space="0" w:color="auto"/>
                <w:left w:val="none" w:sz="0" w:space="0" w:color="auto"/>
                <w:bottom w:val="none" w:sz="0" w:space="0" w:color="auto"/>
                <w:right w:val="none" w:sz="0" w:space="0" w:color="auto"/>
              </w:divBdr>
            </w:div>
            <w:div w:id="1951930790">
              <w:marLeft w:val="0"/>
              <w:marRight w:val="0"/>
              <w:marTop w:val="0"/>
              <w:marBottom w:val="0"/>
              <w:divBdr>
                <w:top w:val="none" w:sz="0" w:space="0" w:color="auto"/>
                <w:left w:val="none" w:sz="0" w:space="0" w:color="auto"/>
                <w:bottom w:val="none" w:sz="0" w:space="0" w:color="auto"/>
                <w:right w:val="none" w:sz="0" w:space="0" w:color="auto"/>
              </w:divBdr>
            </w:div>
          </w:divsChild>
        </w:div>
        <w:div w:id="2100590469">
          <w:marLeft w:val="0"/>
          <w:marRight w:val="0"/>
          <w:marTop w:val="0"/>
          <w:marBottom w:val="0"/>
          <w:divBdr>
            <w:top w:val="none" w:sz="0" w:space="0" w:color="auto"/>
            <w:left w:val="none" w:sz="0" w:space="0" w:color="auto"/>
            <w:bottom w:val="none" w:sz="0" w:space="0" w:color="auto"/>
            <w:right w:val="none" w:sz="0" w:space="0" w:color="auto"/>
          </w:divBdr>
        </w:div>
        <w:div w:id="1478759256">
          <w:marLeft w:val="0"/>
          <w:marRight w:val="0"/>
          <w:marTop w:val="0"/>
          <w:marBottom w:val="0"/>
          <w:divBdr>
            <w:top w:val="none" w:sz="0" w:space="0" w:color="auto"/>
            <w:left w:val="none" w:sz="0" w:space="0" w:color="auto"/>
            <w:bottom w:val="none" w:sz="0" w:space="0" w:color="auto"/>
            <w:right w:val="none" w:sz="0" w:space="0" w:color="auto"/>
          </w:divBdr>
        </w:div>
        <w:div w:id="775099218">
          <w:marLeft w:val="0"/>
          <w:marRight w:val="0"/>
          <w:marTop w:val="0"/>
          <w:marBottom w:val="0"/>
          <w:divBdr>
            <w:top w:val="none" w:sz="0" w:space="0" w:color="auto"/>
            <w:left w:val="none" w:sz="0" w:space="0" w:color="auto"/>
            <w:bottom w:val="none" w:sz="0" w:space="0" w:color="auto"/>
            <w:right w:val="none" w:sz="0" w:space="0" w:color="auto"/>
          </w:divBdr>
        </w:div>
        <w:div w:id="1222904655">
          <w:marLeft w:val="0"/>
          <w:marRight w:val="0"/>
          <w:marTop w:val="0"/>
          <w:marBottom w:val="0"/>
          <w:divBdr>
            <w:top w:val="none" w:sz="0" w:space="0" w:color="auto"/>
            <w:left w:val="none" w:sz="0" w:space="0" w:color="auto"/>
            <w:bottom w:val="none" w:sz="0" w:space="0" w:color="auto"/>
            <w:right w:val="none" w:sz="0" w:space="0" w:color="auto"/>
          </w:divBdr>
        </w:div>
        <w:div w:id="1756658721">
          <w:marLeft w:val="0"/>
          <w:marRight w:val="0"/>
          <w:marTop w:val="0"/>
          <w:marBottom w:val="0"/>
          <w:divBdr>
            <w:top w:val="none" w:sz="0" w:space="0" w:color="auto"/>
            <w:left w:val="none" w:sz="0" w:space="0" w:color="auto"/>
            <w:bottom w:val="none" w:sz="0" w:space="0" w:color="auto"/>
            <w:right w:val="none" w:sz="0" w:space="0" w:color="auto"/>
          </w:divBdr>
        </w:div>
        <w:div w:id="975142022">
          <w:marLeft w:val="0"/>
          <w:marRight w:val="0"/>
          <w:marTop w:val="0"/>
          <w:marBottom w:val="0"/>
          <w:divBdr>
            <w:top w:val="none" w:sz="0" w:space="0" w:color="auto"/>
            <w:left w:val="none" w:sz="0" w:space="0" w:color="auto"/>
            <w:bottom w:val="none" w:sz="0" w:space="0" w:color="auto"/>
            <w:right w:val="none" w:sz="0" w:space="0" w:color="auto"/>
          </w:divBdr>
        </w:div>
        <w:div w:id="1088580117">
          <w:marLeft w:val="0"/>
          <w:marRight w:val="0"/>
          <w:marTop w:val="0"/>
          <w:marBottom w:val="0"/>
          <w:divBdr>
            <w:top w:val="none" w:sz="0" w:space="0" w:color="auto"/>
            <w:left w:val="none" w:sz="0" w:space="0" w:color="auto"/>
            <w:bottom w:val="none" w:sz="0" w:space="0" w:color="auto"/>
            <w:right w:val="none" w:sz="0" w:space="0" w:color="auto"/>
          </w:divBdr>
        </w:div>
        <w:div w:id="1407729831">
          <w:marLeft w:val="0"/>
          <w:marRight w:val="0"/>
          <w:marTop w:val="0"/>
          <w:marBottom w:val="0"/>
          <w:divBdr>
            <w:top w:val="none" w:sz="0" w:space="0" w:color="auto"/>
            <w:left w:val="none" w:sz="0" w:space="0" w:color="auto"/>
            <w:bottom w:val="none" w:sz="0" w:space="0" w:color="auto"/>
            <w:right w:val="none" w:sz="0" w:space="0" w:color="auto"/>
          </w:divBdr>
        </w:div>
        <w:div w:id="1944871834">
          <w:marLeft w:val="0"/>
          <w:marRight w:val="0"/>
          <w:marTop w:val="0"/>
          <w:marBottom w:val="0"/>
          <w:divBdr>
            <w:top w:val="none" w:sz="0" w:space="0" w:color="auto"/>
            <w:left w:val="none" w:sz="0" w:space="0" w:color="auto"/>
            <w:bottom w:val="none" w:sz="0" w:space="0" w:color="auto"/>
            <w:right w:val="none" w:sz="0" w:space="0" w:color="auto"/>
          </w:divBdr>
        </w:div>
      </w:divsChild>
    </w:div>
    <w:div w:id="1297447059">
      <w:bodyDiv w:val="1"/>
      <w:marLeft w:val="0"/>
      <w:marRight w:val="0"/>
      <w:marTop w:val="0"/>
      <w:marBottom w:val="0"/>
      <w:divBdr>
        <w:top w:val="none" w:sz="0" w:space="0" w:color="auto"/>
        <w:left w:val="none" w:sz="0" w:space="0" w:color="auto"/>
        <w:bottom w:val="none" w:sz="0" w:space="0" w:color="auto"/>
        <w:right w:val="none" w:sz="0" w:space="0" w:color="auto"/>
      </w:divBdr>
    </w:div>
    <w:div w:id="1833794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portandsupport.kent.ac.uk/" TargetMode="External"/><Relationship Id="rId18" Type="http://schemas.openxmlformats.org/officeDocument/2006/relationships/hyperlink" Target="https://reportandsupport.kent.ac.uk/" TargetMode="External"/><Relationship Id="rId26" Type="http://schemas.openxmlformats.org/officeDocument/2006/relationships/hyperlink" Target="https://kentunion.co.uk/here-for-you/advic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files.kent.ac.uk\shared\STUSERV\Student_Services\Student%20Conduct%20and%20Complaints%20Office\Academic%20year%202023-24\Policies\KMMS-Student-Complaints-Procedure-14-9-23-final.pdf" TargetMode="External"/><Relationship Id="rId34" Type="http://schemas.openxmlformats.org/officeDocument/2006/relationships/hyperlink" Target="https://www.kent.ac.uk/student-support/student-conduct-and-complaints-forms" TargetMode="External"/><Relationship Id="rId7" Type="http://schemas.openxmlformats.org/officeDocument/2006/relationships/endnotes" Target="endnotes.xml"/><Relationship Id="rId12" Type="http://schemas.openxmlformats.org/officeDocument/2006/relationships/hyperlink" Target="https://www.greenwichsu.co.uk/" TargetMode="External"/><Relationship Id="rId17" Type="http://schemas.openxmlformats.org/officeDocument/2006/relationships/hyperlink" Target="https://reportandsupport.kent.ac.uk/" TargetMode="External"/><Relationship Id="rId25" Type="http://schemas.openxmlformats.org/officeDocument/2006/relationships/hyperlink" Target="https://www.greenwichsu.co.uk/" TargetMode="External"/><Relationship Id="rId33" Type="http://schemas.openxmlformats.org/officeDocument/2006/relationships/hyperlink" Target="https://www.greenwichsu.co.uk/"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eportandsupport.kent.ac.uk/" TargetMode="External"/><Relationship Id="rId20" Type="http://schemas.openxmlformats.org/officeDocument/2006/relationships/hyperlink" Target="https://media.www.kent.ac.uk/se/41165/StudentDisciplinaryProcedureJanuary2024.pdf" TargetMode="External"/><Relationship Id="rId29" Type="http://schemas.openxmlformats.org/officeDocument/2006/relationships/hyperlink" Target="https://media.www.kent.ac.uk/se/41165/StudentDisciplinaryProcedureJanuary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ntunion.co.uk/here-for-you/advice" TargetMode="External"/><Relationship Id="rId24" Type="http://schemas.openxmlformats.org/officeDocument/2006/relationships/hyperlink" Target="https://kentunion.co.uk/here-for-you/advice" TargetMode="External"/><Relationship Id="rId32" Type="http://schemas.openxmlformats.org/officeDocument/2006/relationships/hyperlink" Target="https://kentunion.co.uk/here-for-you/advic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reenwichsu.co.uk/" TargetMode="External"/><Relationship Id="rId23" Type="http://schemas.openxmlformats.org/officeDocument/2006/relationships/hyperlink" Target="https://www.kent.ac.uk/education/academic-appeals" TargetMode="External"/><Relationship Id="rId28" Type="http://schemas.openxmlformats.org/officeDocument/2006/relationships/hyperlink" Target="mailto:acco@kent.ac.uk" TargetMode="External"/><Relationship Id="rId36" Type="http://schemas.openxmlformats.org/officeDocument/2006/relationships/header" Target="header1.xml"/><Relationship Id="rId10" Type="http://schemas.openxmlformats.org/officeDocument/2006/relationships/hyperlink" Target="https://www.oiahe.org.uk/media/1859/oia-good-practice-framework.pdf" TargetMode="External"/><Relationship Id="rId19" Type="http://schemas.openxmlformats.org/officeDocument/2006/relationships/hyperlink" Target="https://reportandsupport.kent.ac.uk/" TargetMode="External"/><Relationship Id="rId31" Type="http://schemas.openxmlformats.org/officeDocument/2006/relationships/hyperlink" Target="mailto:acco@kent.ac.uk" TargetMode="External"/><Relationship Id="rId4" Type="http://schemas.openxmlformats.org/officeDocument/2006/relationships/settings" Target="settings.xml"/><Relationship Id="rId9" Type="http://schemas.openxmlformats.org/officeDocument/2006/relationships/hyperlink" Target="mailto:acco@kent.ac.uk" TargetMode="External"/><Relationship Id="rId14" Type="http://schemas.openxmlformats.org/officeDocument/2006/relationships/hyperlink" Target="https://kentunion.co.uk/here-for-you/advice" TargetMode="External"/><Relationship Id="rId22" Type="http://schemas.openxmlformats.org/officeDocument/2006/relationships/hyperlink" Target="https://www.kent.ac.uk/accommodation" TargetMode="External"/><Relationship Id="rId27" Type="http://schemas.openxmlformats.org/officeDocument/2006/relationships/hyperlink" Target="https://www.greenwichsu.co.uk/" TargetMode="External"/><Relationship Id="rId30" Type="http://schemas.openxmlformats.org/officeDocument/2006/relationships/hyperlink" Target="https://www.kent.ac.uk/student-support/student-conduct-and-complaints-forms" TargetMode="External"/><Relationship Id="rId35" Type="http://schemas.openxmlformats.org/officeDocument/2006/relationships/hyperlink" Target="https://www.oiah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5BDC-6F44-4B82-9627-BE0A5E0A264C}">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4979</Words>
  <Characters>28381</Characters>
  <Application>Microsoft Office Word</Application>
  <DocSecurity>12</DocSecurity>
  <Lines>236</Lines>
  <Paragraphs>66</Paragraphs>
  <ScaleCrop>false</ScaleCrop>
  <Company/>
  <LinksUpToDate>false</LinksUpToDate>
  <CharactersWithSpaces>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Harriette Frewin-Clarke</dc:creator>
  <cp:lastModifiedBy>Luke Shepheard</cp:lastModifiedBy>
  <cp:revision>2</cp:revision>
  <dcterms:created xsi:type="dcterms:W3CDTF">2025-03-10T11:08:00Z</dcterms:created>
  <dcterms:modified xsi:type="dcterms:W3CDTF">2025-03-10T11:08:00Z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Microsoft® Word for Microsoft 365</vt:lpwstr>
  </property>
  <property fmtid="{D5CDD505-2E9C-101B-9397-08002B2CF9AE}" pid="4" name="LastSaved">
    <vt:filetime>2023-09-05T00:00:00Z</vt:filetime>
  </property>
</Properties>
</file>