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6E1C" w14:textId="77777777" w:rsidR="005E7945" w:rsidRPr="005E7945" w:rsidRDefault="005E7945" w:rsidP="005E7945">
      <w:pPr>
        <w:pStyle w:val="Heading1"/>
        <w:rPr>
          <w:rFonts w:ascii="Arial" w:hAnsi="Arial" w:cs="Arial"/>
          <w:color w:val="003882"/>
          <w:sz w:val="56"/>
          <w:szCs w:val="56"/>
        </w:rPr>
      </w:pPr>
      <w:r w:rsidRPr="005E7945">
        <w:rPr>
          <w:rFonts w:ascii="Arial" w:hAnsi="Arial" w:cs="Arial"/>
          <w:color w:val="003882"/>
          <w:sz w:val="56"/>
          <w:szCs w:val="56"/>
        </w:rPr>
        <w:t>Privacy Notice</w:t>
      </w:r>
    </w:p>
    <w:p w14:paraId="77F3E421" w14:textId="77777777" w:rsidR="005E7945" w:rsidRPr="000014E8" w:rsidRDefault="005E7945" w:rsidP="005E7945">
      <w:pPr>
        <w:shd w:val="clear" w:color="auto" w:fill="FFFFFF"/>
        <w:spacing w:after="100" w:afterAutospacing="1" w:line="240" w:lineRule="auto"/>
        <w:outlineLvl w:val="0"/>
        <w:rPr>
          <w:rFonts w:ascii="Arial" w:eastAsia="Times New Roman" w:hAnsi="Arial" w:cs="Arial"/>
          <w:b/>
          <w:bCs/>
          <w:color w:val="003882"/>
          <w:kern w:val="36"/>
          <w:sz w:val="36"/>
          <w:szCs w:val="36"/>
          <w:lang w:eastAsia="en-GB"/>
        </w:rPr>
      </w:pPr>
      <w:r w:rsidRPr="000014E8">
        <w:rPr>
          <w:rFonts w:ascii="Arial" w:eastAsia="Times New Roman" w:hAnsi="Arial" w:cs="Arial"/>
          <w:b/>
          <w:bCs/>
          <w:color w:val="003882"/>
          <w:kern w:val="36"/>
          <w:sz w:val="36"/>
          <w:szCs w:val="36"/>
          <w:lang w:eastAsia="en-GB"/>
        </w:rPr>
        <w:t>How we use your data</w:t>
      </w:r>
    </w:p>
    <w:p w14:paraId="45A0823A" w14:textId="77777777" w:rsidR="005E7945" w:rsidRDefault="005E7945" w:rsidP="005E7945">
      <w:pPr>
        <w:shd w:val="clear" w:color="auto" w:fill="FFFFFF"/>
        <w:spacing w:after="0" w:line="240" w:lineRule="auto"/>
        <w:rPr>
          <w:rFonts w:ascii="Arial" w:eastAsia="Times New Roman" w:hAnsi="Arial" w:cs="Arial"/>
          <w:b/>
          <w:bCs/>
          <w:color w:val="003882"/>
          <w:sz w:val="24"/>
          <w:szCs w:val="24"/>
          <w:lang w:eastAsia="en-GB"/>
        </w:rPr>
      </w:pPr>
      <w:r w:rsidRPr="00C44FFF">
        <w:rPr>
          <w:rFonts w:ascii="Arial" w:eastAsia="Times New Roman" w:hAnsi="Arial" w:cs="Arial"/>
          <w:b/>
          <w:bCs/>
          <w:color w:val="003882"/>
          <w:sz w:val="24"/>
          <w:szCs w:val="24"/>
          <w:lang w:eastAsia="en-GB"/>
        </w:rPr>
        <w:t>This Privacy Notice outlines how the University of Kent collects, uses and manages the personal information of individuals in accordance with data protection law.</w:t>
      </w:r>
    </w:p>
    <w:p w14:paraId="4BBBA49F" w14:textId="77777777" w:rsidR="005E7945" w:rsidRDefault="005E7945" w:rsidP="005E7945">
      <w:pPr>
        <w:shd w:val="clear" w:color="auto" w:fill="FFFFFF"/>
        <w:spacing w:after="0" w:line="240" w:lineRule="auto"/>
        <w:rPr>
          <w:rFonts w:ascii="Arial" w:eastAsia="Times New Roman" w:hAnsi="Arial" w:cs="Arial"/>
          <w:b/>
          <w:bCs/>
          <w:color w:val="003882"/>
          <w:sz w:val="24"/>
          <w:szCs w:val="24"/>
          <w:lang w:eastAsia="en-GB"/>
        </w:rPr>
      </w:pPr>
    </w:p>
    <w:p w14:paraId="57988833" w14:textId="59AD24A4" w:rsidR="005E7945" w:rsidRDefault="005E7945" w:rsidP="005E7945">
      <w:pPr>
        <w:shd w:val="clear" w:color="auto" w:fill="FFFFFF"/>
        <w:spacing w:after="0" w:line="240" w:lineRule="auto"/>
        <w:rPr>
          <w:rFonts w:ascii="Arial" w:eastAsia="Times New Roman" w:hAnsi="Arial" w:cs="Arial"/>
          <w:b/>
          <w:bCs/>
          <w:color w:val="003882"/>
          <w:sz w:val="24"/>
          <w:szCs w:val="24"/>
          <w:lang w:eastAsia="en-GB"/>
        </w:rPr>
      </w:pPr>
      <w:r w:rsidRPr="00C44FFF">
        <w:rPr>
          <w:rFonts w:ascii="Arial" w:eastAsia="Times New Roman" w:hAnsi="Arial" w:cs="Arial"/>
          <w:color w:val="171717"/>
          <w:sz w:val="24"/>
          <w:szCs w:val="24"/>
          <w:lang w:eastAsia="en-GB"/>
        </w:rPr>
        <w:t xml:space="preserve">The University of Kent is registered as a ‘Data Controller’ under registration number Z6847902. </w:t>
      </w:r>
      <w:hyperlink r:id="rId7" w:history="1">
        <w:r w:rsidRPr="00C44FFF">
          <w:rPr>
            <w:rFonts w:ascii="Arial" w:eastAsia="Times New Roman" w:hAnsi="Arial" w:cs="Arial"/>
            <w:color w:val="0066CC"/>
            <w:sz w:val="24"/>
            <w:szCs w:val="24"/>
            <w:lang w:eastAsia="en-GB"/>
          </w:rPr>
          <w:t>View the full entry on the register</w:t>
        </w:r>
      </w:hyperlink>
    </w:p>
    <w:p w14:paraId="1E041C12" w14:textId="77777777" w:rsidR="005E7945" w:rsidRDefault="005E7945" w:rsidP="005E7945">
      <w:pPr>
        <w:shd w:val="clear" w:color="auto" w:fill="FFFFFF"/>
        <w:spacing w:after="0" w:line="240" w:lineRule="auto"/>
        <w:rPr>
          <w:rFonts w:ascii="Arial" w:eastAsia="Times New Roman" w:hAnsi="Arial" w:cs="Arial"/>
          <w:b/>
          <w:bCs/>
          <w:color w:val="003882"/>
          <w:sz w:val="24"/>
          <w:szCs w:val="24"/>
          <w:lang w:eastAsia="en-GB"/>
        </w:rPr>
      </w:pPr>
    </w:p>
    <w:p w14:paraId="7F859223" w14:textId="77777777" w:rsidR="005E7945" w:rsidRPr="000014E8" w:rsidRDefault="005E7945" w:rsidP="005E7945">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collect your personal information</w:t>
      </w:r>
    </w:p>
    <w:p w14:paraId="42443357" w14:textId="77777777" w:rsidR="005E7945" w:rsidRPr="00C44FFF" w:rsidRDefault="005E7945" w:rsidP="005E7945">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Your personal data is obtained:</w:t>
      </w:r>
    </w:p>
    <w:p w14:paraId="4D72565D" w14:textId="77777777" w:rsidR="005E7945" w:rsidRPr="00C44FFF" w:rsidRDefault="005E7945" w:rsidP="005E7945">
      <w:pPr>
        <w:numPr>
          <w:ilvl w:val="0"/>
          <w:numId w:val="13"/>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directly from you, through online or paper forms, email or by telephone</w:t>
      </w:r>
    </w:p>
    <w:p w14:paraId="36680BBF" w14:textId="48B062CF" w:rsidR="005E7945" w:rsidRPr="00C44FFF" w:rsidRDefault="005E7945" w:rsidP="68185DDA">
      <w:pPr>
        <w:numPr>
          <w:ilvl w:val="0"/>
          <w:numId w:val="13"/>
        </w:numPr>
        <w:shd w:val="clear" w:color="auto" w:fill="FFFFFF" w:themeFill="background1"/>
        <w:spacing w:before="100" w:beforeAutospacing="1" w:after="100" w:afterAutospacing="1" w:line="240" w:lineRule="auto"/>
        <w:rPr>
          <w:rFonts w:ascii="Arial" w:eastAsia="Times New Roman" w:hAnsi="Arial" w:cs="Arial"/>
          <w:color w:val="171717"/>
          <w:sz w:val="24"/>
          <w:szCs w:val="24"/>
          <w:lang w:eastAsia="en-GB"/>
        </w:rPr>
      </w:pPr>
      <w:r w:rsidRPr="68185DDA">
        <w:rPr>
          <w:rFonts w:ascii="Arial" w:eastAsia="Times New Roman" w:hAnsi="Arial" w:cs="Arial"/>
          <w:color w:val="171717" w:themeColor="background2" w:themeShade="1A"/>
          <w:sz w:val="24"/>
          <w:szCs w:val="24"/>
          <w:lang w:eastAsia="en-GB"/>
        </w:rPr>
        <w:t>from third-party sources where applicable (e.g., referrals from educational institutions or event sign-ups)</w:t>
      </w:r>
    </w:p>
    <w:p w14:paraId="1932C368" w14:textId="77777777" w:rsidR="005E7869" w:rsidRPr="000014E8" w:rsidRDefault="005E7869" w:rsidP="005E7869">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Categories of information we collect</w:t>
      </w:r>
    </w:p>
    <w:p w14:paraId="4B7F36BC" w14:textId="71BDE1F9" w:rsidR="005E7869" w:rsidRDefault="005E7869" w:rsidP="005E7869">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Personal data we collect about you in connection wit</w:t>
      </w:r>
      <w:r w:rsidR="00875331">
        <w:rPr>
          <w:rFonts w:ascii="Arial" w:eastAsia="Times New Roman" w:hAnsi="Arial" w:cs="Arial"/>
          <w:color w:val="171717"/>
          <w:sz w:val="24"/>
          <w:szCs w:val="24"/>
          <w:lang w:eastAsia="en-GB"/>
        </w:rPr>
        <w:t xml:space="preserve">h your engagement with activities </w:t>
      </w:r>
      <w:r w:rsidR="00B83A6D">
        <w:rPr>
          <w:rFonts w:ascii="Arial" w:eastAsia="Times New Roman" w:hAnsi="Arial" w:cs="Arial"/>
          <w:color w:val="171717"/>
          <w:sz w:val="24"/>
          <w:szCs w:val="24"/>
          <w:lang w:eastAsia="en-GB"/>
        </w:rPr>
        <w:t>organised by the University of Kent</w:t>
      </w:r>
      <w:r w:rsidR="00484BD0">
        <w:rPr>
          <w:rFonts w:ascii="Arial" w:eastAsia="Times New Roman" w:hAnsi="Arial" w:cs="Arial"/>
          <w:color w:val="171717"/>
          <w:sz w:val="24"/>
          <w:szCs w:val="24"/>
          <w:lang w:eastAsia="en-GB"/>
        </w:rPr>
        <w:t xml:space="preserve"> may</w:t>
      </w:r>
      <w:r w:rsidR="00B83A6D">
        <w:rPr>
          <w:rFonts w:ascii="Arial" w:eastAsia="Times New Roman" w:hAnsi="Arial" w:cs="Arial"/>
          <w:color w:val="171717"/>
          <w:sz w:val="24"/>
          <w:szCs w:val="24"/>
          <w:lang w:eastAsia="en-GB"/>
        </w:rPr>
        <w:t xml:space="preserve"> include:</w:t>
      </w:r>
    </w:p>
    <w:p w14:paraId="608A8C8A" w14:textId="06590543" w:rsidR="00A31234" w:rsidRDefault="00A31234" w:rsidP="00A31234">
      <w:pPr>
        <w:numPr>
          <w:ilvl w:val="0"/>
          <w:numId w:val="14"/>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your name</w:t>
      </w:r>
    </w:p>
    <w:p w14:paraId="40AE49A2" w14:textId="0806829C" w:rsidR="00A31234" w:rsidRDefault="00A31234" w:rsidP="00A31234">
      <w:pPr>
        <w:numPr>
          <w:ilvl w:val="0"/>
          <w:numId w:val="14"/>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job title</w:t>
      </w:r>
    </w:p>
    <w:p w14:paraId="7B40511B" w14:textId="4D1174EE" w:rsidR="00A31234" w:rsidRPr="00C44FFF" w:rsidRDefault="00A31234" w:rsidP="00A31234">
      <w:pPr>
        <w:numPr>
          <w:ilvl w:val="0"/>
          <w:numId w:val="14"/>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contact </w:t>
      </w:r>
      <w:r w:rsidRPr="00C44FFF">
        <w:rPr>
          <w:rFonts w:ascii="Arial" w:eastAsia="Times New Roman" w:hAnsi="Arial" w:cs="Arial"/>
          <w:color w:val="171717"/>
          <w:sz w:val="24"/>
          <w:szCs w:val="24"/>
          <w:lang w:eastAsia="en-GB"/>
        </w:rPr>
        <w:t>email address</w:t>
      </w:r>
    </w:p>
    <w:p w14:paraId="6D748599" w14:textId="6802183C" w:rsidR="00A31234" w:rsidRDefault="00A31234" w:rsidP="00A31234">
      <w:pPr>
        <w:numPr>
          <w:ilvl w:val="0"/>
          <w:numId w:val="14"/>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subject</w:t>
      </w:r>
      <w:r w:rsidR="001C32FD">
        <w:rPr>
          <w:rFonts w:ascii="Arial" w:eastAsia="Times New Roman" w:hAnsi="Arial" w:cs="Arial"/>
          <w:color w:val="171717"/>
          <w:sz w:val="24"/>
          <w:szCs w:val="24"/>
          <w:lang w:eastAsia="en-GB"/>
        </w:rPr>
        <w:t>(s)</w:t>
      </w:r>
      <w:r>
        <w:rPr>
          <w:rFonts w:ascii="Arial" w:eastAsia="Times New Roman" w:hAnsi="Arial" w:cs="Arial"/>
          <w:color w:val="171717"/>
          <w:sz w:val="24"/>
          <w:szCs w:val="24"/>
          <w:lang w:eastAsia="en-GB"/>
        </w:rPr>
        <w:t xml:space="preserve"> </w:t>
      </w:r>
      <w:r w:rsidR="001C32FD">
        <w:rPr>
          <w:rFonts w:ascii="Arial" w:eastAsia="Times New Roman" w:hAnsi="Arial" w:cs="Arial"/>
          <w:color w:val="171717"/>
          <w:sz w:val="24"/>
          <w:szCs w:val="24"/>
          <w:lang w:eastAsia="en-GB"/>
        </w:rPr>
        <w:t>taught</w:t>
      </w:r>
    </w:p>
    <w:p w14:paraId="63CC660D" w14:textId="7BC3D0CD" w:rsidR="00A31234" w:rsidRPr="00C44FFF" w:rsidRDefault="00A31234" w:rsidP="00A31234">
      <w:pPr>
        <w:numPr>
          <w:ilvl w:val="0"/>
          <w:numId w:val="14"/>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your school</w:t>
      </w:r>
      <w:r w:rsidR="001C32FD">
        <w:rPr>
          <w:rFonts w:ascii="Arial" w:eastAsia="Times New Roman" w:hAnsi="Arial" w:cs="Arial"/>
          <w:color w:val="171717"/>
          <w:sz w:val="24"/>
          <w:szCs w:val="24"/>
          <w:lang w:eastAsia="en-GB"/>
        </w:rPr>
        <w:t xml:space="preserve"> or college</w:t>
      </w:r>
    </w:p>
    <w:p w14:paraId="4B270074" w14:textId="77777777" w:rsidR="00A31234" w:rsidRDefault="00A31234" w:rsidP="00A31234">
      <w:pPr>
        <w:numPr>
          <w:ilvl w:val="0"/>
          <w:numId w:val="14"/>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your opinions when you answer surveys we send you</w:t>
      </w:r>
    </w:p>
    <w:p w14:paraId="26CFDBE5" w14:textId="194AA1BF" w:rsidR="00A31234" w:rsidRPr="00C44FFF" w:rsidRDefault="00A31234" w:rsidP="00A31234">
      <w:pPr>
        <w:numPr>
          <w:ilvl w:val="0"/>
          <w:numId w:val="14"/>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other relevant professional details</w:t>
      </w:r>
    </w:p>
    <w:p w14:paraId="68A0DC5E" w14:textId="77777777" w:rsidR="00C812D2" w:rsidRPr="000014E8" w:rsidRDefault="00C812D2" w:rsidP="00C812D2">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use your personal information</w:t>
      </w:r>
    </w:p>
    <w:p w14:paraId="01F47627" w14:textId="4B5F8A18" w:rsidR="00C812D2" w:rsidRDefault="00C812D2" w:rsidP="00C812D2">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will use your information in the following ways:</w:t>
      </w:r>
    </w:p>
    <w:p w14:paraId="0FCA2E28" w14:textId="7E8FA4EA" w:rsidR="00C812D2" w:rsidRDefault="00C812D2" w:rsidP="00C812D2">
      <w:pPr>
        <w:pStyle w:val="ListParagraph"/>
        <w:numPr>
          <w:ilvl w:val="0"/>
          <w:numId w:val="16"/>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Add you to our Customer Relationship Management (CRM) system, Microsoft Dynamics</w:t>
      </w:r>
    </w:p>
    <w:p w14:paraId="66D2A46E" w14:textId="1F164C22" w:rsidR="00C812D2" w:rsidRDefault="00C812D2" w:rsidP="30659896">
      <w:pPr>
        <w:pStyle w:val="ListParagraph"/>
        <w:numPr>
          <w:ilvl w:val="0"/>
          <w:numId w:val="16"/>
        </w:numPr>
        <w:shd w:val="clear" w:color="auto" w:fill="FFFFFF" w:themeFill="background1"/>
        <w:spacing w:after="100" w:afterAutospacing="1" w:line="240" w:lineRule="auto"/>
        <w:rPr>
          <w:rFonts w:ascii="Arial" w:eastAsia="Times New Roman" w:hAnsi="Arial" w:cs="Arial"/>
          <w:color w:val="171717"/>
          <w:sz w:val="24"/>
          <w:szCs w:val="24"/>
          <w:lang w:eastAsia="en-GB"/>
        </w:rPr>
      </w:pPr>
      <w:r w:rsidRPr="30659896">
        <w:rPr>
          <w:rFonts w:ascii="Arial" w:eastAsia="Times New Roman" w:hAnsi="Arial" w:cs="Arial"/>
          <w:color w:val="171717" w:themeColor="background2" w:themeShade="1A"/>
          <w:sz w:val="24"/>
          <w:szCs w:val="24"/>
          <w:lang w:eastAsia="en-GB"/>
        </w:rPr>
        <w:t>Send you news</w:t>
      </w:r>
      <w:r w:rsidR="44774E90" w:rsidRPr="30659896">
        <w:rPr>
          <w:rFonts w:ascii="Arial" w:eastAsia="Times New Roman" w:hAnsi="Arial" w:cs="Arial"/>
          <w:color w:val="171717" w:themeColor="background2" w:themeShade="1A"/>
          <w:sz w:val="24"/>
          <w:szCs w:val="24"/>
          <w:lang w:eastAsia="en-GB"/>
        </w:rPr>
        <w:t>l</w:t>
      </w:r>
      <w:r w:rsidRPr="30659896">
        <w:rPr>
          <w:rFonts w:ascii="Arial" w:eastAsia="Times New Roman" w:hAnsi="Arial" w:cs="Arial"/>
          <w:color w:val="171717" w:themeColor="background2" w:themeShade="1A"/>
          <w:sz w:val="24"/>
          <w:szCs w:val="24"/>
          <w:lang w:eastAsia="en-GB"/>
        </w:rPr>
        <w:t>etters, event invitations, and other relevant updates</w:t>
      </w:r>
    </w:p>
    <w:p w14:paraId="23A98A29" w14:textId="0E37D8E0" w:rsidR="00B145F9" w:rsidRDefault="001D66FD" w:rsidP="00B145F9">
      <w:pPr>
        <w:pStyle w:val="ListParagraph"/>
        <w:numPr>
          <w:ilvl w:val="0"/>
          <w:numId w:val="16"/>
        </w:num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Provide you with information about professional development opportunities and related educational event</w:t>
      </w:r>
      <w:r w:rsidR="00B145F9">
        <w:rPr>
          <w:rFonts w:ascii="Arial" w:eastAsia="Times New Roman" w:hAnsi="Arial" w:cs="Arial"/>
          <w:color w:val="171717"/>
          <w:sz w:val="24"/>
          <w:szCs w:val="24"/>
          <w:lang w:eastAsia="en-GB"/>
        </w:rPr>
        <w:t>s</w:t>
      </w:r>
    </w:p>
    <w:p w14:paraId="64F78DC8" w14:textId="3E6FDDE1" w:rsidR="00B145F9" w:rsidRPr="00B145F9" w:rsidRDefault="00B145F9" w:rsidP="00B145F9">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If you do not provide this data, we may be unable to send you important communications or invite you to specific events.</w:t>
      </w:r>
    </w:p>
    <w:p w14:paraId="1CC65027" w14:textId="77777777" w:rsidR="004F18E4" w:rsidRPr="000014E8" w:rsidRDefault="004F18E4" w:rsidP="004F18E4">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lastRenderedPageBreak/>
        <w:t>Our lawful basis for processing your data</w:t>
      </w:r>
    </w:p>
    <w:p w14:paraId="75691629" w14:textId="5B84160F" w:rsidR="004F18E4" w:rsidRDefault="004F18E4" w:rsidP="004F18E4">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We rely on the following lawful basis as allowed by the UK GDPR for processing your personal data as this is necessary for:</w:t>
      </w:r>
    </w:p>
    <w:p w14:paraId="72C5FC14" w14:textId="1A8E6F1B" w:rsidR="00904591" w:rsidRDefault="00904591" w:rsidP="00904591">
      <w:pPr>
        <w:pStyle w:val="ListParagraph"/>
        <w:numPr>
          <w:ilvl w:val="0"/>
          <w:numId w:val="15"/>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the purpose of our legitimate interests or those of a third party</w:t>
      </w:r>
      <w:r w:rsidR="00B34D02">
        <w:rPr>
          <w:rFonts w:ascii="Arial" w:eastAsia="Times New Roman" w:hAnsi="Arial" w:cs="Arial"/>
          <w:sz w:val="24"/>
          <w:szCs w:val="24"/>
          <w:lang w:eastAsia="en-GB"/>
        </w:rPr>
        <w:t xml:space="preserve"> -</w:t>
      </w:r>
      <w:r w:rsidRPr="009A0AB0">
        <w:rPr>
          <w:rFonts w:ascii="Arial" w:eastAsia="Times New Roman" w:hAnsi="Arial" w:cs="Arial"/>
          <w:sz w:val="24"/>
          <w:szCs w:val="24"/>
          <w:lang w:eastAsia="en-GB"/>
        </w:rPr>
        <w:t xml:space="preserve"> </w:t>
      </w:r>
      <w:hyperlink r:id="rId8" w:history="1">
        <w:r w:rsidRPr="009A0AB0">
          <w:rPr>
            <w:rStyle w:val="Hyperlink"/>
            <w:rFonts w:ascii="Arial" w:eastAsia="Times New Roman" w:hAnsi="Arial" w:cs="Arial"/>
            <w:color w:val="auto"/>
            <w:sz w:val="24"/>
            <w:szCs w:val="24"/>
            <w:lang w:eastAsia="en-GB"/>
          </w:rPr>
          <w:t>Article 6(1)(f)</w:t>
        </w:r>
      </w:hyperlink>
      <w:r w:rsidRPr="009A0AB0">
        <w:rPr>
          <w:rFonts w:ascii="Arial" w:eastAsia="Times New Roman" w:hAnsi="Arial" w:cs="Arial"/>
          <w:sz w:val="24"/>
          <w:szCs w:val="24"/>
          <w:lang w:eastAsia="en-GB"/>
        </w:rPr>
        <w:t xml:space="preserve"> (unless those interests are overridden by your interests, rights or freedoms)</w:t>
      </w:r>
    </w:p>
    <w:p w14:paraId="301E633B" w14:textId="6EC22D3C" w:rsidR="00B34D02" w:rsidRPr="009A0AB0" w:rsidRDefault="00B34D02" w:rsidP="00904591">
      <w:pPr>
        <w:pStyle w:val="ListParagraph"/>
        <w:numPr>
          <w:ilvl w:val="0"/>
          <w:numId w:val="15"/>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Pr>
          <w:rFonts w:ascii="Arial" w:eastAsia="Times New Roman" w:hAnsi="Arial" w:cs="Arial"/>
          <w:sz w:val="24"/>
          <w:szCs w:val="24"/>
          <w:lang w:eastAsia="en-GB"/>
        </w:rPr>
        <w:t>to perform a task carried out in the public interest – Article 6(1)(e)</w:t>
      </w:r>
    </w:p>
    <w:p w14:paraId="774B7765" w14:textId="1D6C5A7E" w:rsidR="004F18E4" w:rsidRDefault="00904591" w:rsidP="004F18E4">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Our legitimate interests are</w:t>
      </w:r>
      <w:r>
        <w:rPr>
          <w:rFonts w:ascii="Arial" w:eastAsia="Times New Roman" w:hAnsi="Arial" w:cs="Arial"/>
          <w:sz w:val="24"/>
          <w:szCs w:val="24"/>
          <w:lang w:eastAsia="en-GB"/>
        </w:rPr>
        <w:t>:</w:t>
      </w:r>
    </w:p>
    <w:p w14:paraId="685F83CF" w14:textId="67F58461" w:rsidR="00904591" w:rsidRPr="008C4A7D" w:rsidRDefault="00904591" w:rsidP="004F18E4">
      <w:pPr>
        <w:pStyle w:val="ListParagraph"/>
        <w:numPr>
          <w:ilvl w:val="0"/>
          <w:numId w:val="15"/>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 xml:space="preserve">you have given your consent for one or more specific purposes- Article </w:t>
      </w:r>
      <w:hyperlink r:id="rId9" w:history="1">
        <w:r w:rsidRPr="009A0AB0">
          <w:rPr>
            <w:rStyle w:val="Hyperlink"/>
            <w:rFonts w:ascii="Arial" w:eastAsia="Times New Roman" w:hAnsi="Arial" w:cs="Arial"/>
            <w:color w:val="auto"/>
            <w:sz w:val="24"/>
            <w:szCs w:val="24"/>
            <w:lang w:eastAsia="en-GB"/>
          </w:rPr>
          <w:t>6(1)(a)</w:t>
        </w:r>
      </w:hyperlink>
    </w:p>
    <w:p w14:paraId="27FD1945" w14:textId="77777777" w:rsidR="00904591" w:rsidRPr="000014E8" w:rsidRDefault="00904591" w:rsidP="00904591">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Who your information will be shared with</w:t>
      </w:r>
    </w:p>
    <w:p w14:paraId="33BF38F2" w14:textId="77777777" w:rsidR="00904591" w:rsidRPr="00C44FFF" w:rsidRDefault="00904591" w:rsidP="00904591">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use third party organisations (known as data processors) who carry out services on the University’s behalf under contract. We will ensure that only the minimum amount of relevant personal data necessary for the purpose is transferred. We will ensure that contractual agreements exist to ensure compliance with data protection regulations and that data is used solely under our instruction. In these circumstances personal data shall be deleted after the contract has terminated.</w:t>
      </w:r>
    </w:p>
    <w:p w14:paraId="4E66E4D2" w14:textId="087C1416" w:rsidR="00B34D02" w:rsidRDefault="001C32FD" w:rsidP="00B34D02">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share your personal data with</w:t>
      </w:r>
      <w:r>
        <w:rPr>
          <w:rFonts w:ascii="Arial" w:eastAsia="Times New Roman" w:hAnsi="Arial" w:cs="Arial"/>
          <w:color w:val="171717"/>
          <w:sz w:val="24"/>
          <w:szCs w:val="24"/>
          <w:lang w:eastAsia="en-GB"/>
        </w:rPr>
        <w:t xml:space="preserve"> Microsoft Dynamics</w:t>
      </w:r>
      <w:r w:rsidRPr="00C44FFF">
        <w:rPr>
          <w:rFonts w:ascii="Arial" w:eastAsia="Times New Roman" w:hAnsi="Arial" w:cs="Arial"/>
          <w:color w:val="171717"/>
          <w:sz w:val="24"/>
          <w:szCs w:val="24"/>
          <w:lang w:eastAsia="en-GB"/>
        </w:rPr>
        <w:t xml:space="preserve"> for </w:t>
      </w:r>
      <w:r>
        <w:rPr>
          <w:rFonts w:ascii="Arial" w:eastAsia="Times New Roman" w:hAnsi="Arial" w:cs="Arial"/>
          <w:color w:val="171717"/>
          <w:sz w:val="24"/>
          <w:szCs w:val="24"/>
          <w:lang w:eastAsia="en-GB"/>
        </w:rPr>
        <w:t xml:space="preserve">CRM and communication </w:t>
      </w:r>
      <w:r w:rsidRPr="00C44FFF">
        <w:rPr>
          <w:rFonts w:ascii="Arial" w:eastAsia="Times New Roman" w:hAnsi="Arial" w:cs="Arial"/>
          <w:color w:val="171717"/>
          <w:sz w:val="24"/>
          <w:szCs w:val="24"/>
          <w:lang w:eastAsia="en-GB"/>
        </w:rPr>
        <w:t>purposes</w:t>
      </w:r>
      <w:r w:rsidR="00F2355C">
        <w:rPr>
          <w:rFonts w:ascii="Arial" w:eastAsia="Times New Roman" w:hAnsi="Arial" w:cs="Arial"/>
          <w:color w:val="171717"/>
          <w:sz w:val="24"/>
          <w:szCs w:val="24"/>
          <w:lang w:eastAsia="en-GB"/>
        </w:rPr>
        <w:t>, and Qualtrics for the purpose of event sign-ups.</w:t>
      </w:r>
      <w:r w:rsidR="00B34D02" w:rsidRPr="00B34D02">
        <w:rPr>
          <w:rFonts w:ascii="Arial" w:eastAsia="Times New Roman" w:hAnsi="Arial" w:cs="Arial"/>
          <w:color w:val="171717"/>
          <w:sz w:val="24"/>
          <w:szCs w:val="24"/>
          <w:lang w:eastAsia="en-GB"/>
        </w:rPr>
        <w:t xml:space="preserve"> </w:t>
      </w:r>
      <w:r w:rsidR="00B34D02">
        <w:rPr>
          <w:rFonts w:ascii="Arial" w:eastAsia="Times New Roman" w:hAnsi="Arial" w:cs="Arial"/>
          <w:color w:val="171717"/>
          <w:sz w:val="24"/>
          <w:szCs w:val="24"/>
          <w:lang w:eastAsia="en-GB"/>
        </w:rPr>
        <w:t xml:space="preserve">If you consent to being added to the </w:t>
      </w:r>
      <w:r w:rsidR="006371CF">
        <w:rPr>
          <w:rFonts w:ascii="Arial" w:eastAsia="Times New Roman" w:hAnsi="Arial" w:cs="Arial"/>
          <w:color w:val="171717"/>
          <w:sz w:val="24"/>
          <w:szCs w:val="24"/>
          <w:lang w:eastAsia="en-GB"/>
        </w:rPr>
        <w:t xml:space="preserve">Teachers </w:t>
      </w:r>
      <w:r w:rsidR="00B34D02">
        <w:rPr>
          <w:rFonts w:ascii="Arial" w:eastAsia="Times New Roman" w:hAnsi="Arial" w:cs="Arial"/>
          <w:color w:val="171717"/>
          <w:sz w:val="24"/>
          <w:szCs w:val="24"/>
          <w:lang w:eastAsia="en-GB"/>
        </w:rPr>
        <w:t xml:space="preserve">mailing list, you will be added to the Microsoft Dynamics CRM system, for the purposes of managing this list and sending communications. </w:t>
      </w:r>
    </w:p>
    <w:p w14:paraId="42677734" w14:textId="1B1B5095" w:rsidR="001C32FD" w:rsidRDefault="00B34D02" w:rsidP="00B34D02">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For more information please see the Microsoft privacy statement at </w:t>
      </w:r>
      <w:hyperlink r:id="rId10" w:history="1">
        <w:r w:rsidRPr="0023793C">
          <w:rPr>
            <w:rStyle w:val="Hyperlink"/>
            <w:rFonts w:ascii="Arial" w:eastAsia="Times New Roman" w:hAnsi="Arial" w:cs="Arial"/>
            <w:sz w:val="24"/>
            <w:szCs w:val="24"/>
            <w:lang w:eastAsia="en-GB"/>
          </w:rPr>
          <w:t>privacy.microsoft.com/en-gb/privacystatement</w:t>
        </w:r>
      </w:hyperlink>
      <w:r w:rsidR="006371CF">
        <w:rPr>
          <w:rFonts w:ascii="Arial" w:eastAsia="Times New Roman" w:hAnsi="Arial" w:cs="Arial"/>
          <w:color w:val="171717"/>
          <w:sz w:val="24"/>
          <w:szCs w:val="24"/>
          <w:lang w:eastAsia="en-GB"/>
        </w:rPr>
        <w:t>.</w:t>
      </w:r>
    </w:p>
    <w:p w14:paraId="4FB680F5" w14:textId="3A92D3C2" w:rsidR="006371CF" w:rsidRDefault="006371CF" w:rsidP="18923864">
      <w:pPr>
        <w:shd w:val="clear" w:color="auto" w:fill="FFFFFF" w:themeFill="background1"/>
        <w:spacing w:after="100" w:afterAutospacing="1" w:line="240" w:lineRule="auto"/>
        <w:rPr>
          <w:rFonts w:ascii="Arial" w:eastAsia="Times New Roman" w:hAnsi="Arial" w:cs="Arial"/>
          <w:color w:val="171717"/>
          <w:sz w:val="24"/>
          <w:szCs w:val="24"/>
          <w:lang w:eastAsia="en-GB"/>
        </w:rPr>
      </w:pPr>
      <w:r w:rsidRPr="18923864">
        <w:rPr>
          <w:rFonts w:ascii="Arial" w:eastAsia="Times New Roman" w:hAnsi="Arial" w:cs="Arial"/>
          <w:color w:val="171717" w:themeColor="background2" w:themeShade="1A"/>
          <w:sz w:val="24"/>
          <w:szCs w:val="24"/>
          <w:lang w:eastAsia="en-GB"/>
        </w:rPr>
        <w:t xml:space="preserve">For signing up to events </w:t>
      </w:r>
      <w:r w:rsidR="002F10F5" w:rsidRPr="18923864">
        <w:rPr>
          <w:rFonts w:ascii="Arial" w:eastAsia="Times New Roman" w:hAnsi="Arial" w:cs="Arial"/>
          <w:color w:val="171717" w:themeColor="background2" w:themeShade="1A"/>
          <w:sz w:val="24"/>
          <w:szCs w:val="24"/>
          <w:lang w:eastAsia="en-GB"/>
        </w:rPr>
        <w:t>and for some communications, you may be asked to enter your details into Qualtrics, the University’s approved survey collection platform. Plea</w:t>
      </w:r>
      <w:r w:rsidR="5129BD21" w:rsidRPr="18923864">
        <w:rPr>
          <w:rFonts w:ascii="Arial" w:eastAsia="Times New Roman" w:hAnsi="Arial" w:cs="Arial"/>
          <w:color w:val="171717" w:themeColor="background2" w:themeShade="1A"/>
          <w:sz w:val="24"/>
          <w:szCs w:val="24"/>
          <w:lang w:eastAsia="en-GB"/>
        </w:rPr>
        <w:t>se</w:t>
      </w:r>
      <w:r w:rsidR="002F10F5" w:rsidRPr="18923864">
        <w:rPr>
          <w:rFonts w:ascii="Arial" w:eastAsia="Times New Roman" w:hAnsi="Arial" w:cs="Arial"/>
          <w:color w:val="171717" w:themeColor="background2" w:themeShade="1A"/>
          <w:sz w:val="24"/>
          <w:szCs w:val="24"/>
          <w:lang w:eastAsia="en-GB"/>
        </w:rPr>
        <w:t xml:space="preserve"> see the Qualtrics privacy statement: </w:t>
      </w:r>
      <w:hyperlink r:id="rId11">
        <w:r w:rsidR="002F10F5" w:rsidRPr="18923864">
          <w:rPr>
            <w:rStyle w:val="Hyperlink"/>
            <w:rFonts w:ascii="Arial" w:eastAsia="Times New Roman" w:hAnsi="Arial" w:cs="Arial"/>
            <w:sz w:val="24"/>
            <w:szCs w:val="24"/>
            <w:lang w:eastAsia="en-GB"/>
          </w:rPr>
          <w:t>https://www.qualtrics.com/privacy-statement/</w:t>
        </w:r>
      </w:hyperlink>
      <w:r w:rsidR="002F10F5" w:rsidRPr="18923864">
        <w:rPr>
          <w:rFonts w:ascii="Arial" w:eastAsia="Times New Roman" w:hAnsi="Arial" w:cs="Arial"/>
          <w:color w:val="171717" w:themeColor="background2" w:themeShade="1A"/>
          <w:sz w:val="24"/>
          <w:szCs w:val="24"/>
          <w:lang w:eastAsia="en-GB"/>
        </w:rPr>
        <w:t xml:space="preserve">. </w:t>
      </w:r>
    </w:p>
    <w:p w14:paraId="38958929" w14:textId="77777777" w:rsidR="008B66E4" w:rsidRPr="00C44FFF" w:rsidRDefault="008B66E4" w:rsidP="008B66E4">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Sometimes it is necessary for your personal information to be shared:</w:t>
      </w:r>
    </w:p>
    <w:p w14:paraId="5BBBCDEC" w14:textId="77777777" w:rsidR="008B66E4" w:rsidRPr="00C44FFF" w:rsidRDefault="008B66E4" w:rsidP="008B66E4">
      <w:pPr>
        <w:pStyle w:val="ListParagraph"/>
        <w:numPr>
          <w:ilvl w:val="0"/>
          <w:numId w:val="21"/>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with competent authorities (such as the police, NCA) or action fraud for law enforcement purposes (for on substantial public interest reasons – Article 9(2)(g) – for preventing or detecting unlawful acts, safeguarding or fraud purposes.</w:t>
      </w:r>
    </w:p>
    <w:p w14:paraId="4ED7C361" w14:textId="77777777" w:rsidR="008B66E4" w:rsidRPr="00C44FFF" w:rsidRDefault="008B66E4" w:rsidP="008B66E4">
      <w:pPr>
        <w:pStyle w:val="ListParagraph"/>
        <w:numPr>
          <w:ilvl w:val="0"/>
          <w:numId w:val="21"/>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with our professional advisors where it is necessary for the establishment, exercise or defence of legal claims – Article 9(2)(f).</w:t>
      </w:r>
    </w:p>
    <w:p w14:paraId="466F489D" w14:textId="77777777" w:rsidR="008B66E4" w:rsidRPr="00C44FFF" w:rsidRDefault="008B66E4" w:rsidP="008B66E4">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Occasionally the University may, if appropriate, legitimate and necessary, rely on relevant exemptions to UK GDPR provisions as are allowed under the </w:t>
      </w:r>
      <w:hyperlink r:id="rId12" w:history="1">
        <w:r w:rsidRPr="00C44FFF">
          <w:rPr>
            <w:rStyle w:val="Hyperlink"/>
            <w:rFonts w:ascii="Arial" w:eastAsia="Times New Roman" w:hAnsi="Arial" w:cs="Arial"/>
            <w:sz w:val="24"/>
            <w:szCs w:val="24"/>
            <w:lang w:eastAsia="en-GB"/>
          </w:rPr>
          <w:t>Data Protection Act 2018</w:t>
        </w:r>
      </w:hyperlink>
      <w:r w:rsidRPr="00C44FFF">
        <w:rPr>
          <w:rFonts w:ascii="Arial" w:eastAsia="Times New Roman" w:hAnsi="Arial" w:cs="Arial"/>
          <w:color w:val="171717"/>
          <w:sz w:val="24"/>
          <w:szCs w:val="24"/>
          <w:lang w:eastAsia="en-GB"/>
        </w:rPr>
        <w:t xml:space="preserve"> (in relation to crime and taxation, management forecasts, negotiations, confidential references and exam scripts and exam marks).</w:t>
      </w:r>
    </w:p>
    <w:p w14:paraId="32D62510" w14:textId="77777777" w:rsidR="00F2355C" w:rsidRPr="000014E8" w:rsidRDefault="00F2355C" w:rsidP="00F2355C">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lastRenderedPageBreak/>
        <w:t>Transfer of your information outside of the UK</w:t>
      </w:r>
    </w:p>
    <w:p w14:paraId="5C58A94F" w14:textId="77777777" w:rsidR="00F2355C" w:rsidRPr="00C44FFF" w:rsidRDefault="00F2355C" w:rsidP="00F2355C">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When it is necessary for us to transfer your personal information across national boundaries to a third party data processor, such as one of our service providers, we will ensure this safeguards your personal information by requiring such transfers are made in compliance with all relevant data protection laws.</w:t>
      </w:r>
    </w:p>
    <w:p w14:paraId="64561CE7" w14:textId="77777777" w:rsidR="00B34D02" w:rsidRPr="004173B0" w:rsidRDefault="00B34D02" w:rsidP="00B34D02">
      <w:pPr>
        <w:shd w:val="clear" w:color="auto" w:fill="FFFFFF"/>
        <w:spacing w:after="0" w:line="240" w:lineRule="auto"/>
        <w:rPr>
          <w:rFonts w:ascii="Arial" w:eastAsia="Times New Roman" w:hAnsi="Arial" w:cs="Arial"/>
          <w:color w:val="171717"/>
          <w:sz w:val="24"/>
          <w:szCs w:val="24"/>
          <w:lang w:eastAsia="en-GB"/>
        </w:rPr>
      </w:pPr>
      <w:r w:rsidRPr="004173B0">
        <w:rPr>
          <w:rFonts w:ascii="Arial" w:eastAsia="Times New Roman" w:hAnsi="Arial" w:cs="Arial"/>
          <w:color w:val="171717"/>
          <w:sz w:val="24"/>
          <w:szCs w:val="24"/>
          <w:lang w:eastAsia="en-GB"/>
        </w:rPr>
        <w:t>Data will be transferred by the University outside of the UK and European Economic</w:t>
      </w:r>
    </w:p>
    <w:p w14:paraId="569FB5E3" w14:textId="77777777" w:rsidR="00B34D02" w:rsidRPr="004173B0" w:rsidRDefault="00B34D02" w:rsidP="00B34D02">
      <w:pPr>
        <w:shd w:val="clear" w:color="auto" w:fill="FFFFFF"/>
        <w:spacing w:after="0" w:line="240" w:lineRule="auto"/>
        <w:rPr>
          <w:rFonts w:ascii="Arial" w:eastAsia="Times New Roman" w:hAnsi="Arial" w:cs="Arial"/>
          <w:color w:val="171717"/>
          <w:sz w:val="24"/>
          <w:szCs w:val="24"/>
          <w:lang w:eastAsia="en-GB"/>
        </w:rPr>
      </w:pPr>
      <w:r w:rsidRPr="004173B0">
        <w:rPr>
          <w:rFonts w:ascii="Arial" w:eastAsia="Times New Roman" w:hAnsi="Arial" w:cs="Arial"/>
          <w:color w:val="171717"/>
          <w:sz w:val="24"/>
          <w:szCs w:val="24"/>
          <w:lang w:eastAsia="en-GB"/>
        </w:rPr>
        <w:t>Area (EEA) to their processors (Microsoft O365) in the United States</w:t>
      </w:r>
    </w:p>
    <w:p w14:paraId="4811BBDA" w14:textId="77777777" w:rsidR="00B34D02" w:rsidRPr="00A25D25" w:rsidRDefault="00B34D02" w:rsidP="00B34D02">
      <w:pPr>
        <w:rPr>
          <w:rFonts w:ascii="Arial" w:eastAsia="Times New Roman" w:hAnsi="Arial" w:cs="Arial"/>
          <w:color w:val="171717"/>
          <w:sz w:val="24"/>
          <w:szCs w:val="24"/>
          <w:lang w:eastAsia="en-GB"/>
        </w:rPr>
      </w:pPr>
      <w:r w:rsidRPr="00A25D25">
        <w:rPr>
          <w:rFonts w:ascii="Arial" w:eastAsia="Times New Roman" w:hAnsi="Arial" w:cs="Arial"/>
          <w:color w:val="171717"/>
          <w:sz w:val="24"/>
          <w:szCs w:val="24"/>
          <w:lang w:eastAsia="en-GB"/>
        </w:rPr>
        <w:t>for the purpose of data storage.</w:t>
      </w:r>
      <w:r w:rsidRPr="00A25D25" w:rsidDel="004173B0">
        <w:rPr>
          <w:rFonts w:ascii="Arial" w:eastAsia="Times New Roman" w:hAnsi="Arial" w:cs="Arial"/>
          <w:color w:val="171717"/>
          <w:sz w:val="24"/>
          <w:szCs w:val="24"/>
          <w:lang w:eastAsia="en-GB"/>
        </w:rPr>
        <w:t xml:space="preserve"> </w:t>
      </w:r>
      <w:r w:rsidRPr="00A25D25">
        <w:rPr>
          <w:rFonts w:ascii="Arial" w:eastAsia="Times New Roman" w:hAnsi="Arial" w:cs="Arial"/>
          <w:color w:val="171717"/>
          <w:sz w:val="24"/>
          <w:szCs w:val="24"/>
          <w:lang w:eastAsia="en-GB"/>
        </w:rPr>
        <w:t xml:space="preserve">The transfer is authorised by: </w:t>
      </w:r>
    </w:p>
    <w:p w14:paraId="6B6073BB" w14:textId="77777777" w:rsidR="00B34D02" w:rsidRPr="00A25D25" w:rsidRDefault="00B34D02" w:rsidP="00B34D02">
      <w:pPr>
        <w:pStyle w:val="ListParagraph"/>
        <w:numPr>
          <w:ilvl w:val="0"/>
          <w:numId w:val="20"/>
        </w:numPr>
        <w:rPr>
          <w:rFonts w:ascii="Arial" w:eastAsia="Times New Roman" w:hAnsi="Arial" w:cs="Arial"/>
          <w:color w:val="171717"/>
          <w:sz w:val="24"/>
          <w:szCs w:val="24"/>
          <w:lang w:eastAsia="en-GB"/>
        </w:rPr>
      </w:pPr>
      <w:r w:rsidRPr="00A25D25">
        <w:rPr>
          <w:rFonts w:ascii="Arial" w:eastAsia="Times New Roman" w:hAnsi="Arial" w:cs="Arial"/>
          <w:color w:val="171717"/>
          <w:sz w:val="24"/>
          <w:szCs w:val="24"/>
          <w:lang w:eastAsia="en-GB"/>
        </w:rPr>
        <w:t>safeguards prescribed by the UK GDPR when transferring data to a third</w:t>
      </w:r>
    </w:p>
    <w:p w14:paraId="6E44CF75" w14:textId="77777777" w:rsidR="00B34D02" w:rsidRDefault="00B34D02" w:rsidP="00B34D02">
      <w:pPr>
        <w:pStyle w:val="ListParagraph"/>
        <w:rPr>
          <w:rFonts w:ascii="Arial" w:eastAsia="Times New Roman" w:hAnsi="Arial" w:cs="Arial"/>
          <w:color w:val="171717"/>
          <w:sz w:val="24"/>
          <w:szCs w:val="24"/>
          <w:lang w:eastAsia="en-GB"/>
        </w:rPr>
      </w:pPr>
      <w:r w:rsidRPr="00836385">
        <w:rPr>
          <w:rFonts w:ascii="Arial" w:eastAsia="Times New Roman" w:hAnsi="Arial" w:cs="Arial"/>
          <w:color w:val="171717"/>
          <w:sz w:val="24"/>
          <w:szCs w:val="24"/>
          <w:lang w:eastAsia="en-GB"/>
        </w:rPr>
        <w:t>country (Transfer Impact Assessment and International Data Transfer</w:t>
      </w:r>
      <w:r>
        <w:rPr>
          <w:rFonts w:ascii="Arial" w:eastAsia="Times New Roman" w:hAnsi="Arial" w:cs="Arial"/>
          <w:color w:val="171717"/>
          <w:sz w:val="24"/>
          <w:szCs w:val="24"/>
          <w:lang w:eastAsia="en-GB"/>
        </w:rPr>
        <w:t xml:space="preserve"> </w:t>
      </w:r>
      <w:r w:rsidRPr="002D7DF7">
        <w:rPr>
          <w:rFonts w:ascii="Arial" w:eastAsia="Times New Roman" w:hAnsi="Arial" w:cs="Arial"/>
          <w:color w:val="171717"/>
          <w:sz w:val="24"/>
          <w:szCs w:val="24"/>
          <w:lang w:eastAsia="en-GB"/>
        </w:rPr>
        <w:t>Agreement</w:t>
      </w:r>
      <w:r>
        <w:rPr>
          <w:rFonts w:ascii="Arial" w:eastAsia="Times New Roman" w:hAnsi="Arial" w:cs="Arial"/>
          <w:color w:val="171717"/>
          <w:sz w:val="24"/>
          <w:szCs w:val="24"/>
          <w:lang w:eastAsia="en-GB"/>
        </w:rPr>
        <w:t>)</w:t>
      </w:r>
    </w:p>
    <w:p w14:paraId="77B5AA32" w14:textId="77777777" w:rsidR="00F2355C" w:rsidRPr="000014E8" w:rsidRDefault="00F2355C" w:rsidP="00F2355C">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t>How long your personal data will be kept</w:t>
      </w:r>
    </w:p>
    <w:p w14:paraId="46D953EC" w14:textId="659D79EC" w:rsidR="00C70D47" w:rsidRDefault="00C70D47" w:rsidP="00C70D47">
      <w:pPr>
        <w:shd w:val="clear" w:color="auto" w:fill="FFFFFF"/>
        <w:spacing w:after="100" w:afterAutospacing="1" w:line="240" w:lineRule="auto"/>
        <w:rPr>
          <w:rFonts w:ascii="Arial" w:eastAsia="Times New Roman" w:hAnsi="Arial" w:cs="Arial"/>
          <w:b/>
          <w:bCs/>
          <w:color w:val="003882"/>
          <w:sz w:val="36"/>
          <w:szCs w:val="36"/>
          <w:lang w:eastAsia="en-GB"/>
        </w:rPr>
      </w:pPr>
      <w:r>
        <w:rPr>
          <w:rFonts w:ascii="Arial" w:eastAsia="Times New Roman" w:hAnsi="Arial" w:cs="Arial"/>
          <w:color w:val="171717"/>
          <w:sz w:val="24"/>
          <w:szCs w:val="24"/>
          <w:lang w:eastAsia="en-GB"/>
        </w:rPr>
        <w:t xml:space="preserve">Your personal data will be kept for as long as you stay subscribed to the service for. If you wish to unsubscribe at any point, please send an email to </w:t>
      </w:r>
      <w:hyperlink r:id="rId13" w:history="1">
        <w:r w:rsidRPr="00E9048C">
          <w:rPr>
            <w:rStyle w:val="Hyperlink"/>
            <w:rFonts w:ascii="Arial" w:eastAsia="Times New Roman" w:hAnsi="Arial" w:cs="Arial"/>
            <w:sz w:val="24"/>
            <w:szCs w:val="24"/>
            <w:lang w:eastAsia="en-GB"/>
          </w:rPr>
          <w:t>DataProtection@kent.ac.uk</w:t>
        </w:r>
      </w:hyperlink>
      <w:r w:rsidR="00B40499">
        <w:rPr>
          <w:rFonts w:ascii="Arial" w:eastAsia="Times New Roman" w:hAnsi="Arial" w:cs="Arial"/>
          <w:color w:val="171717"/>
          <w:sz w:val="24"/>
          <w:szCs w:val="24"/>
          <w:lang w:eastAsia="en-GB"/>
        </w:rPr>
        <w:t>, at which point your data will be deleted.</w:t>
      </w:r>
      <w:r>
        <w:rPr>
          <w:rFonts w:ascii="Arial" w:eastAsia="Times New Roman" w:hAnsi="Arial" w:cs="Arial"/>
          <w:color w:val="171717"/>
          <w:sz w:val="24"/>
          <w:szCs w:val="24"/>
          <w:lang w:eastAsia="en-GB"/>
        </w:rPr>
        <w:t xml:space="preserve"> </w:t>
      </w:r>
    </w:p>
    <w:p w14:paraId="6FE0B16D" w14:textId="51806CC3" w:rsidR="00F2355C" w:rsidRPr="00C70D47" w:rsidRDefault="00F2355C" w:rsidP="00C70D47">
      <w:pPr>
        <w:shd w:val="clear" w:color="auto" w:fill="FFFFFF"/>
        <w:spacing w:after="100" w:afterAutospacing="1" w:line="240" w:lineRule="auto"/>
        <w:rPr>
          <w:rFonts w:ascii="Arial" w:eastAsia="Times New Roman" w:hAnsi="Arial" w:cs="Arial"/>
          <w:b/>
          <w:bCs/>
          <w:color w:val="003882"/>
          <w:sz w:val="36"/>
          <w:szCs w:val="36"/>
          <w:lang w:eastAsia="en-GB"/>
        </w:rPr>
      </w:pPr>
      <w:r w:rsidRPr="00C70D47">
        <w:rPr>
          <w:rFonts w:ascii="Arial" w:eastAsia="Times New Roman" w:hAnsi="Arial" w:cs="Arial"/>
          <w:b/>
          <w:bCs/>
          <w:color w:val="003882"/>
          <w:sz w:val="36"/>
          <w:szCs w:val="36"/>
          <w:lang w:eastAsia="en-GB"/>
        </w:rPr>
        <w:t>Security</w:t>
      </w:r>
    </w:p>
    <w:p w14:paraId="1A038522" w14:textId="77777777" w:rsidR="00F2355C" w:rsidRPr="00C44FFF" w:rsidRDefault="00F2355C" w:rsidP="00F2355C">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will ensure that security measures are in place to prevent the accidental loss, unauthorised use or access to your data. Access is given to staff on a ‘need to know’ basis. Our staff are required to keep your data safe and complete data protection training.</w:t>
      </w:r>
    </w:p>
    <w:p w14:paraId="1417176F" w14:textId="77777777" w:rsidR="00F2355C" w:rsidRPr="00C44FFF" w:rsidRDefault="00F2355C" w:rsidP="00F2355C">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have procedures in place to deal with any data security incidents and will notify you and the ICO in the event of a data breach where we are required to do so.</w:t>
      </w:r>
    </w:p>
    <w:p w14:paraId="11A1E0C2" w14:textId="77777777" w:rsidR="00F74F81" w:rsidRPr="000014E8" w:rsidRDefault="00F74F81" w:rsidP="00F74F81">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Your rights</w:t>
      </w:r>
    </w:p>
    <w:p w14:paraId="0A382EF3" w14:textId="77777777" w:rsidR="00F74F81" w:rsidRPr="00C44FFF" w:rsidRDefault="00F74F81" w:rsidP="00F74F81">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Please be aware of the following rights which can be accessed free of charge by contacting </w:t>
      </w:r>
      <w:hyperlink r:id="rId14" w:history="1">
        <w:r w:rsidRPr="00C44FFF">
          <w:rPr>
            <w:rStyle w:val="Hyperlink"/>
            <w:rFonts w:ascii="Arial" w:eastAsia="Times New Roman" w:hAnsi="Arial" w:cs="Arial"/>
            <w:sz w:val="24"/>
            <w:szCs w:val="24"/>
            <w:lang w:eastAsia="en-GB"/>
          </w:rPr>
          <w:t>dataprotection@kent.ac.uk</w:t>
        </w:r>
      </w:hyperlink>
      <w:r w:rsidRPr="00C44FFF">
        <w:rPr>
          <w:rFonts w:ascii="Arial" w:eastAsia="Times New Roman" w:hAnsi="Arial" w:cs="Arial"/>
          <w:color w:val="171717"/>
          <w:sz w:val="24"/>
          <w:szCs w:val="24"/>
          <w:lang w:eastAsia="en-GB"/>
        </w:rPr>
        <w:t>:</w:t>
      </w:r>
    </w:p>
    <w:p w14:paraId="286DC3CC" w14:textId="77777777" w:rsidR="00F74F81" w:rsidRPr="00C44FFF" w:rsidRDefault="00F74F81" w:rsidP="00F74F81">
      <w:pPr>
        <w:pStyle w:val="ListParagraph"/>
        <w:numPr>
          <w:ilvl w:val="0"/>
          <w:numId w:val="1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know how we are using your personal information and why (right to information)</w:t>
      </w:r>
    </w:p>
    <w:p w14:paraId="15FD2056" w14:textId="77777777" w:rsidR="00F74F81" w:rsidRPr="00C44FFF" w:rsidRDefault="00F74F81" w:rsidP="00F74F81">
      <w:pPr>
        <w:pStyle w:val="ListParagraph"/>
        <w:numPr>
          <w:ilvl w:val="0"/>
          <w:numId w:val="1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access the personal data held by us (subject access request)</w:t>
      </w:r>
    </w:p>
    <w:p w14:paraId="2ACE31B3" w14:textId="77777777" w:rsidR="00F74F81" w:rsidRPr="00C44FFF" w:rsidRDefault="00F74F81" w:rsidP="00F74F81">
      <w:pPr>
        <w:pStyle w:val="ListParagraph"/>
        <w:numPr>
          <w:ilvl w:val="0"/>
          <w:numId w:val="1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for correction of any mistakes (rectification)</w:t>
      </w:r>
    </w:p>
    <w:p w14:paraId="43556B2E" w14:textId="77777777" w:rsidR="00F74F81" w:rsidRPr="00C44FFF" w:rsidRDefault="00F74F81" w:rsidP="00F74F81">
      <w:pPr>
        <w:pStyle w:val="ListParagraph"/>
        <w:numPr>
          <w:ilvl w:val="0"/>
          <w:numId w:val="1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to object to direct marketing</w:t>
      </w:r>
    </w:p>
    <w:p w14:paraId="3EFDA4AB" w14:textId="77777777" w:rsidR="00F74F81" w:rsidRPr="00C44FFF" w:rsidRDefault="00F74F81" w:rsidP="00F74F81">
      <w:pPr>
        <w:pStyle w:val="ListParagraph"/>
        <w:numPr>
          <w:ilvl w:val="0"/>
          <w:numId w:val="1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to complain to the ICO</w:t>
      </w:r>
    </w:p>
    <w:p w14:paraId="23A30F9C" w14:textId="77777777" w:rsidR="00F74F81" w:rsidRPr="00C44FFF" w:rsidRDefault="00F74F81" w:rsidP="00F74F81">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In some circumstances you also have the right to:</w:t>
      </w:r>
    </w:p>
    <w:p w14:paraId="419AA532" w14:textId="77777777" w:rsidR="00F74F81" w:rsidRPr="00C44FFF" w:rsidRDefault="00F74F81" w:rsidP="00F74F81">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object to how we are using your information</w:t>
      </w:r>
    </w:p>
    <w:p w14:paraId="64C03A9D" w14:textId="77777777" w:rsidR="00F74F81" w:rsidRPr="00C44FFF" w:rsidRDefault="00F74F81" w:rsidP="00F74F81">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us to delete information about you</w:t>
      </w:r>
      <w:r>
        <w:rPr>
          <w:rFonts w:ascii="Arial" w:eastAsia="Times New Roman" w:hAnsi="Arial" w:cs="Arial"/>
          <w:color w:val="171717"/>
          <w:sz w:val="24"/>
          <w:szCs w:val="24"/>
          <w:lang w:eastAsia="en-GB"/>
        </w:rPr>
        <w:t xml:space="preserve"> (the right to be forgotten)</w:t>
      </w:r>
    </w:p>
    <w:p w14:paraId="3D9595DE" w14:textId="77777777" w:rsidR="00F74F81" w:rsidRPr="00C44FFF" w:rsidRDefault="00F74F81" w:rsidP="00F74F81">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lastRenderedPageBreak/>
        <w:t>have your information transferred electronically</w:t>
      </w:r>
    </w:p>
    <w:p w14:paraId="2EA330A7" w14:textId="77777777" w:rsidR="00F74F81" w:rsidRPr="00C44FFF" w:rsidRDefault="00F74F81" w:rsidP="00F74F81">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object to automated decisions which significantly affect you</w:t>
      </w:r>
    </w:p>
    <w:p w14:paraId="458E49B0" w14:textId="77777777" w:rsidR="00F74F81" w:rsidRPr="00C44FFF" w:rsidRDefault="00F74F81" w:rsidP="00F74F81">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restrict us from using your information.</w:t>
      </w:r>
    </w:p>
    <w:p w14:paraId="7162A1A9" w14:textId="4F609A0C" w:rsidR="00F2355C" w:rsidRDefault="00F74F81" w:rsidP="00F74F81">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For further guidance regarding your rights please see the </w:t>
      </w:r>
      <w:hyperlink r:id="rId15" w:history="1">
        <w:r w:rsidRPr="00C44FFF">
          <w:rPr>
            <w:rFonts w:ascii="Arial" w:eastAsia="Times New Roman" w:hAnsi="Arial" w:cs="Arial"/>
            <w:color w:val="0066CC"/>
            <w:sz w:val="24"/>
            <w:szCs w:val="24"/>
            <w:lang w:eastAsia="en-GB"/>
          </w:rPr>
          <w:t>ICO website</w:t>
        </w:r>
      </w:hyperlink>
      <w:r w:rsidRPr="00C44FFF">
        <w:rPr>
          <w:rFonts w:ascii="Arial" w:eastAsia="Times New Roman" w:hAnsi="Arial" w:cs="Arial"/>
          <w:color w:val="171717"/>
          <w:sz w:val="24"/>
          <w:szCs w:val="24"/>
          <w:lang w:eastAsia="en-GB"/>
        </w:rPr>
        <w:t>.</w:t>
      </w:r>
    </w:p>
    <w:p w14:paraId="28339B94" w14:textId="2A089B51" w:rsidR="00F74F81" w:rsidRPr="00F74F81" w:rsidRDefault="00F74F81" w:rsidP="00F74F81">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If you wish to withdraw your consent or exercise any of your rights, please contact us at </w:t>
      </w:r>
      <w:hyperlink r:id="rId16" w:history="1">
        <w:r w:rsidRPr="00E9048C">
          <w:rPr>
            <w:rStyle w:val="Hyperlink"/>
            <w:rFonts w:ascii="Arial" w:eastAsia="Times New Roman" w:hAnsi="Arial" w:cs="Arial"/>
            <w:sz w:val="24"/>
            <w:szCs w:val="24"/>
            <w:lang w:eastAsia="en-GB"/>
          </w:rPr>
          <w:t>dataprotection@kent.ac.uk</w:t>
        </w:r>
      </w:hyperlink>
      <w:r>
        <w:rPr>
          <w:rFonts w:ascii="Arial" w:eastAsia="Times New Roman" w:hAnsi="Arial" w:cs="Arial"/>
          <w:color w:val="171717"/>
          <w:sz w:val="24"/>
          <w:szCs w:val="24"/>
          <w:lang w:eastAsia="en-GB"/>
        </w:rPr>
        <w:t xml:space="preserve">. You can unsubscribe at any time from receiving emails from us, and we will delete your data upon request. </w:t>
      </w:r>
    </w:p>
    <w:p w14:paraId="287F5D83" w14:textId="77777777" w:rsidR="00F74F81" w:rsidRPr="000014E8" w:rsidRDefault="00F74F81" w:rsidP="00F74F81">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 xml:space="preserve">Your right to complain to the Information Commissioner </w:t>
      </w:r>
    </w:p>
    <w:p w14:paraId="39332C61" w14:textId="77777777" w:rsidR="00F74F81" w:rsidRPr="00C44FFF" w:rsidRDefault="00F74F81" w:rsidP="00F74F81">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You have the right to lodge a complaint with the </w:t>
      </w:r>
      <w:hyperlink r:id="rId17" w:history="1">
        <w:r w:rsidRPr="00C44FFF">
          <w:rPr>
            <w:rFonts w:ascii="Arial" w:eastAsia="Times New Roman" w:hAnsi="Arial" w:cs="Arial"/>
            <w:color w:val="0066CC"/>
            <w:sz w:val="24"/>
            <w:szCs w:val="24"/>
            <w:lang w:eastAsia="en-GB"/>
          </w:rPr>
          <w:t>Information Commissioner's Office</w:t>
        </w:r>
      </w:hyperlink>
      <w:r w:rsidRPr="00C44FFF">
        <w:rPr>
          <w:rFonts w:ascii="Arial" w:eastAsia="Times New Roman" w:hAnsi="Arial" w:cs="Arial"/>
          <w:color w:val="171717"/>
          <w:sz w:val="24"/>
          <w:szCs w:val="24"/>
          <w:lang w:eastAsia="en-GB"/>
        </w:rPr>
        <w:t>.</w:t>
      </w:r>
    </w:p>
    <w:p w14:paraId="7B3A4B25" w14:textId="77777777" w:rsidR="00F74F81" w:rsidRPr="00C44FFF" w:rsidRDefault="00F74F81" w:rsidP="00F74F81">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Their helpline telephone number is: 0303 123 1113.</w:t>
      </w:r>
    </w:p>
    <w:p w14:paraId="0661B658" w14:textId="77777777" w:rsidR="00F74F81" w:rsidRPr="000014E8" w:rsidRDefault="00F74F81" w:rsidP="00F74F81">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Contacts</w:t>
      </w:r>
    </w:p>
    <w:p w14:paraId="6D9CF0A8" w14:textId="77777777" w:rsidR="00F74F81" w:rsidRPr="00C44FFF" w:rsidRDefault="00F74F81" w:rsidP="00F74F81">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If you have any questions or concerns about the way the University has used your data, or wish to exercise any of your rights, please consult our </w:t>
      </w:r>
      <w:hyperlink r:id="rId18" w:history="1">
        <w:r w:rsidRPr="00C44FFF">
          <w:rPr>
            <w:rFonts w:ascii="Arial" w:eastAsia="Times New Roman" w:hAnsi="Arial" w:cs="Arial"/>
            <w:color w:val="0066CC"/>
            <w:sz w:val="24"/>
            <w:szCs w:val="24"/>
            <w:lang w:eastAsia="en-GB"/>
          </w:rPr>
          <w:t>website</w:t>
        </w:r>
      </w:hyperlink>
      <w:r w:rsidRPr="00C44FFF">
        <w:rPr>
          <w:rFonts w:ascii="Arial" w:eastAsia="Times New Roman" w:hAnsi="Arial" w:cs="Arial"/>
          <w:color w:val="171717"/>
          <w:sz w:val="24"/>
          <w:szCs w:val="24"/>
          <w:lang w:eastAsia="en-GB"/>
        </w:rPr>
        <w:t>.</w:t>
      </w:r>
    </w:p>
    <w:p w14:paraId="38C9610E" w14:textId="77777777" w:rsidR="00F74F81" w:rsidRPr="00C44FFF" w:rsidRDefault="00F74F81" w:rsidP="00F74F81">
      <w:pPr>
        <w:shd w:val="clear" w:color="auto" w:fill="FFFFFF"/>
        <w:spacing w:after="100" w:afterAutospacing="1" w:line="240" w:lineRule="auto"/>
        <w:rPr>
          <w:rFonts w:ascii="Arial" w:eastAsia="Times New Roman" w:hAnsi="Arial" w:cs="Arial"/>
          <w:color w:val="0066CC"/>
          <w:sz w:val="24"/>
          <w:szCs w:val="24"/>
          <w:lang w:eastAsia="en-GB"/>
        </w:rPr>
      </w:pPr>
      <w:r w:rsidRPr="00C44FFF">
        <w:rPr>
          <w:rFonts w:ascii="Arial" w:eastAsia="Times New Roman" w:hAnsi="Arial" w:cs="Arial"/>
          <w:color w:val="171717"/>
          <w:sz w:val="24"/>
          <w:szCs w:val="24"/>
          <w:lang w:eastAsia="en-GB"/>
        </w:rPr>
        <w:t xml:space="preserve">The University’s Data Protection Officer can be contacted at: </w:t>
      </w:r>
      <w:hyperlink r:id="rId19" w:history="1">
        <w:r w:rsidRPr="00C44FFF">
          <w:rPr>
            <w:rStyle w:val="Hyperlink"/>
            <w:rFonts w:ascii="Arial" w:eastAsia="Times New Roman" w:hAnsi="Arial" w:cs="Arial"/>
            <w:sz w:val="24"/>
            <w:szCs w:val="24"/>
            <w:lang w:eastAsia="en-GB"/>
          </w:rPr>
          <w:t>dataprotection@kent.ac.uk</w:t>
        </w:r>
      </w:hyperlink>
    </w:p>
    <w:p w14:paraId="6B79966E" w14:textId="77777777" w:rsidR="00B34D02" w:rsidRPr="00C44FFF" w:rsidRDefault="00B34D02" w:rsidP="00B34D02">
      <w:pPr>
        <w:shd w:val="clear" w:color="auto" w:fill="FFFFFF"/>
        <w:spacing w:after="100" w:afterAutospacing="1" w:line="240" w:lineRule="auto"/>
        <w:rPr>
          <w:rFonts w:ascii="Arial" w:eastAsia="Times New Roman" w:hAnsi="Arial" w:cs="Arial"/>
          <w:color w:val="171717"/>
          <w:sz w:val="24"/>
          <w:szCs w:val="24"/>
          <w:lang w:eastAsia="en-GB"/>
        </w:rPr>
      </w:pPr>
    </w:p>
    <w:p w14:paraId="328CF12C" w14:textId="77777777" w:rsidR="00B34D02" w:rsidRPr="000014E8" w:rsidRDefault="00B34D02" w:rsidP="00B34D02">
      <w:pPr>
        <w:pStyle w:val="Heading1"/>
        <w:rPr>
          <w:rFonts w:ascii="Arial" w:hAnsi="Arial" w:cs="Arial"/>
          <w:b/>
          <w:bCs/>
          <w:sz w:val="36"/>
          <w:szCs w:val="36"/>
          <w:lang w:eastAsia="en-GB" w:bidi="en-GB"/>
        </w:rPr>
      </w:pPr>
      <w:r w:rsidRPr="000014E8">
        <w:rPr>
          <w:rFonts w:ascii="Arial" w:hAnsi="Arial" w:cs="Arial"/>
          <w:b/>
          <w:bCs/>
          <w:sz w:val="36"/>
          <w:szCs w:val="36"/>
          <w:lang w:eastAsia="en-GB" w:bidi="en-GB"/>
        </w:rPr>
        <w:t>Document review date</w:t>
      </w:r>
    </w:p>
    <w:p w14:paraId="640CFE86" w14:textId="77777777" w:rsidR="00B34D02" w:rsidRPr="00C44FFF" w:rsidRDefault="00B34D02" w:rsidP="00B34D02">
      <w:pPr>
        <w:keepNext/>
        <w:keepLines/>
        <w:widowControl w:val="0"/>
        <w:autoSpaceDE w:val="0"/>
        <w:autoSpaceDN w:val="0"/>
        <w:spacing w:after="120" w:line="320" w:lineRule="exact"/>
        <w:rPr>
          <w:rFonts w:ascii="Arial" w:eastAsia="Arial" w:hAnsi="Arial" w:cs="Arial"/>
          <w:color w:val="000000"/>
          <w:sz w:val="24"/>
          <w:szCs w:val="24"/>
          <w:lang w:eastAsia="en-GB" w:bidi="en-GB"/>
        </w:rPr>
      </w:pPr>
      <w:r w:rsidRPr="00C44FFF">
        <w:rPr>
          <w:rFonts w:ascii="Arial" w:eastAsia="Arial" w:hAnsi="Arial" w:cs="Arial"/>
          <w:color w:val="000000"/>
          <w:sz w:val="24"/>
          <w:szCs w:val="24"/>
          <w:lang w:eastAsia="en-GB" w:bidi="en-GB"/>
        </w:rPr>
        <w:t>This privacy notice will be reviewed at least annually.</w:t>
      </w:r>
    </w:p>
    <w:tbl>
      <w:tblPr>
        <w:tblStyle w:val="TableGrid11"/>
        <w:tblW w:w="5000" w:type="pct"/>
        <w:tblInd w:w="0" w:type="dxa"/>
        <w:tblLook w:val="04A0" w:firstRow="1" w:lastRow="0" w:firstColumn="1" w:lastColumn="0" w:noHBand="0" w:noVBand="1"/>
      </w:tblPr>
      <w:tblGrid>
        <w:gridCol w:w="1097"/>
        <w:gridCol w:w="1386"/>
        <w:gridCol w:w="3259"/>
        <w:gridCol w:w="1557"/>
        <w:gridCol w:w="1717"/>
      </w:tblGrid>
      <w:tr w:rsidR="00B34D02" w:rsidRPr="00C44FFF" w14:paraId="1D272686" w14:textId="77777777">
        <w:tc>
          <w:tcPr>
            <w:tcW w:w="591" w:type="pct"/>
            <w:tcBorders>
              <w:top w:val="single" w:sz="4" w:space="0" w:color="auto"/>
              <w:left w:val="single" w:sz="4" w:space="0" w:color="auto"/>
              <w:bottom w:val="single" w:sz="4" w:space="0" w:color="auto"/>
              <w:right w:val="single" w:sz="4" w:space="0" w:color="auto"/>
            </w:tcBorders>
            <w:hideMark/>
          </w:tcPr>
          <w:p w14:paraId="618D36D7" w14:textId="77777777" w:rsidR="00B34D02" w:rsidRPr="00C44FFF" w:rsidRDefault="00B34D02">
            <w:pPr>
              <w:rPr>
                <w:rFonts w:ascii="Arial" w:hAnsi="Arial" w:cs="Arial"/>
                <w:b/>
                <w:bCs/>
                <w:sz w:val="24"/>
                <w:szCs w:val="24"/>
              </w:rPr>
            </w:pPr>
            <w:r w:rsidRPr="00C44FFF">
              <w:rPr>
                <w:rFonts w:ascii="Arial" w:hAnsi="Arial" w:cs="Arial"/>
                <w:b/>
                <w:bCs/>
                <w:sz w:val="24"/>
                <w:szCs w:val="24"/>
              </w:rPr>
              <w:t>Version</w:t>
            </w:r>
          </w:p>
        </w:tc>
        <w:tc>
          <w:tcPr>
            <w:tcW w:w="773" w:type="pct"/>
            <w:tcBorders>
              <w:top w:val="single" w:sz="4" w:space="0" w:color="auto"/>
              <w:left w:val="single" w:sz="4" w:space="0" w:color="auto"/>
              <w:bottom w:val="single" w:sz="4" w:space="0" w:color="auto"/>
              <w:right w:val="single" w:sz="4" w:space="0" w:color="auto"/>
            </w:tcBorders>
            <w:hideMark/>
          </w:tcPr>
          <w:p w14:paraId="017DBFFC" w14:textId="77777777" w:rsidR="00B34D02" w:rsidRPr="00C44FFF" w:rsidRDefault="00B34D02">
            <w:pPr>
              <w:rPr>
                <w:rFonts w:ascii="Arial" w:hAnsi="Arial" w:cs="Arial"/>
                <w:b/>
                <w:bCs/>
                <w:sz w:val="24"/>
                <w:szCs w:val="24"/>
              </w:rPr>
            </w:pPr>
            <w:r w:rsidRPr="00C44FFF">
              <w:rPr>
                <w:rFonts w:ascii="Arial" w:hAnsi="Arial" w:cs="Arial"/>
                <w:b/>
                <w:bCs/>
                <w:sz w:val="24"/>
                <w:szCs w:val="24"/>
              </w:rPr>
              <w:t>Author</w:t>
            </w:r>
          </w:p>
        </w:tc>
        <w:tc>
          <w:tcPr>
            <w:tcW w:w="1812" w:type="pct"/>
            <w:tcBorders>
              <w:top w:val="single" w:sz="4" w:space="0" w:color="auto"/>
              <w:left w:val="single" w:sz="4" w:space="0" w:color="auto"/>
              <w:bottom w:val="single" w:sz="4" w:space="0" w:color="auto"/>
              <w:right w:val="single" w:sz="4" w:space="0" w:color="auto"/>
            </w:tcBorders>
            <w:hideMark/>
          </w:tcPr>
          <w:p w14:paraId="503ACCE9" w14:textId="77777777" w:rsidR="00B34D02" w:rsidRPr="00C44FFF" w:rsidRDefault="00B34D02">
            <w:pPr>
              <w:rPr>
                <w:rFonts w:ascii="Arial" w:hAnsi="Arial" w:cs="Arial"/>
                <w:b/>
                <w:bCs/>
                <w:sz w:val="24"/>
                <w:szCs w:val="24"/>
              </w:rPr>
            </w:pPr>
            <w:r w:rsidRPr="00C44FFF">
              <w:rPr>
                <w:rFonts w:ascii="Arial" w:hAnsi="Arial" w:cs="Arial"/>
                <w:b/>
                <w:bCs/>
                <w:sz w:val="24"/>
                <w:szCs w:val="24"/>
              </w:rPr>
              <w:t>Description of Change</w:t>
            </w:r>
          </w:p>
        </w:tc>
        <w:tc>
          <w:tcPr>
            <w:tcW w:w="868" w:type="pct"/>
            <w:tcBorders>
              <w:top w:val="single" w:sz="4" w:space="0" w:color="auto"/>
              <w:left w:val="single" w:sz="4" w:space="0" w:color="auto"/>
              <w:bottom w:val="single" w:sz="4" w:space="0" w:color="auto"/>
              <w:right w:val="single" w:sz="4" w:space="0" w:color="auto"/>
            </w:tcBorders>
          </w:tcPr>
          <w:p w14:paraId="7AD3E07B" w14:textId="77777777" w:rsidR="00B34D02" w:rsidRPr="00C44FFF" w:rsidRDefault="00B34D02">
            <w:pPr>
              <w:rPr>
                <w:rFonts w:ascii="Arial" w:hAnsi="Arial" w:cs="Arial"/>
                <w:b/>
                <w:bCs/>
                <w:sz w:val="24"/>
                <w:szCs w:val="24"/>
              </w:rPr>
            </w:pPr>
            <w:r w:rsidRPr="00C44FFF">
              <w:rPr>
                <w:rFonts w:ascii="Arial" w:hAnsi="Arial" w:cs="Arial"/>
                <w:b/>
                <w:bCs/>
                <w:sz w:val="24"/>
                <w:szCs w:val="24"/>
              </w:rPr>
              <w:t>Date</w:t>
            </w:r>
          </w:p>
        </w:tc>
        <w:tc>
          <w:tcPr>
            <w:tcW w:w="956" w:type="pct"/>
            <w:tcBorders>
              <w:top w:val="single" w:sz="4" w:space="0" w:color="auto"/>
              <w:left w:val="single" w:sz="4" w:space="0" w:color="auto"/>
              <w:bottom w:val="single" w:sz="4" w:space="0" w:color="auto"/>
              <w:right w:val="single" w:sz="4" w:space="0" w:color="auto"/>
            </w:tcBorders>
            <w:hideMark/>
          </w:tcPr>
          <w:p w14:paraId="2D57D22F" w14:textId="77777777" w:rsidR="00B34D02" w:rsidRPr="00C44FFF" w:rsidRDefault="00B34D02">
            <w:pPr>
              <w:rPr>
                <w:rFonts w:ascii="Arial" w:hAnsi="Arial" w:cs="Arial"/>
                <w:b/>
                <w:bCs/>
                <w:sz w:val="24"/>
                <w:szCs w:val="24"/>
              </w:rPr>
            </w:pPr>
            <w:r w:rsidRPr="00C44FFF">
              <w:rPr>
                <w:rFonts w:ascii="Arial" w:hAnsi="Arial" w:cs="Arial"/>
                <w:b/>
                <w:bCs/>
                <w:sz w:val="24"/>
                <w:szCs w:val="24"/>
              </w:rPr>
              <w:t>Next Review date</w:t>
            </w:r>
          </w:p>
        </w:tc>
      </w:tr>
      <w:tr w:rsidR="00B34D02" w:rsidRPr="00C44FFF" w14:paraId="05FA1220" w14:textId="77777777">
        <w:tc>
          <w:tcPr>
            <w:tcW w:w="591" w:type="pct"/>
            <w:tcBorders>
              <w:top w:val="outset" w:sz="6" w:space="0" w:color="auto"/>
              <w:left w:val="outset" w:sz="6" w:space="0" w:color="auto"/>
              <w:bottom w:val="outset" w:sz="6" w:space="0" w:color="auto"/>
              <w:right w:val="outset" w:sz="6" w:space="0" w:color="auto"/>
            </w:tcBorders>
            <w:hideMark/>
          </w:tcPr>
          <w:p w14:paraId="01FDA72B" w14:textId="77777777" w:rsidR="00B34D02" w:rsidRPr="00C44FFF" w:rsidRDefault="00B34D02">
            <w:pPr>
              <w:rPr>
                <w:rFonts w:ascii="Arial" w:hAnsi="Arial" w:cs="Arial"/>
                <w:b/>
                <w:bCs/>
                <w:sz w:val="24"/>
                <w:szCs w:val="24"/>
              </w:rPr>
            </w:pPr>
            <w:r w:rsidRPr="00C44FFF">
              <w:rPr>
                <w:rFonts w:ascii="Arial" w:hAnsi="Arial" w:cs="Arial"/>
                <w:b/>
                <w:bCs/>
                <w:sz w:val="24"/>
                <w:szCs w:val="24"/>
              </w:rPr>
              <w:t>0.1</w:t>
            </w:r>
          </w:p>
        </w:tc>
        <w:tc>
          <w:tcPr>
            <w:tcW w:w="773" w:type="pct"/>
            <w:tcBorders>
              <w:top w:val="outset" w:sz="6" w:space="0" w:color="auto"/>
              <w:left w:val="outset" w:sz="6" w:space="0" w:color="auto"/>
              <w:bottom w:val="outset" w:sz="6" w:space="0" w:color="auto"/>
              <w:right w:val="outset" w:sz="6" w:space="0" w:color="auto"/>
            </w:tcBorders>
            <w:hideMark/>
          </w:tcPr>
          <w:p w14:paraId="7B02D0D8" w14:textId="1DA9FC31" w:rsidR="00B34D02" w:rsidRPr="00C44FFF" w:rsidRDefault="00B34D02">
            <w:pPr>
              <w:rPr>
                <w:rFonts w:ascii="Arial" w:hAnsi="Arial" w:cs="Arial"/>
                <w:sz w:val="24"/>
                <w:szCs w:val="24"/>
              </w:rPr>
            </w:pPr>
            <w:r>
              <w:rPr>
                <w:rFonts w:ascii="Arial" w:hAnsi="Arial" w:cs="Arial"/>
                <w:sz w:val="24"/>
                <w:szCs w:val="24"/>
              </w:rPr>
              <w:t>EP</w:t>
            </w:r>
          </w:p>
        </w:tc>
        <w:tc>
          <w:tcPr>
            <w:tcW w:w="1812" w:type="pct"/>
            <w:tcBorders>
              <w:top w:val="outset" w:sz="6" w:space="0" w:color="auto"/>
              <w:left w:val="outset" w:sz="6" w:space="0" w:color="auto"/>
              <w:bottom w:val="outset" w:sz="6" w:space="0" w:color="auto"/>
              <w:right w:val="outset" w:sz="6" w:space="0" w:color="auto"/>
            </w:tcBorders>
          </w:tcPr>
          <w:p w14:paraId="3612DF77" w14:textId="77777777" w:rsidR="00B34D02" w:rsidRPr="00C44FFF" w:rsidRDefault="00B34D02">
            <w:pPr>
              <w:rPr>
                <w:rFonts w:ascii="Arial" w:hAnsi="Arial" w:cs="Arial"/>
                <w:sz w:val="24"/>
                <w:szCs w:val="24"/>
              </w:rPr>
            </w:pPr>
          </w:p>
        </w:tc>
        <w:tc>
          <w:tcPr>
            <w:tcW w:w="868" w:type="pct"/>
            <w:tcBorders>
              <w:top w:val="outset" w:sz="6" w:space="0" w:color="auto"/>
              <w:left w:val="outset" w:sz="6" w:space="0" w:color="auto"/>
              <w:bottom w:val="outset" w:sz="6" w:space="0" w:color="auto"/>
              <w:right w:val="outset" w:sz="6" w:space="0" w:color="auto"/>
            </w:tcBorders>
          </w:tcPr>
          <w:p w14:paraId="0D139F7E" w14:textId="459FA88B" w:rsidR="00B34D02" w:rsidRPr="00C44FFF" w:rsidRDefault="00B34D02">
            <w:pPr>
              <w:rPr>
                <w:rFonts w:ascii="Arial" w:hAnsi="Arial" w:cs="Arial"/>
                <w:sz w:val="24"/>
                <w:szCs w:val="24"/>
                <w:lang w:eastAsia="zh-CN"/>
              </w:rPr>
            </w:pPr>
            <w:r>
              <w:rPr>
                <w:rFonts w:ascii="Arial" w:hAnsi="Arial" w:cs="Arial"/>
                <w:sz w:val="24"/>
                <w:szCs w:val="24"/>
                <w:lang w:eastAsia="zh-CN"/>
              </w:rPr>
              <w:t>24/02/25</w:t>
            </w:r>
          </w:p>
        </w:tc>
        <w:tc>
          <w:tcPr>
            <w:tcW w:w="956" w:type="pct"/>
            <w:tcBorders>
              <w:top w:val="outset" w:sz="6" w:space="0" w:color="auto"/>
              <w:left w:val="outset" w:sz="6" w:space="0" w:color="auto"/>
              <w:bottom w:val="outset" w:sz="6" w:space="0" w:color="auto"/>
              <w:right w:val="outset" w:sz="6" w:space="0" w:color="auto"/>
            </w:tcBorders>
          </w:tcPr>
          <w:p w14:paraId="44DA4E49" w14:textId="77777777" w:rsidR="00B34D02" w:rsidRPr="00C44FFF" w:rsidRDefault="00B34D02">
            <w:pPr>
              <w:rPr>
                <w:rFonts w:ascii="Arial" w:hAnsi="Arial" w:cs="Arial"/>
                <w:sz w:val="24"/>
                <w:szCs w:val="24"/>
              </w:rPr>
            </w:pPr>
          </w:p>
        </w:tc>
      </w:tr>
    </w:tbl>
    <w:p w14:paraId="659613AA" w14:textId="77777777" w:rsidR="00B34D02" w:rsidRPr="00C44FFF" w:rsidRDefault="00B34D02" w:rsidP="00B34D02">
      <w:pPr>
        <w:rPr>
          <w:rFonts w:ascii="Arial" w:hAnsi="Arial" w:cs="Arial"/>
          <w:sz w:val="24"/>
          <w:szCs w:val="24"/>
        </w:rPr>
      </w:pPr>
    </w:p>
    <w:p w14:paraId="06875882" w14:textId="77777777" w:rsidR="00F2355C" w:rsidRDefault="00F2355C" w:rsidP="008B099D">
      <w:pPr>
        <w:rPr>
          <w:b/>
          <w:bCs/>
        </w:rPr>
      </w:pPr>
    </w:p>
    <w:sectPr w:rsidR="00F235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6E1C" w14:textId="77777777" w:rsidR="00626B98" w:rsidRDefault="00626B98" w:rsidP="00025F6E">
      <w:pPr>
        <w:spacing w:after="0" w:line="240" w:lineRule="auto"/>
      </w:pPr>
      <w:r>
        <w:separator/>
      </w:r>
    </w:p>
  </w:endnote>
  <w:endnote w:type="continuationSeparator" w:id="0">
    <w:p w14:paraId="78DD4133" w14:textId="77777777" w:rsidR="00626B98" w:rsidRDefault="00626B98" w:rsidP="0002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E046A" w14:textId="77777777" w:rsidR="00626B98" w:rsidRDefault="00626B98" w:rsidP="00025F6E">
      <w:pPr>
        <w:spacing w:after="0" w:line="240" w:lineRule="auto"/>
      </w:pPr>
      <w:r>
        <w:separator/>
      </w:r>
    </w:p>
  </w:footnote>
  <w:footnote w:type="continuationSeparator" w:id="0">
    <w:p w14:paraId="2B2C73CB" w14:textId="77777777" w:rsidR="00626B98" w:rsidRDefault="00626B98" w:rsidP="00025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050E"/>
    <w:multiLevelType w:val="multilevel"/>
    <w:tmpl w:val="271E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21AA"/>
    <w:multiLevelType w:val="multilevel"/>
    <w:tmpl w:val="800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A448F"/>
    <w:multiLevelType w:val="multilevel"/>
    <w:tmpl w:val="E35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A37D5"/>
    <w:multiLevelType w:val="multilevel"/>
    <w:tmpl w:val="343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74166"/>
    <w:multiLevelType w:val="hybridMultilevel"/>
    <w:tmpl w:val="482C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3E0F"/>
    <w:multiLevelType w:val="multilevel"/>
    <w:tmpl w:val="EA0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D0AA3"/>
    <w:multiLevelType w:val="multilevel"/>
    <w:tmpl w:val="925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E478E"/>
    <w:multiLevelType w:val="hybridMultilevel"/>
    <w:tmpl w:val="9998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65128"/>
    <w:multiLevelType w:val="hybridMultilevel"/>
    <w:tmpl w:val="74F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E4152"/>
    <w:multiLevelType w:val="multilevel"/>
    <w:tmpl w:val="689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B5BCE"/>
    <w:multiLevelType w:val="hybridMultilevel"/>
    <w:tmpl w:val="F9BC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82313"/>
    <w:multiLevelType w:val="multilevel"/>
    <w:tmpl w:val="B74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52EC6"/>
    <w:multiLevelType w:val="multilevel"/>
    <w:tmpl w:val="27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D1794"/>
    <w:multiLevelType w:val="multilevel"/>
    <w:tmpl w:val="5CA2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020E5"/>
    <w:multiLevelType w:val="hybridMultilevel"/>
    <w:tmpl w:val="3560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F0520"/>
    <w:multiLevelType w:val="multilevel"/>
    <w:tmpl w:val="9744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F5FD9"/>
    <w:multiLevelType w:val="multilevel"/>
    <w:tmpl w:val="8D9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55733"/>
    <w:multiLevelType w:val="multilevel"/>
    <w:tmpl w:val="FAB4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07BCF"/>
    <w:multiLevelType w:val="multilevel"/>
    <w:tmpl w:val="0CCE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803DCD"/>
    <w:multiLevelType w:val="hybridMultilevel"/>
    <w:tmpl w:val="7E6E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C6B4B"/>
    <w:multiLevelType w:val="hybridMultilevel"/>
    <w:tmpl w:val="D03A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405582">
    <w:abstractNumId w:val="6"/>
  </w:num>
  <w:num w:numId="2" w16cid:durableId="539365762">
    <w:abstractNumId w:val="1"/>
  </w:num>
  <w:num w:numId="3" w16cid:durableId="876241431">
    <w:abstractNumId w:val="16"/>
  </w:num>
  <w:num w:numId="4" w16cid:durableId="715206772">
    <w:abstractNumId w:val="17"/>
  </w:num>
  <w:num w:numId="5" w16cid:durableId="1323042300">
    <w:abstractNumId w:val="2"/>
  </w:num>
  <w:num w:numId="6" w16cid:durableId="1274247146">
    <w:abstractNumId w:val="12"/>
  </w:num>
  <w:num w:numId="7" w16cid:durableId="1854150743">
    <w:abstractNumId w:val="0"/>
  </w:num>
  <w:num w:numId="8" w16cid:durableId="286744085">
    <w:abstractNumId w:val="18"/>
  </w:num>
  <w:num w:numId="9" w16cid:durableId="86511123">
    <w:abstractNumId w:val="5"/>
  </w:num>
  <w:num w:numId="10" w16cid:durableId="1941525777">
    <w:abstractNumId w:val="3"/>
  </w:num>
  <w:num w:numId="11" w16cid:durableId="680544245">
    <w:abstractNumId w:val="9"/>
  </w:num>
  <w:num w:numId="12" w16cid:durableId="390470988">
    <w:abstractNumId w:val="15"/>
  </w:num>
  <w:num w:numId="13" w16cid:durableId="654066915">
    <w:abstractNumId w:val="11"/>
  </w:num>
  <w:num w:numId="14" w16cid:durableId="39938169">
    <w:abstractNumId w:val="13"/>
  </w:num>
  <w:num w:numId="15" w16cid:durableId="927038141">
    <w:abstractNumId w:val="19"/>
  </w:num>
  <w:num w:numId="16" w16cid:durableId="1295208621">
    <w:abstractNumId w:val="7"/>
  </w:num>
  <w:num w:numId="17" w16cid:durableId="1075929916">
    <w:abstractNumId w:val="10"/>
  </w:num>
  <w:num w:numId="18" w16cid:durableId="188959514">
    <w:abstractNumId w:val="20"/>
  </w:num>
  <w:num w:numId="19" w16cid:durableId="336541623">
    <w:abstractNumId w:val="8"/>
  </w:num>
  <w:num w:numId="20" w16cid:durableId="1054156006">
    <w:abstractNumId w:val="14"/>
  </w:num>
  <w:num w:numId="21" w16cid:durableId="322130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9D"/>
    <w:rsid w:val="00025F6E"/>
    <w:rsid w:val="001C32FD"/>
    <w:rsid w:val="001D66FD"/>
    <w:rsid w:val="001E594C"/>
    <w:rsid w:val="00216680"/>
    <w:rsid w:val="0028281E"/>
    <w:rsid w:val="00291C01"/>
    <w:rsid w:val="00294C1E"/>
    <w:rsid w:val="002F10F5"/>
    <w:rsid w:val="00301E75"/>
    <w:rsid w:val="00321F01"/>
    <w:rsid w:val="003C5FDA"/>
    <w:rsid w:val="00426D99"/>
    <w:rsid w:val="00484BD0"/>
    <w:rsid w:val="00490AAD"/>
    <w:rsid w:val="004F18E4"/>
    <w:rsid w:val="00555220"/>
    <w:rsid w:val="00582BA0"/>
    <w:rsid w:val="005B132B"/>
    <w:rsid w:val="005D1625"/>
    <w:rsid w:val="005E7869"/>
    <w:rsid w:val="005E7945"/>
    <w:rsid w:val="006007B5"/>
    <w:rsid w:val="00623816"/>
    <w:rsid w:val="00626B98"/>
    <w:rsid w:val="006371CF"/>
    <w:rsid w:val="0065558E"/>
    <w:rsid w:val="00662DF2"/>
    <w:rsid w:val="006A4E12"/>
    <w:rsid w:val="006E3A92"/>
    <w:rsid w:val="007B7632"/>
    <w:rsid w:val="007C1448"/>
    <w:rsid w:val="007E20D0"/>
    <w:rsid w:val="00846C78"/>
    <w:rsid w:val="0087402F"/>
    <w:rsid w:val="00875331"/>
    <w:rsid w:val="00887CC9"/>
    <w:rsid w:val="00890946"/>
    <w:rsid w:val="008B099D"/>
    <w:rsid w:val="008B66E4"/>
    <w:rsid w:val="008C4A7D"/>
    <w:rsid w:val="00904591"/>
    <w:rsid w:val="00A31234"/>
    <w:rsid w:val="00A3562F"/>
    <w:rsid w:val="00B145F9"/>
    <w:rsid w:val="00B34D02"/>
    <w:rsid w:val="00B40499"/>
    <w:rsid w:val="00B83A6D"/>
    <w:rsid w:val="00C13FF1"/>
    <w:rsid w:val="00C70D47"/>
    <w:rsid w:val="00C812D2"/>
    <w:rsid w:val="00D173AF"/>
    <w:rsid w:val="00DB777B"/>
    <w:rsid w:val="00DF272C"/>
    <w:rsid w:val="00DF3D35"/>
    <w:rsid w:val="00E6092D"/>
    <w:rsid w:val="00EA7F85"/>
    <w:rsid w:val="00EE6C49"/>
    <w:rsid w:val="00F200D4"/>
    <w:rsid w:val="00F2355C"/>
    <w:rsid w:val="00F657E4"/>
    <w:rsid w:val="00F74F81"/>
    <w:rsid w:val="00FB7556"/>
    <w:rsid w:val="18923864"/>
    <w:rsid w:val="30659896"/>
    <w:rsid w:val="44774E90"/>
    <w:rsid w:val="5129BD21"/>
    <w:rsid w:val="68185DDA"/>
    <w:rsid w:val="77C6E4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866B7"/>
  <w15:chartTrackingRefBased/>
  <w15:docId w15:val="{A1F616F9-1FAD-4A76-BD2C-92CB8FCB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99D"/>
    <w:rPr>
      <w:rFonts w:eastAsiaTheme="majorEastAsia" w:cstheme="majorBidi"/>
      <w:color w:val="272727" w:themeColor="text1" w:themeTint="D8"/>
    </w:rPr>
  </w:style>
  <w:style w:type="paragraph" w:styleId="Title">
    <w:name w:val="Title"/>
    <w:basedOn w:val="Normal"/>
    <w:next w:val="Normal"/>
    <w:link w:val="TitleChar"/>
    <w:uiPriority w:val="10"/>
    <w:qFormat/>
    <w:rsid w:val="008B0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99D"/>
    <w:pPr>
      <w:spacing w:before="160"/>
      <w:jc w:val="center"/>
    </w:pPr>
    <w:rPr>
      <w:i/>
      <w:iCs/>
      <w:color w:val="404040" w:themeColor="text1" w:themeTint="BF"/>
    </w:rPr>
  </w:style>
  <w:style w:type="character" w:customStyle="1" w:styleId="QuoteChar">
    <w:name w:val="Quote Char"/>
    <w:basedOn w:val="DefaultParagraphFont"/>
    <w:link w:val="Quote"/>
    <w:uiPriority w:val="29"/>
    <w:rsid w:val="008B099D"/>
    <w:rPr>
      <w:i/>
      <w:iCs/>
      <w:color w:val="404040" w:themeColor="text1" w:themeTint="BF"/>
    </w:rPr>
  </w:style>
  <w:style w:type="paragraph" w:styleId="ListParagraph">
    <w:name w:val="List Paragraph"/>
    <w:basedOn w:val="Normal"/>
    <w:uiPriority w:val="34"/>
    <w:qFormat/>
    <w:rsid w:val="008B099D"/>
    <w:pPr>
      <w:ind w:left="720"/>
      <w:contextualSpacing/>
    </w:pPr>
  </w:style>
  <w:style w:type="character" w:styleId="IntenseEmphasis">
    <w:name w:val="Intense Emphasis"/>
    <w:basedOn w:val="DefaultParagraphFont"/>
    <w:uiPriority w:val="21"/>
    <w:qFormat/>
    <w:rsid w:val="008B099D"/>
    <w:rPr>
      <w:i/>
      <w:iCs/>
      <w:color w:val="0F4761" w:themeColor="accent1" w:themeShade="BF"/>
    </w:rPr>
  </w:style>
  <w:style w:type="paragraph" w:styleId="IntenseQuote">
    <w:name w:val="Intense Quote"/>
    <w:basedOn w:val="Normal"/>
    <w:next w:val="Normal"/>
    <w:link w:val="IntenseQuoteChar"/>
    <w:uiPriority w:val="30"/>
    <w:qFormat/>
    <w:rsid w:val="008B0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99D"/>
    <w:rPr>
      <w:i/>
      <w:iCs/>
      <w:color w:val="0F4761" w:themeColor="accent1" w:themeShade="BF"/>
    </w:rPr>
  </w:style>
  <w:style w:type="character" w:styleId="IntenseReference">
    <w:name w:val="Intense Reference"/>
    <w:basedOn w:val="DefaultParagraphFont"/>
    <w:uiPriority w:val="32"/>
    <w:qFormat/>
    <w:rsid w:val="008B099D"/>
    <w:rPr>
      <w:b/>
      <w:bCs/>
      <w:smallCaps/>
      <w:color w:val="0F4761" w:themeColor="accent1" w:themeShade="BF"/>
      <w:spacing w:val="5"/>
    </w:rPr>
  </w:style>
  <w:style w:type="character" w:styleId="Hyperlink">
    <w:name w:val="Hyperlink"/>
    <w:basedOn w:val="DefaultParagraphFont"/>
    <w:uiPriority w:val="99"/>
    <w:unhideWhenUsed/>
    <w:rsid w:val="00904591"/>
    <w:rPr>
      <w:color w:val="467886" w:themeColor="hyperlink"/>
      <w:u w:val="single"/>
    </w:rPr>
  </w:style>
  <w:style w:type="character" w:styleId="UnresolvedMention">
    <w:name w:val="Unresolved Mention"/>
    <w:basedOn w:val="DefaultParagraphFont"/>
    <w:uiPriority w:val="99"/>
    <w:semiHidden/>
    <w:unhideWhenUsed/>
    <w:rsid w:val="00F74F81"/>
    <w:rPr>
      <w:color w:val="605E5C"/>
      <w:shd w:val="clear" w:color="auto" w:fill="E1DFDD"/>
    </w:rPr>
  </w:style>
  <w:style w:type="table" w:customStyle="1" w:styleId="TableGrid11">
    <w:name w:val="Table Grid11"/>
    <w:basedOn w:val="TableNormal"/>
    <w:next w:val="TableGrid"/>
    <w:uiPriority w:val="39"/>
    <w:rsid w:val="00B34D0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3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4D02"/>
    <w:rPr>
      <w:sz w:val="16"/>
      <w:szCs w:val="16"/>
    </w:rPr>
  </w:style>
  <w:style w:type="paragraph" w:styleId="CommentText">
    <w:name w:val="annotation text"/>
    <w:basedOn w:val="Normal"/>
    <w:link w:val="CommentTextChar"/>
    <w:uiPriority w:val="99"/>
    <w:unhideWhenUsed/>
    <w:rsid w:val="00B34D02"/>
    <w:pPr>
      <w:spacing w:line="240" w:lineRule="auto"/>
    </w:pPr>
    <w:rPr>
      <w:rFonts w:eastAsiaTheme="minorEastAsia"/>
      <w:kern w:val="0"/>
      <w:sz w:val="20"/>
      <w:szCs w:val="20"/>
      <w:lang w:eastAsia="zh-CN"/>
      <w14:ligatures w14:val="none"/>
    </w:rPr>
  </w:style>
  <w:style w:type="character" w:customStyle="1" w:styleId="CommentTextChar">
    <w:name w:val="Comment Text Char"/>
    <w:basedOn w:val="DefaultParagraphFont"/>
    <w:link w:val="CommentText"/>
    <w:uiPriority w:val="99"/>
    <w:rsid w:val="00B34D02"/>
    <w:rPr>
      <w:rFonts w:eastAsiaTheme="minorEastAsia"/>
      <w:kern w:val="0"/>
      <w:sz w:val="20"/>
      <w:szCs w:val="20"/>
      <w:lang w:eastAsia="zh-CN"/>
      <w14:ligatures w14:val="none"/>
    </w:rPr>
  </w:style>
  <w:style w:type="paragraph" w:styleId="Header">
    <w:name w:val="header"/>
    <w:basedOn w:val="Normal"/>
    <w:link w:val="HeaderChar"/>
    <w:uiPriority w:val="99"/>
    <w:semiHidden/>
    <w:unhideWhenUsed/>
    <w:rsid w:val="006E3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F6E"/>
  </w:style>
  <w:style w:type="paragraph" w:styleId="Footer">
    <w:name w:val="footer"/>
    <w:basedOn w:val="Normal"/>
    <w:link w:val="FooterChar"/>
    <w:uiPriority w:val="99"/>
    <w:semiHidden/>
    <w:unhideWhenUsed/>
    <w:rsid w:val="006E3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6171">
      <w:bodyDiv w:val="1"/>
      <w:marLeft w:val="0"/>
      <w:marRight w:val="0"/>
      <w:marTop w:val="0"/>
      <w:marBottom w:val="0"/>
      <w:divBdr>
        <w:top w:val="none" w:sz="0" w:space="0" w:color="auto"/>
        <w:left w:val="none" w:sz="0" w:space="0" w:color="auto"/>
        <w:bottom w:val="none" w:sz="0" w:space="0" w:color="auto"/>
        <w:right w:val="none" w:sz="0" w:space="0" w:color="auto"/>
      </w:divBdr>
    </w:div>
    <w:div w:id="308049706">
      <w:bodyDiv w:val="1"/>
      <w:marLeft w:val="0"/>
      <w:marRight w:val="0"/>
      <w:marTop w:val="0"/>
      <w:marBottom w:val="0"/>
      <w:divBdr>
        <w:top w:val="none" w:sz="0" w:space="0" w:color="auto"/>
        <w:left w:val="none" w:sz="0" w:space="0" w:color="auto"/>
        <w:bottom w:val="none" w:sz="0" w:space="0" w:color="auto"/>
        <w:right w:val="none" w:sz="0" w:space="0" w:color="auto"/>
      </w:divBdr>
    </w:div>
    <w:div w:id="671370439">
      <w:bodyDiv w:val="1"/>
      <w:marLeft w:val="0"/>
      <w:marRight w:val="0"/>
      <w:marTop w:val="0"/>
      <w:marBottom w:val="0"/>
      <w:divBdr>
        <w:top w:val="none" w:sz="0" w:space="0" w:color="auto"/>
        <w:left w:val="none" w:sz="0" w:space="0" w:color="auto"/>
        <w:bottom w:val="none" w:sz="0" w:space="0" w:color="auto"/>
        <w:right w:val="none" w:sz="0" w:space="0" w:color="auto"/>
      </w:divBdr>
    </w:div>
    <w:div w:id="754059759">
      <w:bodyDiv w:val="1"/>
      <w:marLeft w:val="0"/>
      <w:marRight w:val="0"/>
      <w:marTop w:val="0"/>
      <w:marBottom w:val="0"/>
      <w:divBdr>
        <w:top w:val="none" w:sz="0" w:space="0" w:color="auto"/>
        <w:left w:val="none" w:sz="0" w:space="0" w:color="auto"/>
        <w:bottom w:val="none" w:sz="0" w:space="0" w:color="auto"/>
        <w:right w:val="none" w:sz="0" w:space="0" w:color="auto"/>
      </w:divBdr>
    </w:div>
    <w:div w:id="1746343588">
      <w:bodyDiv w:val="1"/>
      <w:marLeft w:val="0"/>
      <w:marRight w:val="0"/>
      <w:marTop w:val="0"/>
      <w:marBottom w:val="0"/>
      <w:divBdr>
        <w:top w:val="none" w:sz="0" w:space="0" w:color="auto"/>
        <w:left w:val="none" w:sz="0" w:space="0" w:color="auto"/>
        <w:bottom w:val="none" w:sz="0" w:space="0" w:color="auto"/>
        <w:right w:val="none" w:sz="0" w:space="0" w:color="auto"/>
      </w:divBdr>
    </w:div>
    <w:div w:id="20931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eur/2016/679/article/6" TargetMode="External"/><Relationship Id="rId13" Type="http://schemas.openxmlformats.org/officeDocument/2006/relationships/hyperlink" Target="mailto:DataProtection@kent.ac.uk" TargetMode="External"/><Relationship Id="rId18" Type="http://schemas.openxmlformats.org/officeDocument/2006/relationships/hyperlink" Target="https://www.kent.ac.uk/infocompliance/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co.org.uk/ESDWebPages/Entry/Z6847902" TargetMode="External"/><Relationship Id="rId12" Type="http://schemas.openxmlformats.org/officeDocument/2006/relationships/hyperlink" Target="https://www.legislation.gov.uk/ukpga/2018/12/schedule/2" TargetMode="External"/><Relationship Id="rId17"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hyperlink" Target="mailto:dataprotection@kent.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ltrics.com/privacy-statement/" TargetMode="External"/><Relationship Id="rId5" Type="http://schemas.openxmlformats.org/officeDocument/2006/relationships/footnotes" Target="footnotes.xml"/><Relationship Id="rId15" Type="http://schemas.openxmlformats.org/officeDocument/2006/relationships/hyperlink" Target="https://ico.org.uk/" TargetMode="External"/><Relationship Id="rId10" Type="http://schemas.openxmlformats.org/officeDocument/2006/relationships/hyperlink" Target="https://privacy.microsoft.com/en-gb/privacystatement" TargetMode="External"/><Relationship Id="rId19" Type="http://schemas.openxmlformats.org/officeDocument/2006/relationships/hyperlink" Target="mailto:dataprotection@kent.ac.uk" TargetMode="External"/><Relationship Id="rId4" Type="http://schemas.openxmlformats.org/officeDocument/2006/relationships/webSettings" Target="webSettings.xml"/><Relationship Id="rId9" Type="http://schemas.openxmlformats.org/officeDocument/2006/relationships/hyperlink" Target="https://www.legislation.gov.uk/eur/2016/679/article/6" TargetMode="External"/><Relationship Id="rId14" Type="http://schemas.openxmlformats.org/officeDocument/2006/relationships/hyperlink" Target="mailto:dataprotection@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7587</CharactersWithSpaces>
  <SharedDoc>false</SharedDoc>
  <HLinks>
    <vt:vector size="78" baseType="variant">
      <vt:variant>
        <vt:i4>6684693</vt:i4>
      </vt:variant>
      <vt:variant>
        <vt:i4>36</vt:i4>
      </vt:variant>
      <vt:variant>
        <vt:i4>0</vt:i4>
      </vt:variant>
      <vt:variant>
        <vt:i4>5</vt:i4>
      </vt:variant>
      <vt:variant>
        <vt:lpwstr>mailto:dataprotection@kent.ac.uk</vt:lpwstr>
      </vt:variant>
      <vt:variant>
        <vt:lpwstr/>
      </vt:variant>
      <vt:variant>
        <vt:i4>94</vt:i4>
      </vt:variant>
      <vt:variant>
        <vt:i4>33</vt:i4>
      </vt:variant>
      <vt:variant>
        <vt:i4>0</vt:i4>
      </vt:variant>
      <vt:variant>
        <vt:i4>5</vt:i4>
      </vt:variant>
      <vt:variant>
        <vt:lpwstr>https://www.kent.ac.uk/infocompliance/index.html</vt:lpwstr>
      </vt:variant>
      <vt:variant>
        <vt:lpwstr/>
      </vt:variant>
      <vt:variant>
        <vt:i4>5373966</vt:i4>
      </vt:variant>
      <vt:variant>
        <vt:i4>30</vt:i4>
      </vt:variant>
      <vt:variant>
        <vt:i4>0</vt:i4>
      </vt:variant>
      <vt:variant>
        <vt:i4>5</vt:i4>
      </vt:variant>
      <vt:variant>
        <vt:lpwstr>https://ico.org.uk/make-a-complaint/</vt:lpwstr>
      </vt:variant>
      <vt:variant>
        <vt:lpwstr/>
      </vt:variant>
      <vt:variant>
        <vt:i4>6684693</vt:i4>
      </vt:variant>
      <vt:variant>
        <vt:i4>27</vt:i4>
      </vt:variant>
      <vt:variant>
        <vt:i4>0</vt:i4>
      </vt:variant>
      <vt:variant>
        <vt:i4>5</vt:i4>
      </vt:variant>
      <vt:variant>
        <vt:lpwstr>mailto:dataprotection@kent.ac.uk</vt:lpwstr>
      </vt:variant>
      <vt:variant>
        <vt:lpwstr/>
      </vt:variant>
      <vt:variant>
        <vt:i4>7012411</vt:i4>
      </vt:variant>
      <vt:variant>
        <vt:i4>24</vt:i4>
      </vt:variant>
      <vt:variant>
        <vt:i4>0</vt:i4>
      </vt:variant>
      <vt:variant>
        <vt:i4>5</vt:i4>
      </vt:variant>
      <vt:variant>
        <vt:lpwstr>https://ico.org.uk/</vt:lpwstr>
      </vt:variant>
      <vt:variant>
        <vt:lpwstr/>
      </vt:variant>
      <vt:variant>
        <vt:i4>6684693</vt:i4>
      </vt:variant>
      <vt:variant>
        <vt:i4>21</vt:i4>
      </vt:variant>
      <vt:variant>
        <vt:i4>0</vt:i4>
      </vt:variant>
      <vt:variant>
        <vt:i4>5</vt:i4>
      </vt:variant>
      <vt:variant>
        <vt:lpwstr>mailto:dataprotection@kent.ac.uk</vt:lpwstr>
      </vt:variant>
      <vt:variant>
        <vt:lpwstr/>
      </vt:variant>
      <vt:variant>
        <vt:i4>6684693</vt:i4>
      </vt:variant>
      <vt:variant>
        <vt:i4>18</vt:i4>
      </vt:variant>
      <vt:variant>
        <vt:i4>0</vt:i4>
      </vt:variant>
      <vt:variant>
        <vt:i4>5</vt:i4>
      </vt:variant>
      <vt:variant>
        <vt:lpwstr>mailto:DataProtection@kent.ac.uk</vt:lpwstr>
      </vt:variant>
      <vt:variant>
        <vt:lpwstr/>
      </vt:variant>
      <vt:variant>
        <vt:i4>7405622</vt:i4>
      </vt:variant>
      <vt:variant>
        <vt:i4>15</vt:i4>
      </vt:variant>
      <vt:variant>
        <vt:i4>0</vt:i4>
      </vt:variant>
      <vt:variant>
        <vt:i4>5</vt:i4>
      </vt:variant>
      <vt:variant>
        <vt:lpwstr>https://www.legislation.gov.uk/ukpga/2018/12/schedule/2</vt:lpwstr>
      </vt:variant>
      <vt:variant>
        <vt:lpwstr/>
      </vt:variant>
      <vt:variant>
        <vt:i4>4718679</vt:i4>
      </vt:variant>
      <vt:variant>
        <vt:i4>12</vt:i4>
      </vt:variant>
      <vt:variant>
        <vt:i4>0</vt:i4>
      </vt:variant>
      <vt:variant>
        <vt:i4>5</vt:i4>
      </vt:variant>
      <vt:variant>
        <vt:lpwstr>https://www.qualtrics.com/privacy-statement/</vt:lpwstr>
      </vt:variant>
      <vt:variant>
        <vt:lpwstr/>
      </vt:variant>
      <vt:variant>
        <vt:i4>2031645</vt:i4>
      </vt:variant>
      <vt:variant>
        <vt:i4>9</vt:i4>
      </vt:variant>
      <vt:variant>
        <vt:i4>0</vt:i4>
      </vt:variant>
      <vt:variant>
        <vt:i4>5</vt:i4>
      </vt:variant>
      <vt:variant>
        <vt:lpwstr>https://privacy.microsoft.com/en-gb/privacystatement</vt:lpwstr>
      </vt:variant>
      <vt:variant>
        <vt:lpwstr/>
      </vt:variant>
      <vt:variant>
        <vt:i4>4980821</vt:i4>
      </vt:variant>
      <vt:variant>
        <vt:i4>6</vt:i4>
      </vt:variant>
      <vt:variant>
        <vt:i4>0</vt:i4>
      </vt:variant>
      <vt:variant>
        <vt:i4>5</vt:i4>
      </vt:variant>
      <vt:variant>
        <vt:lpwstr>https://www.legislation.gov.uk/eur/2016/679/article/6</vt:lpwstr>
      </vt:variant>
      <vt:variant>
        <vt:lpwstr/>
      </vt:variant>
      <vt:variant>
        <vt:i4>4980821</vt:i4>
      </vt:variant>
      <vt:variant>
        <vt:i4>3</vt:i4>
      </vt:variant>
      <vt:variant>
        <vt:i4>0</vt:i4>
      </vt:variant>
      <vt:variant>
        <vt:i4>5</vt:i4>
      </vt:variant>
      <vt:variant>
        <vt:lpwstr>https://www.legislation.gov.uk/eur/2016/679/article/6</vt:lpwstr>
      </vt:variant>
      <vt:variant>
        <vt:lpwstr/>
      </vt:variant>
      <vt:variant>
        <vt:i4>4587601</vt:i4>
      </vt:variant>
      <vt:variant>
        <vt:i4>0</vt:i4>
      </vt:variant>
      <vt:variant>
        <vt:i4>0</vt:i4>
      </vt:variant>
      <vt:variant>
        <vt:i4>5</vt:i4>
      </vt:variant>
      <vt:variant>
        <vt:lpwstr>https://ico.org.uk/ESDWebPages/Entry/Z6847902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Pepler</dc:creator>
  <cp:keywords/>
  <dc:description/>
  <cp:lastModifiedBy>Sarah Berry</cp:lastModifiedBy>
  <cp:revision>2</cp:revision>
  <dcterms:created xsi:type="dcterms:W3CDTF">2025-07-07T09:47:00Z</dcterms:created>
  <dcterms:modified xsi:type="dcterms:W3CDTF">2025-07-07T09:47:00Z</dcterms:modified>
</cp:coreProperties>
</file>