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2333" w:rsidR="006A2333" w:rsidP="006A2333" w:rsidRDefault="006A2333" w14:paraId="46710F26" w14:textId="77777777">
      <w:pPr>
        <w:jc w:val="center"/>
        <w:rPr>
          <w:b/>
          <w:bCs/>
        </w:rPr>
      </w:pPr>
      <w:r w:rsidRPr="006A2333">
        <w:rPr>
          <w:b/>
          <w:bCs/>
        </w:rPr>
        <w:t>Guidance for People Who Experience Sexual Misconduct and Harassment</w:t>
      </w:r>
    </w:p>
    <w:p w:rsidR="006A2333" w:rsidP="006A2333" w:rsidRDefault="006A2333" w14:paraId="7A5F0A67" w14:textId="77777777">
      <w:pPr>
        <w:jc w:val="center"/>
        <w:rPr>
          <w:b/>
          <w:bCs/>
        </w:rPr>
      </w:pPr>
      <w:r w:rsidRPr="006A2333">
        <w:rPr>
          <w:b/>
          <w:bCs/>
        </w:rPr>
        <w:t>University of Kent</w:t>
      </w:r>
    </w:p>
    <w:p w:rsidR="006A2333" w:rsidP="006A2333" w:rsidRDefault="006A2333" w14:paraId="3AB134E7" w14:textId="77777777">
      <w:pPr>
        <w:rPr>
          <w:b/>
          <w:bCs/>
        </w:rPr>
      </w:pPr>
    </w:p>
    <w:p w:rsidRPr="006A2333" w:rsidR="006A2333" w:rsidP="006A2333" w:rsidRDefault="006A2333" w14:paraId="63B43E55" w14:textId="77777777">
      <w:pPr>
        <w:rPr>
          <w:b/>
          <w:bCs/>
        </w:rPr>
      </w:pPr>
      <w:r w:rsidRPr="006A2333">
        <w:rPr>
          <w:b/>
          <w:bCs/>
        </w:rPr>
        <w:t>1. If You’re in Immediate Danger</w:t>
      </w:r>
    </w:p>
    <w:p w:rsidRPr="006A2333" w:rsidR="006A2333" w:rsidP="006A2333" w:rsidRDefault="006A2333" w14:paraId="14C82C88" w14:textId="77777777">
      <w:pPr>
        <w:numPr>
          <w:ilvl w:val="0"/>
          <w:numId w:val="2"/>
        </w:numPr>
      </w:pPr>
      <w:r w:rsidRPr="006A2333">
        <w:rPr>
          <w:b/>
          <w:bCs/>
        </w:rPr>
        <w:t>Call Emergency Services</w:t>
      </w:r>
      <w:r w:rsidRPr="006A2333">
        <w:t>: 999 (or 112 from a mobile)</w:t>
      </w:r>
    </w:p>
    <w:p w:rsidRPr="006A2333" w:rsidR="006A2333" w:rsidP="006A2333" w:rsidRDefault="006A2333" w14:paraId="5E61153A" w14:textId="77777777">
      <w:pPr>
        <w:numPr>
          <w:ilvl w:val="0"/>
          <w:numId w:val="2"/>
        </w:numPr>
      </w:pPr>
      <w:r w:rsidRPr="006A2333">
        <w:rPr>
          <w:b/>
          <w:bCs/>
        </w:rPr>
        <w:t>Find a safe space</w:t>
      </w:r>
      <w:r w:rsidRPr="006A2333">
        <w:t xml:space="preserve"> immediately.</w:t>
      </w:r>
    </w:p>
    <w:p w:rsidRPr="006A2333" w:rsidR="006A2333" w:rsidP="006A2333" w:rsidRDefault="006A2333" w14:paraId="4D783846" w14:textId="77777777">
      <w:pPr>
        <w:numPr>
          <w:ilvl w:val="0"/>
          <w:numId w:val="2"/>
        </w:numPr>
      </w:pPr>
      <w:r w:rsidRPr="006A2333">
        <w:t>If on campus and the incident has just occurred, contact:</w:t>
      </w:r>
    </w:p>
    <w:p w:rsidRPr="006A2333" w:rsidR="006A2333" w:rsidP="006A2333" w:rsidRDefault="006A2333" w14:paraId="1813A5FB" w14:textId="77777777">
      <w:pPr>
        <w:numPr>
          <w:ilvl w:val="1"/>
          <w:numId w:val="2"/>
        </w:numPr>
      </w:pPr>
      <w:r w:rsidRPr="006A2333">
        <w:rPr>
          <w:b/>
          <w:bCs/>
        </w:rPr>
        <w:t>Campus Security</w:t>
      </w:r>
      <w:r w:rsidRPr="006A2333">
        <w:t>:</w:t>
      </w:r>
      <w:r w:rsidRPr="006A2333">
        <w:br/>
      </w:r>
      <w:r w:rsidRPr="006A2333">
        <w:t xml:space="preserve">Internal phone: </w:t>
      </w:r>
      <w:r w:rsidRPr="006A2333">
        <w:rPr>
          <w:b/>
          <w:bCs/>
        </w:rPr>
        <w:t>3333</w:t>
      </w:r>
      <w:r w:rsidRPr="006A2333">
        <w:br/>
      </w:r>
      <w:r w:rsidRPr="006A2333">
        <w:t xml:space="preserve">External phone: </w:t>
      </w:r>
      <w:r w:rsidRPr="006A2333">
        <w:rPr>
          <w:b/>
          <w:bCs/>
        </w:rPr>
        <w:t>01227 823333</w:t>
      </w:r>
    </w:p>
    <w:p w:rsidRPr="006A2333" w:rsidR="006A2333" w:rsidP="006A2333" w:rsidRDefault="006A2333" w14:paraId="44D34BC6" w14:textId="6B8A5065"/>
    <w:p w:rsidRPr="006A2333" w:rsidR="006A2333" w:rsidP="006A2333" w:rsidRDefault="006A2333" w14:paraId="790ED09B" w14:textId="77777777">
      <w:pPr>
        <w:rPr>
          <w:b/>
          <w:bCs/>
        </w:rPr>
      </w:pPr>
      <w:r w:rsidRPr="006A2333">
        <w:rPr>
          <w:b/>
          <w:bCs/>
        </w:rPr>
        <w:t>2. Talk to Someone: 24/7 Support</w:t>
      </w:r>
    </w:p>
    <w:p w:rsidRPr="006A2333" w:rsidR="006A2333" w:rsidP="006A2333" w:rsidRDefault="006A2333" w14:paraId="4865B6CE" w14:textId="77777777">
      <w:pPr>
        <w:rPr>
          <w:b/>
          <w:bCs/>
        </w:rPr>
      </w:pPr>
      <w:r w:rsidRPr="006A2333">
        <w:rPr>
          <w:b/>
          <w:bCs/>
        </w:rPr>
        <w:t>Support for Students</w:t>
      </w:r>
    </w:p>
    <w:p w:rsidRPr="006A2333" w:rsidR="006A2333" w:rsidP="006A2333" w:rsidRDefault="006A2333" w14:paraId="0122D747" w14:textId="77777777">
      <w:pPr>
        <w:numPr>
          <w:ilvl w:val="0"/>
          <w:numId w:val="3"/>
        </w:numPr>
      </w:pPr>
      <w:hyperlink r:id="rId8">
        <w:r w:rsidRPr="3711E660">
          <w:rPr>
            <w:rStyle w:val="Hyperlink"/>
            <w:b/>
            <w:bCs/>
          </w:rPr>
          <w:t>Specialist Wellbeing Team</w:t>
        </w:r>
      </w:hyperlink>
      <w:r>
        <w:t xml:space="preserve"> (Mon–Fri, 9am–5pm)</w:t>
      </w:r>
      <w:r>
        <w:br/>
      </w:r>
      <w:r>
        <w:t>Email: KentSSW@kent.ac.uk</w:t>
      </w:r>
      <w:r>
        <w:br/>
      </w:r>
      <w:r>
        <w:t xml:space="preserve">Phone: </w:t>
      </w:r>
      <w:r w:rsidRPr="3711E660">
        <w:rPr>
          <w:b/>
          <w:bCs/>
        </w:rPr>
        <w:t>01227 823158</w:t>
      </w:r>
    </w:p>
    <w:p w:rsidRPr="006A2333" w:rsidR="006A2333" w:rsidP="006A2333" w:rsidRDefault="006A2333" w14:paraId="30A97B7C" w14:textId="5B3B9CDD">
      <w:pPr>
        <w:numPr>
          <w:ilvl w:val="0"/>
          <w:numId w:val="3"/>
        </w:numPr>
      </w:pPr>
      <w:hyperlink w:anchor="sa-responder" r:id="rId9">
        <w:r w:rsidRPr="452A25B7">
          <w:rPr>
            <w:rStyle w:val="Hyperlink"/>
            <w:b/>
            <w:bCs/>
          </w:rPr>
          <w:t>Sexual Assault Responders (SARs)</w:t>
        </w:r>
      </w:hyperlink>
      <w:r>
        <w:t xml:space="preserve"> (Evenings, weekends, holidays)</w:t>
      </w:r>
      <w:r>
        <w:br/>
      </w:r>
      <w:r>
        <w:t>Access via Campus Security — confidential, trauma-informed support</w:t>
      </w:r>
      <w:r>
        <w:br/>
      </w:r>
    </w:p>
    <w:p w:rsidRPr="006A2333" w:rsidR="006A2333" w:rsidP="006A2333" w:rsidRDefault="006A2333" w14:paraId="70F322D4" w14:textId="77777777">
      <w:pPr>
        <w:rPr>
          <w:b/>
          <w:bCs/>
        </w:rPr>
      </w:pPr>
      <w:hyperlink r:id="rId10">
        <w:r w:rsidRPr="3711E660">
          <w:rPr>
            <w:rStyle w:val="Hyperlink"/>
            <w:b/>
            <w:bCs/>
          </w:rPr>
          <w:t>Support for Staff</w:t>
        </w:r>
      </w:hyperlink>
    </w:p>
    <w:p w:rsidRPr="006A2333" w:rsidR="006A2333" w:rsidP="006A2333" w:rsidRDefault="006A2333" w14:paraId="3A8C221A" w14:textId="77777777">
      <w:pPr>
        <w:numPr>
          <w:ilvl w:val="0"/>
          <w:numId w:val="4"/>
        </w:numPr>
      </w:pPr>
      <w:r w:rsidRPr="006A2333">
        <w:t>Line Managers</w:t>
      </w:r>
    </w:p>
    <w:p w:rsidRPr="006A2333" w:rsidR="006A2333" w:rsidP="006A2333" w:rsidRDefault="006A2333" w14:paraId="2D052413" w14:textId="77777777">
      <w:pPr>
        <w:numPr>
          <w:ilvl w:val="0"/>
          <w:numId w:val="4"/>
        </w:numPr>
      </w:pPr>
      <w:r w:rsidRPr="006A2333">
        <w:t>Harassment Contacts</w:t>
      </w:r>
    </w:p>
    <w:p w:rsidRPr="006A2333" w:rsidR="006A2333" w:rsidP="006A2333" w:rsidRDefault="006A2333" w14:paraId="3945C492" w14:textId="77777777">
      <w:pPr>
        <w:numPr>
          <w:ilvl w:val="0"/>
          <w:numId w:val="4"/>
        </w:numPr>
      </w:pPr>
      <w:r w:rsidRPr="006A2333">
        <w:t>Occupational Health</w:t>
      </w:r>
    </w:p>
    <w:p w:rsidRPr="006A2333" w:rsidR="006A2333" w:rsidP="006A2333" w:rsidRDefault="006A2333" w14:paraId="4492DC72" w14:textId="77777777">
      <w:pPr>
        <w:numPr>
          <w:ilvl w:val="0"/>
          <w:numId w:val="4"/>
        </w:numPr>
      </w:pPr>
      <w:r w:rsidRPr="006A2333">
        <w:t>Employee Assistance Programme (EAP)</w:t>
      </w:r>
    </w:p>
    <w:p w:rsidRPr="006A2333" w:rsidR="006A2333" w:rsidP="006A2333" w:rsidRDefault="006A2333" w14:paraId="511FDF39" w14:textId="77777777">
      <w:pPr>
        <w:numPr>
          <w:ilvl w:val="0"/>
          <w:numId w:val="4"/>
        </w:numPr>
      </w:pPr>
      <w:r w:rsidRPr="006A2333">
        <w:t>Employee Relations, HR, or a Union rep</w:t>
      </w:r>
    </w:p>
    <w:p w:rsidRPr="006A2333" w:rsidR="006A2333" w:rsidP="006A2333" w:rsidRDefault="006A2333" w14:paraId="4EC3776E" w14:textId="77777777">
      <w:pPr>
        <w:rPr>
          <w:b/>
          <w:bCs/>
        </w:rPr>
      </w:pPr>
      <w:hyperlink r:id="rId11">
        <w:r w:rsidRPr="3711E660">
          <w:rPr>
            <w:rStyle w:val="Hyperlink"/>
            <w:b/>
            <w:bCs/>
          </w:rPr>
          <w:t>Domestic Abuse Support</w:t>
        </w:r>
      </w:hyperlink>
    </w:p>
    <w:p w:rsidRPr="006A2333" w:rsidR="006A2333" w:rsidP="006A2333" w:rsidRDefault="006A2333" w14:paraId="3BC99C1D" w14:textId="77777777">
      <w:pPr>
        <w:numPr>
          <w:ilvl w:val="0"/>
          <w:numId w:val="5"/>
        </w:numPr>
      </w:pPr>
      <w:r w:rsidRPr="006A2333">
        <w:rPr>
          <w:b/>
          <w:bCs/>
        </w:rPr>
        <w:t>Students</w:t>
      </w:r>
      <w:r w:rsidRPr="006A2333">
        <w:t xml:space="preserve">: Contact the </w:t>
      </w:r>
      <w:r w:rsidRPr="006A2333">
        <w:rPr>
          <w:b/>
          <w:bCs/>
        </w:rPr>
        <w:t>Specialist Wellbeing Team</w:t>
      </w:r>
    </w:p>
    <w:p w:rsidRPr="006A2333" w:rsidR="006A2333" w:rsidP="006A2333" w:rsidRDefault="006A2333" w14:paraId="4076E69E" w14:textId="77777777">
      <w:pPr>
        <w:numPr>
          <w:ilvl w:val="0"/>
          <w:numId w:val="5"/>
        </w:numPr>
      </w:pPr>
      <w:r w:rsidRPr="006A2333">
        <w:rPr>
          <w:b/>
          <w:bCs/>
        </w:rPr>
        <w:t>Staff</w:t>
      </w:r>
      <w:r w:rsidRPr="006A2333">
        <w:t>: Visit the Domestic Abuse Support Pages</w:t>
      </w:r>
    </w:p>
    <w:p w:rsidRPr="006A2333" w:rsidR="006A2333" w:rsidP="006A2333" w:rsidRDefault="006A2333" w14:paraId="2C7A0C53" w14:textId="343B106E"/>
    <w:p w:rsidRPr="006A2333" w:rsidR="006A2333" w:rsidP="006A2333" w:rsidRDefault="006A2333" w14:paraId="61378638" w14:textId="77777777">
      <w:pPr>
        <w:rPr>
          <w:b/>
          <w:bCs/>
        </w:rPr>
      </w:pPr>
      <w:r w:rsidRPr="006A2333">
        <w:rPr>
          <w:b/>
          <w:bCs/>
        </w:rPr>
        <w:t>3. Get Medical Help or Forensic Support</w:t>
      </w:r>
    </w:p>
    <w:p w:rsidR="006A2333" w:rsidP="3711E660" w:rsidRDefault="006A2333" w14:paraId="7115E4E9" w14:textId="37DB7B91">
      <w:pPr>
        <w:numPr>
          <w:ilvl w:val="0"/>
          <w:numId w:val="6"/>
        </w:numPr>
      </w:pPr>
      <w:hyperlink r:id="rId12">
        <w:r w:rsidRPr="3711E660">
          <w:rPr>
            <w:rStyle w:val="Hyperlink"/>
            <w:b/>
            <w:bCs/>
          </w:rPr>
          <w:t>Kent and Medway S</w:t>
        </w:r>
        <w:r w:rsidRPr="3711E660" w:rsidR="259369B8">
          <w:rPr>
            <w:rStyle w:val="Hyperlink"/>
            <w:b/>
            <w:bCs/>
          </w:rPr>
          <w:t xml:space="preserve">exual </w:t>
        </w:r>
        <w:r w:rsidRPr="3711E660">
          <w:rPr>
            <w:rStyle w:val="Hyperlink"/>
            <w:b/>
            <w:bCs/>
          </w:rPr>
          <w:t>A</w:t>
        </w:r>
        <w:r w:rsidRPr="3711E660" w:rsidR="3F42B501">
          <w:rPr>
            <w:rStyle w:val="Hyperlink"/>
            <w:b/>
            <w:bCs/>
          </w:rPr>
          <w:t>ssault</w:t>
        </w:r>
        <w:r w:rsidRPr="3711E660" w:rsidR="79E6264A">
          <w:rPr>
            <w:rStyle w:val="Hyperlink"/>
            <w:b/>
            <w:bCs/>
          </w:rPr>
          <w:t xml:space="preserve"> </w:t>
        </w:r>
        <w:r w:rsidRPr="3711E660" w:rsidR="55E97B54">
          <w:rPr>
            <w:rStyle w:val="Hyperlink"/>
            <w:b/>
            <w:bCs/>
          </w:rPr>
          <w:t>Referral</w:t>
        </w:r>
        <w:r w:rsidRPr="3711E660" w:rsidR="79E6264A">
          <w:rPr>
            <w:rStyle w:val="Hyperlink"/>
            <w:b/>
            <w:bCs/>
          </w:rPr>
          <w:t xml:space="preserve"> </w:t>
        </w:r>
        <w:r w:rsidRPr="3711E660">
          <w:rPr>
            <w:rStyle w:val="Hyperlink"/>
            <w:b/>
            <w:bCs/>
          </w:rPr>
          <w:t>C</w:t>
        </w:r>
        <w:r w:rsidRPr="3711E660" w:rsidR="3580020B">
          <w:rPr>
            <w:rStyle w:val="Hyperlink"/>
            <w:b/>
            <w:bCs/>
          </w:rPr>
          <w:t>entre</w:t>
        </w:r>
        <w:r w:rsidRPr="3711E660">
          <w:rPr>
            <w:rStyle w:val="Hyperlink"/>
            <w:b/>
            <w:bCs/>
          </w:rPr>
          <w:t xml:space="preserve"> (</w:t>
        </w:r>
        <w:r w:rsidRPr="3711E660" w:rsidR="42D834D0">
          <w:rPr>
            <w:rStyle w:val="Hyperlink"/>
            <w:b/>
            <w:bCs/>
          </w:rPr>
          <w:t xml:space="preserve">SARC, </w:t>
        </w:r>
        <w:r w:rsidRPr="3711E660">
          <w:rPr>
            <w:rStyle w:val="Hyperlink"/>
            <w:b/>
            <w:bCs/>
          </w:rPr>
          <w:t>Beech House)</w:t>
        </w:r>
        <w:r>
          <w:br/>
        </w:r>
      </w:hyperlink>
      <w:r>
        <w:t>https://www.beechhousesarc.org</w:t>
      </w:r>
      <w:r>
        <w:br/>
      </w:r>
      <w:r>
        <w:t xml:space="preserve">Offers crisis support, </w:t>
      </w:r>
      <w:r w:rsidR="0844D9E2">
        <w:t xml:space="preserve">forensic medical </w:t>
      </w:r>
      <w:r>
        <w:t>exam</w:t>
      </w:r>
      <w:r w:rsidR="16E604BD">
        <w:t>ination</w:t>
      </w:r>
      <w:r>
        <w:t>s, counselling referrals.</w:t>
      </w:r>
      <w:r>
        <w:br/>
      </w:r>
      <w:r w:rsidR="5D4D4F62">
        <w:t xml:space="preserve"> </w:t>
      </w:r>
      <w:r w:rsidR="1BCABBFA">
        <w:t xml:space="preserve">You </w:t>
      </w:r>
      <w:r w:rsidR="512CA333">
        <w:t>can</w:t>
      </w:r>
      <w:r w:rsidR="1BCABBFA">
        <w:t xml:space="preserve"> attend the SARC</w:t>
      </w:r>
      <w:r w:rsidR="4312D474">
        <w:t xml:space="preserve"> as a </w:t>
      </w:r>
      <w:r w:rsidR="7EB36D71">
        <w:t>self-referral</w:t>
      </w:r>
      <w:r w:rsidR="4312D474">
        <w:t xml:space="preserve"> without formal police </w:t>
      </w:r>
      <w:r w:rsidR="393B1DAC">
        <w:t>reporting. Forensic evidence can be held for 2 years if you’re unsure about reporting now.</w:t>
      </w:r>
      <w:r w:rsidR="4312D474">
        <w:t xml:space="preserve"> </w:t>
      </w:r>
      <w:r w:rsidR="7136B854">
        <w:t xml:space="preserve">Appointments can take around 3 hours. You do not have to have a medical </w:t>
      </w:r>
      <w:r w:rsidR="44A26E90">
        <w:t>examination and</w:t>
      </w:r>
      <w:r w:rsidR="7136B854">
        <w:t xml:space="preserve"> can discuss with the staff what you agree and do not agree to. </w:t>
      </w:r>
    </w:p>
    <w:p w:rsidRPr="006A2333" w:rsidR="006A2333" w:rsidP="006A2333" w:rsidRDefault="006A2333" w14:paraId="69F505A9" w14:textId="77777777">
      <w:pPr>
        <w:numPr>
          <w:ilvl w:val="0"/>
          <w:numId w:val="6"/>
        </w:numPr>
      </w:pPr>
      <w:r w:rsidRPr="006A2333">
        <w:rPr>
          <w:b/>
          <w:bCs/>
        </w:rPr>
        <w:t>Students</w:t>
      </w:r>
      <w:r w:rsidRPr="006A2333">
        <w:t>: Can be accompanied by trained staff. Travel costs covered.</w:t>
      </w:r>
    </w:p>
    <w:p w:rsidRPr="006A2333" w:rsidR="006A2333" w:rsidP="006A2333" w:rsidRDefault="006A2333" w14:paraId="77E71396" w14:textId="77777777">
      <w:pPr>
        <w:numPr>
          <w:ilvl w:val="0"/>
          <w:numId w:val="6"/>
        </w:numPr>
      </w:pPr>
      <w:hyperlink r:id="rId13">
        <w:r w:rsidRPr="3711E660">
          <w:rPr>
            <w:rStyle w:val="Hyperlink"/>
            <w:b/>
            <w:bCs/>
          </w:rPr>
          <w:t>Preserving Evidence</w:t>
        </w:r>
        <w:r w:rsidRPr="3711E660">
          <w:rPr>
            <w:rStyle w:val="Hyperlink"/>
          </w:rPr>
          <w:t>:</w:t>
        </w:r>
      </w:hyperlink>
    </w:p>
    <w:p w:rsidRPr="006A2333" w:rsidR="006A2333" w:rsidP="006A2333" w:rsidRDefault="76DFBA4A" w14:paraId="76E7509C" w14:textId="22AB7885">
      <w:pPr>
        <w:numPr>
          <w:ilvl w:val="1"/>
          <w:numId w:val="6"/>
        </w:numPr>
      </w:pPr>
      <w:r>
        <w:t>Where possible a</w:t>
      </w:r>
      <w:r w:rsidR="006A2333">
        <w:t>void eating, drinking, washing, brushing teeth, or changing clothes</w:t>
      </w:r>
    </w:p>
    <w:p w:rsidRPr="006A2333" w:rsidR="006A2333" w:rsidP="006A2333" w:rsidRDefault="006A2333" w14:paraId="230C58E6" w14:textId="77777777">
      <w:pPr>
        <w:numPr>
          <w:ilvl w:val="1"/>
          <w:numId w:val="6"/>
        </w:numPr>
      </w:pPr>
      <w:r w:rsidRPr="006A2333">
        <w:t>Keep items like bedding or clothing in clean bags</w:t>
      </w:r>
    </w:p>
    <w:p w:rsidRPr="006A2333" w:rsidR="006A2333" w:rsidP="006A2333" w:rsidRDefault="006A2333" w14:paraId="2BBB3C82" w14:textId="77777777">
      <w:pPr>
        <w:numPr>
          <w:ilvl w:val="1"/>
          <w:numId w:val="6"/>
        </w:numPr>
      </w:pPr>
      <w:r w:rsidRPr="006A2333">
        <w:t>More info</w:t>
      </w:r>
    </w:p>
    <w:p w:rsidRPr="006A2333" w:rsidR="006A2333" w:rsidP="006A2333" w:rsidRDefault="006A2333" w14:paraId="490D0F9B" w14:textId="77777777">
      <w:pPr>
        <w:numPr>
          <w:ilvl w:val="0"/>
          <w:numId w:val="6"/>
        </w:numPr>
      </w:pPr>
      <w:r w:rsidRPr="006A2333">
        <w:rPr>
          <w:b/>
          <w:bCs/>
        </w:rPr>
        <w:t>Time-sensitive medical needs</w:t>
      </w:r>
      <w:r w:rsidRPr="006A2333">
        <w:t>:</w:t>
      </w:r>
    </w:p>
    <w:p w:rsidRPr="006A2333" w:rsidR="006A2333" w:rsidP="006A2333" w:rsidRDefault="006A2333" w14:paraId="151C98FC" w14:textId="77777777">
      <w:pPr>
        <w:numPr>
          <w:ilvl w:val="1"/>
          <w:numId w:val="6"/>
        </w:numPr>
      </w:pPr>
      <w:r w:rsidRPr="006A2333">
        <w:rPr>
          <w:b/>
          <w:bCs/>
        </w:rPr>
        <w:t>Drug testing</w:t>
      </w:r>
      <w:r w:rsidRPr="006A2333">
        <w:t>: within 24 hours</w:t>
      </w:r>
    </w:p>
    <w:p w:rsidRPr="006A2333" w:rsidR="006A2333" w:rsidP="006A2333" w:rsidRDefault="006A2333" w14:paraId="0525AFB3" w14:textId="77777777">
      <w:pPr>
        <w:numPr>
          <w:ilvl w:val="1"/>
          <w:numId w:val="6"/>
        </w:numPr>
      </w:pPr>
      <w:r w:rsidRPr="006A2333">
        <w:rPr>
          <w:b/>
          <w:bCs/>
        </w:rPr>
        <w:t>Forensic exam</w:t>
      </w:r>
      <w:r w:rsidRPr="006A2333">
        <w:t>: within 72 hours</w:t>
      </w:r>
    </w:p>
    <w:p w:rsidRPr="006A2333" w:rsidR="006A2333" w:rsidP="006A2333" w:rsidRDefault="006A2333" w14:paraId="11D229B1" w14:textId="77777777">
      <w:pPr>
        <w:numPr>
          <w:ilvl w:val="1"/>
          <w:numId w:val="6"/>
        </w:numPr>
      </w:pPr>
      <w:r w:rsidRPr="006A2333">
        <w:rPr>
          <w:b/>
          <w:bCs/>
        </w:rPr>
        <w:t>Emergency contraception / HIV PEP</w:t>
      </w:r>
      <w:r w:rsidRPr="006A2333">
        <w:t>: within 72 hours</w:t>
      </w:r>
    </w:p>
    <w:p w:rsidRPr="006A2333" w:rsidR="006A2333" w:rsidP="006A2333" w:rsidRDefault="006A2333" w14:paraId="46961F9A" w14:textId="77777777">
      <w:pPr>
        <w:numPr>
          <w:ilvl w:val="1"/>
          <w:numId w:val="6"/>
        </w:numPr>
      </w:pPr>
      <w:hyperlink w:tgtFrame="_new" w:history="1" r:id="rId14">
        <w:r w:rsidRPr="006A2333">
          <w:rPr>
            <w:rStyle w:val="Hyperlink"/>
          </w:rPr>
          <w:t>NHS Sexual Health Support</w:t>
        </w:r>
      </w:hyperlink>
    </w:p>
    <w:p w:rsidRPr="006A2333" w:rsidR="006A2333" w:rsidP="006A2333" w:rsidRDefault="006A2333" w14:paraId="0847288C" w14:textId="58F2086D"/>
    <w:p w:rsidRPr="006A2333" w:rsidR="006A2333" w:rsidP="006A2333" w:rsidRDefault="006A2333" w14:paraId="2CEB2EEB" w14:textId="77777777">
      <w:pPr>
        <w:rPr>
          <w:b/>
          <w:bCs/>
        </w:rPr>
      </w:pPr>
      <w:r w:rsidRPr="006A2333">
        <w:rPr>
          <w:b/>
          <w:bCs/>
        </w:rPr>
        <w:t>4. Thinking About Reporting? Here’s What You Need to Know</w:t>
      </w:r>
    </w:p>
    <w:p w:rsidRPr="006A2333" w:rsidR="006A2333" w:rsidP="006A2333" w:rsidRDefault="006A2333" w14:paraId="5573BFB7" w14:textId="77777777">
      <w:r w:rsidRPr="006A2333">
        <w:t xml:space="preserve">You can choose </w:t>
      </w:r>
      <w:r w:rsidRPr="006A2333">
        <w:rPr>
          <w:b/>
          <w:bCs/>
        </w:rPr>
        <w:t>whether, when, and how to report</w:t>
      </w:r>
      <w:r w:rsidRPr="006A2333">
        <w:t>. There’s no pressure or judgment.</w:t>
      </w:r>
    </w:p>
    <w:p w:rsidRPr="006A2333" w:rsidR="006A2333" w:rsidP="006A2333" w:rsidRDefault="006A2333" w14:paraId="548EC138" w14:textId="77777777">
      <w:pPr>
        <w:rPr>
          <w:b/>
          <w:bCs/>
        </w:rPr>
      </w:pPr>
      <w:hyperlink r:id="rId15">
        <w:r w:rsidRPr="3711E660">
          <w:rPr>
            <w:rStyle w:val="Hyperlink"/>
            <w:b/>
            <w:bCs/>
          </w:rPr>
          <w:t>Option 1: Report to the Police</w:t>
        </w:r>
      </w:hyperlink>
    </w:p>
    <w:p w:rsidRPr="006A2333" w:rsidR="006A2333" w:rsidP="006A2333" w:rsidRDefault="006A2333" w14:paraId="03977736" w14:textId="77777777">
      <w:pPr>
        <w:numPr>
          <w:ilvl w:val="0"/>
          <w:numId w:val="7"/>
        </w:numPr>
      </w:pPr>
      <w:r w:rsidRPr="006A2333">
        <w:t xml:space="preserve">Call </w:t>
      </w:r>
      <w:r w:rsidRPr="006A2333">
        <w:rPr>
          <w:b/>
          <w:bCs/>
        </w:rPr>
        <w:t>101</w:t>
      </w:r>
      <w:r w:rsidRPr="006A2333">
        <w:t xml:space="preserve"> for non-emergencies</w:t>
      </w:r>
    </w:p>
    <w:p w:rsidRPr="006A2333" w:rsidR="006A2333" w:rsidP="006A2333" w:rsidRDefault="006A2333" w14:paraId="64C4FB60" w14:textId="77777777">
      <w:pPr>
        <w:numPr>
          <w:ilvl w:val="0"/>
          <w:numId w:val="7"/>
        </w:numPr>
      </w:pPr>
      <w:r>
        <w:t xml:space="preserve">Learn more: </w:t>
      </w:r>
      <w:hyperlink r:id="rId16">
        <w:r w:rsidRPr="3711E660">
          <w:rPr>
            <w:rStyle w:val="Hyperlink"/>
          </w:rPr>
          <w:t>Kent Police – Sexual Assault</w:t>
        </w:r>
      </w:hyperlink>
    </w:p>
    <w:p w:rsidRPr="006A2333" w:rsidR="006A2333" w:rsidP="006A2333" w:rsidRDefault="006A2333" w14:paraId="73EC8AE2" w14:textId="0836D400">
      <w:pPr>
        <w:numPr>
          <w:ilvl w:val="0"/>
          <w:numId w:val="7"/>
        </w:numPr>
      </w:pPr>
      <w:r>
        <w:t xml:space="preserve">Police may refer you to SARC </w:t>
      </w:r>
      <w:r w:rsidR="0CEE27FB">
        <w:t>and</w:t>
      </w:r>
      <w:r>
        <w:t xml:space="preserve"> assign a specialist officer</w:t>
      </w:r>
    </w:p>
    <w:p w:rsidRPr="006A2333" w:rsidR="006A2333" w:rsidP="006A2333" w:rsidRDefault="006A2333" w14:paraId="5498E75A" w14:textId="77777777">
      <w:pPr>
        <w:rPr>
          <w:b/>
          <w:bCs/>
        </w:rPr>
      </w:pPr>
      <w:r w:rsidRPr="006A2333">
        <w:rPr>
          <w:b/>
          <w:bCs/>
        </w:rPr>
        <w:t>Option 2: Report to the University</w:t>
      </w:r>
    </w:p>
    <w:p w:rsidRPr="006A2333" w:rsidR="006A2333" w:rsidP="006A2333" w:rsidRDefault="2B7FDCF8" w14:paraId="08F04D3A" w14:textId="1D17770F">
      <w:pPr>
        <w:numPr>
          <w:ilvl w:val="0"/>
          <w:numId w:val="8"/>
        </w:numPr>
        <w:rPr/>
      </w:pPr>
      <w:r w:rsidRPr="3711E660" w:rsidR="2B7FDCF8">
        <w:rPr>
          <w:b w:val="1"/>
          <w:bCs w:val="1"/>
        </w:rPr>
        <w:t xml:space="preserve">Reports against </w:t>
      </w:r>
      <w:r w:rsidRPr="3711E660" w:rsidR="006A2333">
        <w:rPr>
          <w:b w:val="1"/>
          <w:bCs w:val="1"/>
        </w:rPr>
        <w:t>Students</w:t>
      </w:r>
      <w:r w:rsidR="006A2333">
        <w:rPr/>
        <w:t xml:space="preserve">: </w:t>
      </w:r>
      <w:hyperlink r:id="R77dd5eec593a4599">
        <w:r w:rsidRPr="3711E660" w:rsidR="006A2333">
          <w:rPr>
            <w:rStyle w:val="Hyperlink"/>
          </w:rPr>
          <w:t>Use Report + Support</w:t>
        </w:r>
        <w:r w:rsidR="000E35AD">
          <w:rPr>
            <w:rStyle w:val="FootnoteReference"/>
            <w:color w:val="467886" w:themeColor="hyperlink"/>
            <w:u w:val="single"/>
          </w:rPr>
          <w:footnoteReference w:id="1"/>
        </w:r>
        <w:r w:rsidR="006A2333">
          <w:br/>
        </w:r>
      </w:hyperlink>
      <w:r w:rsidR="006A2333">
        <w:rPr/>
        <w:t xml:space="preserve">→ May lead to formal investigation under the Student Discipline </w:t>
      </w:r>
      <w:r w:rsidR="006A2333">
        <w:rPr/>
        <w:t>Procedure</w:t>
      </w:r>
      <w:r w:rsidR="2108A9E0">
        <w:rPr/>
        <w:t xml:space="preserve"> </w:t>
      </w:r>
    </w:p>
    <w:p w:rsidRPr="006A2333" w:rsidR="006A2333" w:rsidP="006A2333" w:rsidRDefault="782102D2" w14:paraId="05CF6245" w14:textId="5EC9529F">
      <w:pPr>
        <w:numPr>
          <w:ilvl w:val="0"/>
          <w:numId w:val="8"/>
        </w:numPr>
      </w:pPr>
      <w:r w:rsidRPr="3711E660">
        <w:rPr>
          <w:b/>
          <w:bCs/>
        </w:rPr>
        <w:t xml:space="preserve">Reports against </w:t>
      </w:r>
      <w:r w:rsidRPr="3711E660" w:rsidR="006A2333">
        <w:rPr>
          <w:b/>
          <w:bCs/>
        </w:rPr>
        <w:t>Staff</w:t>
      </w:r>
      <w:r w:rsidR="006A2333">
        <w:t xml:space="preserve">: Also use </w:t>
      </w:r>
      <w:hyperlink r:id="rId22">
        <w:r w:rsidRPr="3711E660" w:rsidR="006A2333">
          <w:rPr>
            <w:rStyle w:val="Hyperlink"/>
          </w:rPr>
          <w:t>Report + Support</w:t>
        </w:r>
      </w:hyperlink>
      <w:r w:rsidR="000E35AD">
        <w:rPr>
          <w:rStyle w:val="FootnoteReference"/>
        </w:rPr>
        <w:footnoteReference w:id="2"/>
      </w:r>
      <w:r w:rsidR="006A2333">
        <w:t xml:space="preserve"> or contact HR</w:t>
      </w:r>
      <w:r w:rsidR="006A2333">
        <w:br/>
      </w:r>
      <w:r w:rsidR="006A2333">
        <w:t>→ May be handled under the Staff Conduct Ordinance (HR Policies)</w:t>
      </w:r>
    </w:p>
    <w:p w:rsidRPr="006A2333" w:rsidR="006A2333" w:rsidP="006A2333" w:rsidRDefault="006A2333" w14:paraId="7FF9AD61" w14:textId="77777777">
      <w:pPr>
        <w:rPr>
          <w:b/>
          <w:bCs/>
        </w:rPr>
      </w:pPr>
      <w:r w:rsidRPr="006A2333">
        <w:rPr>
          <w:b/>
          <w:bCs/>
        </w:rPr>
        <w:t>Option 3: Report Anonymously via Report + Support</w:t>
      </w:r>
    </w:p>
    <w:p w:rsidRPr="006A2333" w:rsidR="006A2333" w:rsidP="006A2333" w:rsidRDefault="006A2333" w14:paraId="287D6AE9" w14:textId="77777777">
      <w:pPr>
        <w:numPr>
          <w:ilvl w:val="0"/>
          <w:numId w:val="9"/>
        </w:numPr>
      </w:pPr>
      <w:r w:rsidRPr="006A2333">
        <w:t>Enables the University to track incidents</w:t>
      </w:r>
    </w:p>
    <w:p w:rsidRPr="006A2333" w:rsidR="006A2333" w:rsidP="006A2333" w:rsidRDefault="006A2333" w14:paraId="6E7B2C1B" w14:textId="77777777">
      <w:pPr>
        <w:numPr>
          <w:ilvl w:val="0"/>
          <w:numId w:val="9"/>
        </w:numPr>
      </w:pPr>
      <w:r w:rsidRPr="006A2333">
        <w:t xml:space="preserve">Does </w:t>
      </w:r>
      <w:r w:rsidRPr="006A2333">
        <w:rPr>
          <w:b/>
          <w:bCs/>
        </w:rPr>
        <w:t>not</w:t>
      </w:r>
      <w:r w:rsidRPr="006A2333">
        <w:t xml:space="preserve"> start an investigation</w:t>
      </w:r>
    </w:p>
    <w:p w:rsidRPr="006A2333" w:rsidR="006A2333" w:rsidP="3711E660" w:rsidRDefault="006A2333" w14:paraId="0658023F" w14:textId="77777777">
      <w:pPr>
        <w:numPr>
          <w:ilvl w:val="0"/>
          <w:numId w:val="9"/>
        </w:numPr>
        <w:rPr>
          <w:rStyle w:val="Hyperlink"/>
        </w:rPr>
      </w:pPr>
      <w:hyperlink r:id="rId23">
        <w:r w:rsidRPr="3711E660">
          <w:rPr>
            <w:rStyle w:val="Hyperlink"/>
          </w:rPr>
          <w:t>Submit a report here</w:t>
        </w:r>
      </w:hyperlink>
    </w:p>
    <w:p w:rsidR="3711E660" w:rsidRDefault="3711E660" w14:paraId="79AF4439" w14:textId="010225A0"/>
    <w:p w:rsidR="440796B9" w:rsidP="3711E660" w:rsidRDefault="440796B9" w14:paraId="5D3CFFAB" w14:textId="2F5575AE">
      <w:pPr>
        <w:rPr>
          <w:b w:val="1"/>
          <w:bCs w:val="1"/>
        </w:rPr>
      </w:pPr>
      <w:r w:rsidRPr="6CB219F7" w:rsidR="440796B9">
        <w:rPr>
          <w:b w:val="1"/>
          <w:bCs w:val="1"/>
        </w:rPr>
        <w:t xml:space="preserve">5. </w:t>
      </w:r>
      <w:r w:rsidRPr="6CB219F7" w:rsidR="797C5F95">
        <w:rPr>
          <w:b w:val="1"/>
          <w:bCs w:val="1"/>
        </w:rPr>
        <w:t>Confidentiality</w:t>
      </w:r>
    </w:p>
    <w:p w:rsidR="797C5F95" w:rsidP="3711E660" w:rsidRDefault="797C5F95" w14:paraId="32B468B1" w14:textId="6FEF1B6C">
      <w:pPr>
        <w:pStyle w:val="ListParagraph"/>
        <w:numPr>
          <w:ilvl w:val="0"/>
          <w:numId w:val="1"/>
        </w:numPr>
      </w:pPr>
      <w:r w:rsidRPr="3711E660">
        <w:t xml:space="preserve">Confidentiality is respected. Information will not be shared without your consent to do so, unless </w:t>
      </w:r>
      <w:r w:rsidRPr="3711E660" w:rsidR="6C499CD7">
        <w:t>significant</w:t>
      </w:r>
      <w:r w:rsidRPr="3711E660">
        <w:t xml:space="preserve"> risk is identified. </w:t>
      </w:r>
    </w:p>
    <w:p w:rsidR="0D55A8E2" w:rsidP="3711E660" w:rsidRDefault="0D55A8E2" w14:paraId="1477149C" w14:textId="663B7203">
      <w:pPr>
        <w:pStyle w:val="ListParagraph"/>
        <w:numPr>
          <w:ilvl w:val="0"/>
          <w:numId w:val="1"/>
        </w:numPr>
        <w:rPr/>
      </w:pPr>
      <w:r w:rsidR="0AD93FEB">
        <w:rPr/>
        <w:t xml:space="preserve">Confidentiality will be </w:t>
      </w:r>
      <w:r w:rsidR="0AD93FEB">
        <w:rPr/>
        <w:t>maintained</w:t>
      </w:r>
      <w:r w:rsidR="0AD93FEB">
        <w:rPr/>
        <w:t xml:space="preserve"> by only sharing information with the most </w:t>
      </w:r>
      <w:r w:rsidR="15ACA837">
        <w:rPr/>
        <w:t>appropriate people</w:t>
      </w:r>
      <w:r w:rsidR="15ACA837">
        <w:rPr/>
        <w:t xml:space="preserve"> involved in the management of the process</w:t>
      </w:r>
      <w:r w:rsidR="2481367B">
        <w:rPr/>
        <w:t>.</w:t>
      </w:r>
    </w:p>
    <w:p w:rsidR="0D55A8E2" w:rsidP="3711E660" w:rsidRDefault="0D55A8E2" w14:paraId="1DE8E61A" w14:textId="5F7E5F37">
      <w:pPr>
        <w:pStyle w:val="ListParagraph"/>
        <w:numPr>
          <w:ilvl w:val="0"/>
          <w:numId w:val="1"/>
        </w:numPr>
        <w:rPr>
          <w:b/>
          <w:bCs/>
        </w:rPr>
      </w:pPr>
      <w:r w:rsidRPr="3711E660">
        <w:rPr>
          <w:b/>
          <w:bCs/>
        </w:rPr>
        <w:t xml:space="preserve">Students- </w:t>
      </w:r>
      <w:r w:rsidRPr="3711E660">
        <w:t>referral to Specialist Wellbeing Team will be made, but no obligation to engage.</w:t>
      </w:r>
    </w:p>
    <w:p w:rsidR="0D55A8E2" w:rsidP="3711E660" w:rsidRDefault="0D55A8E2" w14:paraId="7E065A29" w14:textId="6655D6EC">
      <w:pPr>
        <w:pStyle w:val="ListParagraph"/>
        <w:numPr>
          <w:ilvl w:val="0"/>
          <w:numId w:val="1"/>
        </w:numPr>
        <w:rPr>
          <w:b/>
          <w:bCs/>
        </w:rPr>
      </w:pPr>
      <w:r w:rsidRPr="3711E660">
        <w:rPr>
          <w:b/>
          <w:bCs/>
        </w:rPr>
        <w:t>Staff</w:t>
      </w:r>
      <w:r w:rsidRPr="3711E660">
        <w:t xml:space="preserve">- Referral to Employee Relations Team (HR) will be informed. </w:t>
      </w:r>
    </w:p>
    <w:p w:rsidR="0D55A8E2" w:rsidP="3711E660" w:rsidRDefault="0D55A8E2" w14:paraId="75FB8D54" w14:textId="70198C74">
      <w:pPr>
        <w:pStyle w:val="ListParagraph"/>
        <w:numPr>
          <w:ilvl w:val="0"/>
          <w:numId w:val="1"/>
        </w:numPr>
        <w:rPr>
          <w:lang w:val="en-US"/>
        </w:rPr>
      </w:pPr>
      <w:r w:rsidRPr="3711E660">
        <w:rPr>
          <w:lang w:val="en-US"/>
        </w:rPr>
        <w:t>Privacy notices for Report + Support (</w:t>
      </w:r>
      <w:hyperlink r:id="rId24">
        <w:r w:rsidRPr="3711E660">
          <w:rPr>
            <w:rStyle w:val="Hyperlink"/>
            <w:color w:val="0563C1"/>
            <w:lang w:val="en-US"/>
          </w:rPr>
          <w:t>Staff</w:t>
        </w:r>
      </w:hyperlink>
      <w:r w:rsidRPr="3711E660">
        <w:rPr>
          <w:lang w:val="en-US"/>
        </w:rPr>
        <w:t xml:space="preserve"> and </w:t>
      </w:r>
      <w:hyperlink r:id="rId25">
        <w:r w:rsidRPr="3711E660">
          <w:rPr>
            <w:rStyle w:val="Hyperlink"/>
            <w:color w:val="0563C1"/>
            <w:lang w:val="en-US"/>
          </w:rPr>
          <w:t>Students)</w:t>
        </w:r>
      </w:hyperlink>
      <w:r w:rsidRPr="3711E660">
        <w:rPr>
          <w:lang w:val="en-US"/>
        </w:rPr>
        <w:t xml:space="preserve">, and </w:t>
      </w:r>
      <w:hyperlink r:id="rId26">
        <w:r w:rsidRPr="3711E660">
          <w:rPr>
            <w:rStyle w:val="Hyperlink"/>
            <w:color w:val="0563C1"/>
            <w:lang w:val="en-US"/>
          </w:rPr>
          <w:t>Student Support and Wellbeing</w:t>
        </w:r>
      </w:hyperlink>
      <w:r w:rsidRPr="3711E660">
        <w:rPr>
          <w:lang w:val="en-US"/>
        </w:rPr>
        <w:t xml:space="preserve"> can be found on our Report + Support webpages.</w:t>
      </w:r>
    </w:p>
    <w:p w:rsidR="3711E660" w:rsidP="3711E660" w:rsidRDefault="3711E660" w14:paraId="19909F39" w14:textId="7B380441">
      <w:pPr>
        <w:pStyle w:val="ListParagraph"/>
        <w:rPr>
          <w:lang w:val="en-US"/>
        </w:rPr>
      </w:pPr>
    </w:p>
    <w:p w:rsidRPr="006A2333" w:rsidR="006A2333" w:rsidP="006A2333" w:rsidRDefault="006A2333" w14:paraId="795AD6DE" w14:textId="583A2DD7"/>
    <w:p w:rsidRPr="006A2333" w:rsidR="006A2333" w:rsidP="006A2333" w:rsidRDefault="440796B9" w14:paraId="2CF1F464" w14:textId="046F29D1">
      <w:pPr>
        <w:rPr>
          <w:b/>
          <w:bCs/>
        </w:rPr>
      </w:pPr>
      <w:r w:rsidRPr="3711E660">
        <w:rPr>
          <w:b/>
          <w:bCs/>
        </w:rPr>
        <w:t>6</w:t>
      </w:r>
      <w:r w:rsidRPr="3711E660" w:rsidR="006A2333">
        <w:rPr>
          <w:b/>
          <w:bCs/>
        </w:rPr>
        <w:t>. What Happens After You Report</w:t>
      </w:r>
    </w:p>
    <w:p w:rsidRPr="006A2333" w:rsidR="006A2333" w:rsidP="006A2333" w:rsidRDefault="006A2333" w14:paraId="59396FFA" w14:textId="77777777">
      <w:pPr>
        <w:rPr>
          <w:b/>
          <w:bCs/>
        </w:rPr>
      </w:pPr>
      <w:r w:rsidRPr="006A2333">
        <w:rPr>
          <w:b/>
          <w:bCs/>
        </w:rPr>
        <w:t>Investigation Process</w:t>
      </w:r>
    </w:p>
    <w:p w:rsidRPr="006A2333" w:rsidR="006A2333" w:rsidP="006A2333" w:rsidRDefault="006A2333" w14:paraId="0B89A6E3" w14:textId="77777777">
      <w:pPr>
        <w:numPr>
          <w:ilvl w:val="0"/>
          <w:numId w:val="10"/>
        </w:numPr>
      </w:pPr>
      <w:hyperlink r:id="rId27">
        <w:r w:rsidRPr="3711E660">
          <w:rPr>
            <w:rStyle w:val="Hyperlink"/>
          </w:rPr>
          <w:t>Detailed in the Sexual Misconduct and Harassment Policy (PDF)</w:t>
        </w:r>
        <w:r>
          <w:br/>
        </w:r>
      </w:hyperlink>
      <w:r>
        <w:t>(Includes helpful flowcharts)</w:t>
      </w:r>
    </w:p>
    <w:p w:rsidRPr="006A2333" w:rsidR="006A2333" w:rsidP="006A2333" w:rsidRDefault="006A2333" w14:paraId="3AD3F682" w14:textId="77777777">
      <w:pPr>
        <w:numPr>
          <w:ilvl w:val="0"/>
          <w:numId w:val="10"/>
        </w:numPr>
        <w:rPr/>
      </w:pPr>
      <w:r w:rsidR="006A2333">
        <w:rPr/>
        <w:t>University may appoint an investigator or panel</w:t>
      </w:r>
    </w:p>
    <w:p w:rsidRPr="006A2333" w:rsidR="006A2333" w:rsidP="71D4C847" w:rsidRDefault="006A2333" w14:paraId="3395587F" w14:textId="67D70C76">
      <w:pPr>
        <w:numPr>
          <w:ilvl w:val="0"/>
          <w:numId w:val="10"/>
        </w:numPr>
        <w:rPr/>
      </w:pPr>
      <w:r w:rsidR="006A2333">
        <w:rPr/>
        <w:t xml:space="preserve">Outcomes may </w:t>
      </w:r>
      <w:r w:rsidR="006A2333">
        <w:rPr/>
        <w:t>include:</w:t>
      </w:r>
      <w:r w:rsidR="006A2333">
        <w:rPr/>
        <w:t xml:space="preserve"> warnings, suspensions, expulsion/dismissal, no-contact orders</w:t>
      </w:r>
    </w:p>
    <w:p w:rsidR="71D4C847" w:rsidP="71D4C847" w:rsidRDefault="71D4C847" w14:paraId="67BF5AC0" w14:textId="0109353B">
      <w:pPr>
        <w:ind w:left="720"/>
      </w:pPr>
    </w:p>
    <w:p w:rsidRPr="006A2333" w:rsidR="006A2333" w:rsidP="006A2333" w:rsidRDefault="1B81E3C7" w14:paraId="0370C560" w14:textId="2CADACD4">
      <w:pPr>
        <w:rPr>
          <w:b/>
          <w:bCs/>
        </w:rPr>
      </w:pPr>
      <w:r w:rsidRPr="1BDCAB5A">
        <w:rPr>
          <w:b/>
          <w:bCs/>
        </w:rPr>
        <w:t>7</w:t>
      </w:r>
      <w:r w:rsidRPr="1BDCAB5A" w:rsidR="006A2333">
        <w:rPr>
          <w:b/>
          <w:bCs/>
        </w:rPr>
        <w:t>. Training, Prevention, and Culture Change</w:t>
      </w:r>
    </w:p>
    <w:p w:rsidRPr="006A2333" w:rsidR="006A2333" w:rsidP="006A2333" w:rsidRDefault="006A2333" w14:paraId="1850A10F" w14:textId="77777777">
      <w:r w:rsidRPr="006A2333">
        <w:t>The University promotes safety and awareness through:</w:t>
      </w:r>
    </w:p>
    <w:p w:rsidRPr="006A2333" w:rsidR="006A2333" w:rsidP="006A2333" w:rsidRDefault="006A2333" w14:paraId="683F843A" w14:textId="77777777">
      <w:pPr>
        <w:numPr>
          <w:ilvl w:val="0"/>
          <w:numId w:val="13"/>
        </w:numPr>
      </w:pPr>
      <w:r w:rsidRPr="006A2333">
        <w:rPr>
          <w:b/>
          <w:bCs/>
        </w:rPr>
        <w:t>Respect at Kent Campaign</w:t>
      </w:r>
      <w:r w:rsidRPr="006A2333">
        <w:t>: Visit page</w:t>
      </w:r>
    </w:p>
    <w:p w:rsidRPr="006A2333" w:rsidR="006A2333" w:rsidP="006A2333" w:rsidRDefault="006A2333" w14:paraId="67C0A5B8" w14:textId="77777777">
      <w:pPr>
        <w:numPr>
          <w:ilvl w:val="0"/>
          <w:numId w:val="13"/>
        </w:numPr>
      </w:pPr>
      <w:r w:rsidRPr="006A2333">
        <w:rPr>
          <w:b/>
          <w:bCs/>
        </w:rPr>
        <w:t>Consent and Bystander Training</w:t>
      </w:r>
      <w:r w:rsidRPr="006A2333">
        <w:t xml:space="preserve"> for students</w:t>
      </w:r>
    </w:p>
    <w:p w:rsidRPr="006A2333" w:rsidR="006A2333" w:rsidP="006A2333" w:rsidRDefault="006A2333" w14:paraId="64A27F53" w14:textId="77777777">
      <w:pPr>
        <w:numPr>
          <w:ilvl w:val="0"/>
          <w:numId w:val="13"/>
        </w:numPr>
      </w:pPr>
      <w:r w:rsidRPr="006A2333">
        <w:rPr>
          <w:b/>
          <w:bCs/>
        </w:rPr>
        <w:t>Disclosure, trauma-informed response, and EDI training</w:t>
      </w:r>
      <w:r w:rsidRPr="006A2333">
        <w:t xml:space="preserve"> for staff</w:t>
      </w:r>
    </w:p>
    <w:p w:rsidRPr="006A2333" w:rsidR="006A2333" w:rsidP="006A2333" w:rsidRDefault="000E35AD" w14:paraId="48FB7A2E" w14:textId="77777777">
      <w:r>
        <w:pict w14:anchorId="6082832F">
          <v:rect id="_x0000_i1025" style="width:0;height:1.5pt" o:hr="t" o:hrstd="t" o:hralign="center" fillcolor="#a0a0a0" stroked="f"/>
        </w:pict>
      </w:r>
    </w:p>
    <w:p w:rsidRPr="006A2333" w:rsidR="006A2333" w:rsidP="006A2333" w:rsidRDefault="256133BA" w14:paraId="728B072E" w14:textId="10A5E043">
      <w:pPr>
        <w:rPr>
          <w:b/>
          <w:bCs/>
        </w:rPr>
      </w:pPr>
      <w:r w:rsidRPr="1BDCAB5A">
        <w:rPr>
          <w:b/>
          <w:bCs/>
        </w:rPr>
        <w:t>8</w:t>
      </w:r>
      <w:r w:rsidRPr="1BDCAB5A" w:rsidR="006A2333">
        <w:rPr>
          <w:b/>
          <w:bCs/>
        </w:rPr>
        <w:t>. External Support Organisations</w:t>
      </w:r>
    </w:p>
    <w:p w:rsidRPr="006A2333" w:rsidR="0053495D" w:rsidP="006A2333" w:rsidRDefault="0053495D" w14:paraId="1DD9D402" w14:noSpellErr="1" w14:textId="384C1A49">
      <w:hyperlink w:anchor="sexual-assault--harassment--abuse-and-discrimination" r:id="R5fbd650c96cf4090">
        <w:r w:rsidRPr="71D4C847" w:rsidR="006A2333">
          <w:rPr>
            <w:rStyle w:val="Hyperlink"/>
          </w:rPr>
          <w:t>You may also find help from</w:t>
        </w:r>
        <w:r w:rsidRPr="71D4C847" w:rsidR="68F27CC9">
          <w:rPr>
            <w:rStyle w:val="Hyperlink"/>
          </w:rPr>
          <w:t xml:space="preserve"> external support organisations.</w:t>
        </w:r>
      </w:hyperlink>
      <w:r w:rsidR="68F27CC9">
        <w:rPr/>
        <w:t xml:space="preserve"> </w:t>
      </w:r>
    </w:p>
    <w:sectPr w:rsidRPr="006A2333" w:rsidR="005349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B5C" w:rsidP="007B3B5C" w:rsidRDefault="007B3B5C" w14:paraId="4BD5113C" w14:textId="77777777">
      <w:pPr>
        <w:spacing w:after="0" w:line="240" w:lineRule="auto"/>
      </w:pPr>
      <w:r>
        <w:separator/>
      </w:r>
    </w:p>
  </w:endnote>
  <w:endnote w:type="continuationSeparator" w:id="0">
    <w:p w:rsidR="007B3B5C" w:rsidP="007B3B5C" w:rsidRDefault="007B3B5C" w14:paraId="1D65EB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B5C" w:rsidP="007B3B5C" w:rsidRDefault="007B3B5C" w14:paraId="0B519CA1" w14:textId="77777777">
      <w:pPr>
        <w:spacing w:after="0" w:line="240" w:lineRule="auto"/>
      </w:pPr>
      <w:r>
        <w:separator/>
      </w:r>
    </w:p>
  </w:footnote>
  <w:footnote w:type="continuationSeparator" w:id="0">
    <w:p w:rsidR="007B3B5C" w:rsidP="007B3B5C" w:rsidRDefault="007B3B5C" w14:paraId="6449C13B" w14:textId="77777777">
      <w:pPr>
        <w:spacing w:after="0" w:line="240" w:lineRule="auto"/>
      </w:pPr>
      <w:r>
        <w:continuationSeparator/>
      </w:r>
    </w:p>
  </w:footnote>
  <w:footnote w:id="1">
    <w:p w:rsidR="000E35AD" w:rsidRDefault="000E35AD" w14:paraId="283F2BFB" w14:textId="4175A6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35AD">
        <w:t>Please note that your submission of a report via Report+Support does not constitute a formal report to the University. If you submit a report we will contact you to discuss formal reporting processes and support needs.</w:t>
      </w:r>
    </w:p>
  </w:footnote>
  <w:footnote w:id="2">
    <w:p w:rsidR="000E35AD" w:rsidRDefault="000E35AD" w14:paraId="6C737A12" w14:textId="62A618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35AD">
        <w:t>Please note that your submission of a report via Report+Support does not constitute a formal report to the University. If you submit a report we will contact you to discuss formal reporting processes and support needs.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AAC"/>
    <w:multiLevelType w:val="multilevel"/>
    <w:tmpl w:val="FB1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2A694E"/>
    <w:multiLevelType w:val="multilevel"/>
    <w:tmpl w:val="476C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840D45"/>
    <w:multiLevelType w:val="multilevel"/>
    <w:tmpl w:val="828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2A6694"/>
    <w:multiLevelType w:val="multilevel"/>
    <w:tmpl w:val="019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A55055"/>
    <w:multiLevelType w:val="multilevel"/>
    <w:tmpl w:val="49B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DF574F"/>
    <w:multiLevelType w:val="multilevel"/>
    <w:tmpl w:val="610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653D2A"/>
    <w:multiLevelType w:val="multilevel"/>
    <w:tmpl w:val="663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33F47EC"/>
    <w:multiLevelType w:val="multilevel"/>
    <w:tmpl w:val="CD8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2AAD66"/>
    <w:multiLevelType w:val="hybridMultilevel"/>
    <w:tmpl w:val="764CC9DE"/>
    <w:lvl w:ilvl="0" w:tplc="F202E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14D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405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0FB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EA8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47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8D2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CA8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1C8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8A71F3"/>
    <w:multiLevelType w:val="multilevel"/>
    <w:tmpl w:val="6F3A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05B70EA"/>
    <w:multiLevelType w:val="multilevel"/>
    <w:tmpl w:val="051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3C561BB"/>
    <w:multiLevelType w:val="multilevel"/>
    <w:tmpl w:val="1662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070792"/>
    <w:multiLevelType w:val="multilevel"/>
    <w:tmpl w:val="4786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E765184"/>
    <w:multiLevelType w:val="multilevel"/>
    <w:tmpl w:val="E72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4829605">
    <w:abstractNumId w:val="8"/>
  </w:num>
  <w:num w:numId="2" w16cid:durableId="1596864378">
    <w:abstractNumId w:val="9"/>
  </w:num>
  <w:num w:numId="3" w16cid:durableId="731079681">
    <w:abstractNumId w:val="1"/>
  </w:num>
  <w:num w:numId="4" w16cid:durableId="578708483">
    <w:abstractNumId w:val="10"/>
  </w:num>
  <w:num w:numId="5" w16cid:durableId="1797023413">
    <w:abstractNumId w:val="0"/>
  </w:num>
  <w:num w:numId="6" w16cid:durableId="1023089013">
    <w:abstractNumId w:val="2"/>
  </w:num>
  <w:num w:numId="7" w16cid:durableId="105779858">
    <w:abstractNumId w:val="11"/>
  </w:num>
  <w:num w:numId="8" w16cid:durableId="176621072">
    <w:abstractNumId w:val="5"/>
  </w:num>
  <w:num w:numId="9" w16cid:durableId="2118208909">
    <w:abstractNumId w:val="7"/>
  </w:num>
  <w:num w:numId="10" w16cid:durableId="1273049898">
    <w:abstractNumId w:val="12"/>
  </w:num>
  <w:num w:numId="11" w16cid:durableId="20479638">
    <w:abstractNumId w:val="3"/>
  </w:num>
  <w:num w:numId="12" w16cid:durableId="1156148417">
    <w:abstractNumId w:val="6"/>
  </w:num>
  <w:num w:numId="13" w16cid:durableId="811673379">
    <w:abstractNumId w:val="13"/>
  </w:num>
  <w:num w:numId="14" w16cid:durableId="202855741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33"/>
    <w:rsid w:val="00056304"/>
    <w:rsid w:val="000B5A36"/>
    <w:rsid w:val="000E35AD"/>
    <w:rsid w:val="0053495D"/>
    <w:rsid w:val="00655837"/>
    <w:rsid w:val="006A2333"/>
    <w:rsid w:val="0075429A"/>
    <w:rsid w:val="007B3B5C"/>
    <w:rsid w:val="00C5755A"/>
    <w:rsid w:val="049E870D"/>
    <w:rsid w:val="060A2D25"/>
    <w:rsid w:val="0844D9E2"/>
    <w:rsid w:val="087A0214"/>
    <w:rsid w:val="09094318"/>
    <w:rsid w:val="09D05C33"/>
    <w:rsid w:val="0AD93FEB"/>
    <w:rsid w:val="0CEE27FB"/>
    <w:rsid w:val="0D55A8E2"/>
    <w:rsid w:val="10470A8B"/>
    <w:rsid w:val="15ACA837"/>
    <w:rsid w:val="15FBA425"/>
    <w:rsid w:val="162D28D7"/>
    <w:rsid w:val="16E604BD"/>
    <w:rsid w:val="1B81E3C7"/>
    <w:rsid w:val="1BCABBFA"/>
    <w:rsid w:val="1BDCAB5A"/>
    <w:rsid w:val="2108A9E0"/>
    <w:rsid w:val="221F3307"/>
    <w:rsid w:val="24438AB1"/>
    <w:rsid w:val="2481367B"/>
    <w:rsid w:val="256133BA"/>
    <w:rsid w:val="259369B8"/>
    <w:rsid w:val="2618F2A5"/>
    <w:rsid w:val="284E94D3"/>
    <w:rsid w:val="2B7FDCF8"/>
    <w:rsid w:val="2C8F8858"/>
    <w:rsid w:val="2C9780C9"/>
    <w:rsid w:val="2F557473"/>
    <w:rsid w:val="32F838EB"/>
    <w:rsid w:val="34C39224"/>
    <w:rsid w:val="350DDBE1"/>
    <w:rsid w:val="3580020B"/>
    <w:rsid w:val="35DD9FF5"/>
    <w:rsid w:val="3711E660"/>
    <w:rsid w:val="393B1DAC"/>
    <w:rsid w:val="3A1ED804"/>
    <w:rsid w:val="3DB12941"/>
    <w:rsid w:val="3F42B501"/>
    <w:rsid w:val="42D834D0"/>
    <w:rsid w:val="4312D474"/>
    <w:rsid w:val="43DE4D78"/>
    <w:rsid w:val="440796B9"/>
    <w:rsid w:val="44A26E90"/>
    <w:rsid w:val="452A25B7"/>
    <w:rsid w:val="48A29DF3"/>
    <w:rsid w:val="48FE81D6"/>
    <w:rsid w:val="4A7059C1"/>
    <w:rsid w:val="4AC15BA5"/>
    <w:rsid w:val="4D09E550"/>
    <w:rsid w:val="4D15C02A"/>
    <w:rsid w:val="5042B126"/>
    <w:rsid w:val="505114BB"/>
    <w:rsid w:val="50A6EC7F"/>
    <w:rsid w:val="50C875CA"/>
    <w:rsid w:val="512CA333"/>
    <w:rsid w:val="54D64BCE"/>
    <w:rsid w:val="55E97B54"/>
    <w:rsid w:val="56643C71"/>
    <w:rsid w:val="5684E38B"/>
    <w:rsid w:val="5D4D4F62"/>
    <w:rsid w:val="6515021B"/>
    <w:rsid w:val="65C696F4"/>
    <w:rsid w:val="665D45B5"/>
    <w:rsid w:val="68324B27"/>
    <w:rsid w:val="68F27CC9"/>
    <w:rsid w:val="6C499CD7"/>
    <w:rsid w:val="6CB219F7"/>
    <w:rsid w:val="7136B854"/>
    <w:rsid w:val="71D4C847"/>
    <w:rsid w:val="76DFBA4A"/>
    <w:rsid w:val="782102D2"/>
    <w:rsid w:val="797C5F95"/>
    <w:rsid w:val="79E6264A"/>
    <w:rsid w:val="7A7BD885"/>
    <w:rsid w:val="7BC9411E"/>
    <w:rsid w:val="7EB36D71"/>
    <w:rsid w:val="7F55C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923717"/>
  <w15:chartTrackingRefBased/>
  <w15:docId w15:val="{8553BFE0-BABB-48D6-8AF8-73C283ABEC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3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3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233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23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23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233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233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23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23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23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2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3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23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33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2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3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2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3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33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B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3B5C"/>
  </w:style>
  <w:style w:type="paragraph" w:styleId="Footer">
    <w:name w:val="footer"/>
    <w:basedOn w:val="Normal"/>
    <w:link w:val="FooterChar"/>
    <w:uiPriority w:val="99"/>
    <w:unhideWhenUsed/>
    <w:rsid w:val="007B3B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3B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3B5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A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E3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udent.kent.ac.uk/support/specialist-wellbeing-support/sexual-assault-and-harassment" TargetMode="External" Id="rId8" /><Relationship Type="http://schemas.openxmlformats.org/officeDocument/2006/relationships/hyperlink" Target="https://rapecrisis.org.uk/get-help/sexual-assault-referral-centres-sarcs/" TargetMode="External" Id="rId13" /><Relationship Type="http://schemas.openxmlformats.org/officeDocument/2006/relationships/hyperlink" Target="https://www.kent.ac.uk/student-support/privacy-notice" TargetMode="Externa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beechhousesarc.org" TargetMode="External" Id="rId12" /><Relationship Type="http://schemas.openxmlformats.org/officeDocument/2006/relationships/hyperlink" Target="https://reportandsupport.kent.ac.uk/pages/privacy-notice-students" TargetMode="External" Id="rId25" /><Relationship Type="http://schemas.openxmlformats.org/officeDocument/2006/relationships/numbering" Target="numbering.xml" Id="rId2" /><Relationship Type="http://schemas.openxmlformats.org/officeDocument/2006/relationships/hyperlink" Target="https://www.kent.police.uk/ro/report/rsa/alpha-v1/advice/rape-sexual-assault-and-other-sexual-offences/" TargetMode="External" Id="rId16" /><Relationship Type="http://schemas.microsoft.com/office/2016/09/relationships/commentsIds" Target="commentsIds.xm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reportandsupport.kent.ac.uk/support/category/domestic-abuse" TargetMode="External" Id="rId11" /><Relationship Type="http://schemas.openxmlformats.org/officeDocument/2006/relationships/hyperlink" Target="https://reportandsupport.kent.ac.uk/pages/privacy-notice-staff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s://rapecrisis.org.uk/get-help/reporting-to-the-police/" TargetMode="External" Id="rId15" /><Relationship Type="http://schemas.openxmlformats.org/officeDocument/2006/relationships/hyperlink" Target="https://reportandsupport.kent.ac.uk/" TargetMode="External" Id="rId23" /><Relationship Type="http://schemas.openxmlformats.org/officeDocument/2006/relationships/hyperlink" Target="https://livekentac.sharepoint.com/sites/News/SitePages/Sexual-assault-and-harassment-staff-resources.aspx" TargetMode="External" Id="rId10" /><Relationship Type="http://schemas.microsoft.com/office/2011/relationships/commentsExtended" Target="commentsExtended.xml" Id="rId19" /><Relationship Type="http://schemas.openxmlformats.org/officeDocument/2006/relationships/theme" Target="theme/theme1.xml" Id="rId31" /><Relationship Type="http://schemas.openxmlformats.org/officeDocument/2006/relationships/settings" Target="settings.xml" Id="rId4" /><Relationship Type="http://schemas.openxmlformats.org/officeDocument/2006/relationships/hyperlink" Target="https://student.kent.ac.uk/support/specialist-wellbeing-support/sexual-assault-and-harassment" TargetMode="External" Id="rId9" /><Relationship Type="http://schemas.openxmlformats.org/officeDocument/2006/relationships/hyperlink" Target="https://www.nhs.uk/live-well/sexual-health/" TargetMode="External" Id="rId14" /><Relationship Type="http://schemas.openxmlformats.org/officeDocument/2006/relationships/hyperlink" Target="https://reportandsupport.kent.ac.uk/" TargetMode="External" Id="rId22" /><Relationship Type="http://schemas.openxmlformats.org/officeDocument/2006/relationships/hyperlink" Target="https://media.www.kent.ac.uk/se/52182/Sexual-Misconduct---Sexual-Harassment-Joint-Staff---Student-Policy-Clean2025.pdf" TargetMode="External" Id="rId27" /><Relationship Type="http://schemas.microsoft.com/office/2011/relationships/people" Target="people.xml" Id="rId30" /><Relationship Type="http://schemas.openxmlformats.org/officeDocument/2006/relationships/hyperlink" Target="https://student.kent.ac.uk/support/self-help-resource-list" TargetMode="External" Id="R5fbd650c96cf4090" /><Relationship Type="http://schemas.openxmlformats.org/officeDocument/2006/relationships/hyperlink" Target="https://reportandsupport.kent.ac.uk/" TargetMode="External" Id="R77dd5eec593a45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8810-6A0C-4E50-B2D5-2F27E67F12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Kent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Mansell</dc:creator>
  <keywords/>
  <dc:description/>
  <lastModifiedBy>Becky Wyatt</lastModifiedBy>
  <revision>4</revision>
  <dcterms:created xsi:type="dcterms:W3CDTF">2025-09-19T13:44:00.0000000Z</dcterms:created>
  <dcterms:modified xsi:type="dcterms:W3CDTF">2025-10-03T21:32:25.8563255Z</dcterms:modified>
</coreProperties>
</file>