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1D7A" w14:textId="77777777" w:rsidR="00DF698E" w:rsidRPr="00E531DA" w:rsidRDefault="00DF698E" w:rsidP="00E531DA">
      <w:pPr>
        <w:spacing w:before="60" w:after="60" w:line="240" w:lineRule="auto"/>
        <w:jc w:val="left"/>
        <w:rPr>
          <w:b/>
          <w:color w:val="auto"/>
          <w:sz w:val="24"/>
          <w:szCs w:val="24"/>
        </w:rPr>
      </w:pPr>
      <w:r w:rsidRPr="00E531DA">
        <w:rPr>
          <w:b/>
          <w:color w:val="auto"/>
          <w:sz w:val="24"/>
          <w:szCs w:val="24"/>
        </w:rPr>
        <w:t>Recommendation for the Appointment of Examiners for a Research Candidate</w:t>
      </w:r>
    </w:p>
    <w:p w14:paraId="0A668A58" w14:textId="77777777" w:rsidR="00DF698E" w:rsidRPr="00E531DA" w:rsidRDefault="00DF698E" w:rsidP="00DF698E">
      <w:pPr>
        <w:spacing w:before="60" w:after="60" w:line="240" w:lineRule="auto"/>
        <w:jc w:val="center"/>
        <w:rPr>
          <w:b/>
          <w:color w:val="auto"/>
          <w:sz w:val="24"/>
          <w:szCs w:val="24"/>
        </w:rPr>
      </w:pPr>
    </w:p>
    <w:p w14:paraId="1AD60E37" w14:textId="77777777" w:rsidR="00DF698E" w:rsidRPr="00E531DA" w:rsidRDefault="00DF698E" w:rsidP="007F7F66">
      <w:pPr>
        <w:pStyle w:val="Heading1"/>
        <w:rPr>
          <w:color w:val="auto"/>
        </w:rPr>
      </w:pPr>
      <w:r w:rsidRPr="00E531DA">
        <w:rPr>
          <w:color w:val="auto"/>
        </w:rPr>
        <w:t>Candidate Details</w:t>
      </w:r>
    </w:p>
    <w:tbl>
      <w:tblPr>
        <w:tblStyle w:val="TableGrid"/>
        <w:tblW w:w="9782" w:type="dxa"/>
        <w:tblInd w:w="-176" w:type="dxa"/>
        <w:tblLook w:val="04A0" w:firstRow="1" w:lastRow="0" w:firstColumn="1" w:lastColumn="0" w:noHBand="0" w:noVBand="1"/>
      </w:tblPr>
      <w:tblGrid>
        <w:gridCol w:w="5529"/>
        <w:gridCol w:w="4253"/>
      </w:tblGrid>
      <w:tr w:rsidR="00E531DA" w:rsidRPr="00E531DA" w14:paraId="44020CF1" w14:textId="77777777" w:rsidTr="05FAC5DF">
        <w:tc>
          <w:tcPr>
            <w:tcW w:w="5529" w:type="dxa"/>
          </w:tcPr>
          <w:p w14:paraId="20EC08F5" w14:textId="77777777" w:rsidR="00DF698E" w:rsidRPr="00E531DA" w:rsidRDefault="00DF698E" w:rsidP="00193F31">
            <w:pPr>
              <w:spacing w:before="60" w:after="60" w:line="240" w:lineRule="auto"/>
              <w:jc w:val="left"/>
              <w:rPr>
                <w:color w:val="auto"/>
                <w:szCs w:val="24"/>
              </w:rPr>
            </w:pPr>
            <w:r w:rsidRPr="00E531DA">
              <w:rPr>
                <w:color w:val="auto"/>
                <w:szCs w:val="24"/>
              </w:rPr>
              <w:t>Last Name:</w:t>
            </w:r>
          </w:p>
        </w:tc>
        <w:tc>
          <w:tcPr>
            <w:tcW w:w="4253" w:type="dxa"/>
          </w:tcPr>
          <w:p w14:paraId="1A206298" w14:textId="77777777" w:rsidR="00DF698E" w:rsidRPr="00E531DA" w:rsidRDefault="00DF698E" w:rsidP="00193F31">
            <w:pPr>
              <w:spacing w:before="60" w:after="60" w:line="240" w:lineRule="auto"/>
              <w:jc w:val="left"/>
              <w:rPr>
                <w:color w:val="auto"/>
                <w:szCs w:val="24"/>
              </w:rPr>
            </w:pPr>
            <w:r w:rsidRPr="00E531DA">
              <w:rPr>
                <w:color w:val="auto"/>
                <w:szCs w:val="24"/>
              </w:rPr>
              <w:t>First Name:</w:t>
            </w:r>
          </w:p>
          <w:p w14:paraId="67730E8C" w14:textId="77777777" w:rsidR="00DF698E" w:rsidRPr="00E531DA" w:rsidRDefault="00DF698E" w:rsidP="00193F31">
            <w:pPr>
              <w:spacing w:before="60" w:after="60" w:line="240" w:lineRule="auto"/>
              <w:jc w:val="left"/>
              <w:rPr>
                <w:color w:val="auto"/>
                <w:szCs w:val="24"/>
              </w:rPr>
            </w:pPr>
          </w:p>
        </w:tc>
      </w:tr>
      <w:tr w:rsidR="00E531DA" w:rsidRPr="00E531DA" w14:paraId="38536777" w14:textId="77777777" w:rsidTr="05FAC5DF">
        <w:tc>
          <w:tcPr>
            <w:tcW w:w="5529" w:type="dxa"/>
          </w:tcPr>
          <w:p w14:paraId="1DB74B9A" w14:textId="77777777" w:rsidR="00DF698E" w:rsidRPr="00E531DA" w:rsidRDefault="00DF698E" w:rsidP="00193F31">
            <w:pPr>
              <w:spacing w:before="60" w:after="60" w:line="240" w:lineRule="auto"/>
              <w:jc w:val="left"/>
              <w:rPr>
                <w:color w:val="auto"/>
                <w:szCs w:val="24"/>
              </w:rPr>
            </w:pPr>
            <w:r w:rsidRPr="00E531DA">
              <w:rPr>
                <w:color w:val="auto"/>
                <w:szCs w:val="24"/>
              </w:rPr>
              <w:t>Candidate’s School:</w:t>
            </w:r>
          </w:p>
          <w:p w14:paraId="1BDC0274" w14:textId="77777777" w:rsidR="00DF698E" w:rsidRPr="00E531DA" w:rsidRDefault="00DF698E" w:rsidP="00193F31">
            <w:pPr>
              <w:spacing w:before="60" w:after="60" w:line="240" w:lineRule="auto"/>
              <w:jc w:val="left"/>
              <w:rPr>
                <w:color w:val="auto"/>
                <w:szCs w:val="24"/>
              </w:rPr>
            </w:pPr>
          </w:p>
        </w:tc>
        <w:tc>
          <w:tcPr>
            <w:tcW w:w="4253" w:type="dxa"/>
          </w:tcPr>
          <w:p w14:paraId="6256D5C2" w14:textId="77777777" w:rsidR="00DF698E" w:rsidRPr="00E531DA" w:rsidRDefault="00DF698E" w:rsidP="00193F31">
            <w:pPr>
              <w:spacing w:before="60" w:after="60" w:line="240" w:lineRule="auto"/>
              <w:jc w:val="left"/>
              <w:rPr>
                <w:color w:val="auto"/>
                <w:szCs w:val="24"/>
              </w:rPr>
            </w:pPr>
            <w:r w:rsidRPr="00E531DA">
              <w:rPr>
                <w:color w:val="auto"/>
                <w:szCs w:val="24"/>
              </w:rPr>
              <w:t>Student ID No:</w:t>
            </w:r>
          </w:p>
        </w:tc>
      </w:tr>
      <w:tr w:rsidR="00E531DA" w:rsidRPr="00E531DA" w14:paraId="55BD6F74" w14:textId="77777777" w:rsidTr="05FAC5DF">
        <w:tc>
          <w:tcPr>
            <w:tcW w:w="5529" w:type="dxa"/>
          </w:tcPr>
          <w:p w14:paraId="72B520F6" w14:textId="77777777" w:rsidR="00DF698E" w:rsidRPr="00E531DA" w:rsidRDefault="00DF698E" w:rsidP="00193F31">
            <w:pPr>
              <w:spacing w:before="60" w:after="60" w:line="240" w:lineRule="auto"/>
              <w:jc w:val="left"/>
              <w:rPr>
                <w:color w:val="auto"/>
                <w:szCs w:val="24"/>
              </w:rPr>
            </w:pPr>
            <w:r w:rsidRPr="00E531DA">
              <w:rPr>
                <w:color w:val="auto"/>
                <w:szCs w:val="24"/>
              </w:rPr>
              <w:t>Main Supervisor:</w:t>
            </w:r>
          </w:p>
          <w:p w14:paraId="29BE6A51" w14:textId="77777777" w:rsidR="00DF698E" w:rsidRPr="00E531DA" w:rsidRDefault="00DF698E" w:rsidP="00193F31">
            <w:pPr>
              <w:spacing w:before="60" w:after="60" w:line="240" w:lineRule="auto"/>
              <w:jc w:val="left"/>
              <w:rPr>
                <w:color w:val="auto"/>
                <w:szCs w:val="24"/>
              </w:rPr>
            </w:pPr>
          </w:p>
          <w:p w14:paraId="09015D1A" w14:textId="77777777" w:rsidR="00DF698E" w:rsidRPr="00E531DA" w:rsidRDefault="00DF698E" w:rsidP="00193F31">
            <w:pPr>
              <w:spacing w:before="60" w:after="60" w:line="240" w:lineRule="auto"/>
              <w:ind w:left="0" w:firstLine="0"/>
              <w:jc w:val="left"/>
              <w:rPr>
                <w:color w:val="auto"/>
                <w:szCs w:val="24"/>
              </w:rPr>
            </w:pPr>
            <w:r w:rsidRPr="00E531DA">
              <w:rPr>
                <w:color w:val="auto"/>
                <w:szCs w:val="24"/>
              </w:rPr>
              <w:t>Other members of Supervisory Team (including External Supervisors):</w:t>
            </w:r>
          </w:p>
          <w:p w14:paraId="145D605A" w14:textId="77777777" w:rsidR="00DF698E" w:rsidRPr="00E531DA" w:rsidRDefault="00DF698E" w:rsidP="00193F31">
            <w:pPr>
              <w:spacing w:before="60" w:after="60" w:line="240" w:lineRule="auto"/>
              <w:jc w:val="left"/>
              <w:rPr>
                <w:color w:val="auto"/>
                <w:szCs w:val="24"/>
              </w:rPr>
            </w:pPr>
          </w:p>
          <w:p w14:paraId="5D460F1F" w14:textId="77777777" w:rsidR="00DF698E" w:rsidRPr="00E531DA" w:rsidRDefault="00DF698E" w:rsidP="00193F31">
            <w:pPr>
              <w:spacing w:before="60" w:after="60" w:line="240" w:lineRule="auto"/>
              <w:jc w:val="left"/>
              <w:rPr>
                <w:color w:val="auto"/>
                <w:szCs w:val="24"/>
              </w:rPr>
            </w:pPr>
          </w:p>
          <w:p w14:paraId="63BEFB77" w14:textId="77777777" w:rsidR="00DF698E" w:rsidRPr="00E531DA" w:rsidRDefault="00DF698E" w:rsidP="00193F31">
            <w:pPr>
              <w:spacing w:before="60" w:after="60" w:line="240" w:lineRule="auto"/>
              <w:jc w:val="left"/>
              <w:rPr>
                <w:color w:val="auto"/>
                <w:szCs w:val="24"/>
              </w:rPr>
            </w:pPr>
          </w:p>
        </w:tc>
        <w:tc>
          <w:tcPr>
            <w:tcW w:w="4253" w:type="dxa"/>
          </w:tcPr>
          <w:p w14:paraId="30C1F0F4" w14:textId="77777777" w:rsidR="00DF698E" w:rsidRPr="00E531DA" w:rsidRDefault="00DF698E" w:rsidP="00193F31">
            <w:pPr>
              <w:spacing w:before="60" w:after="60" w:line="240" w:lineRule="auto"/>
              <w:jc w:val="left"/>
              <w:rPr>
                <w:color w:val="auto"/>
                <w:szCs w:val="24"/>
              </w:rPr>
            </w:pPr>
            <w:r w:rsidRPr="00E531DA">
              <w:rPr>
                <w:color w:val="auto"/>
                <w:szCs w:val="24"/>
              </w:rPr>
              <w:t>Award:</w:t>
            </w:r>
          </w:p>
          <w:p w14:paraId="1B4589A0" w14:textId="77777777" w:rsidR="00DF698E" w:rsidRPr="00E531DA" w:rsidRDefault="00DF698E" w:rsidP="00193F31">
            <w:pPr>
              <w:spacing w:before="60" w:after="60" w:line="240" w:lineRule="auto"/>
              <w:jc w:val="left"/>
              <w:rPr>
                <w:color w:val="auto"/>
                <w:szCs w:val="24"/>
              </w:rPr>
            </w:pPr>
          </w:p>
        </w:tc>
      </w:tr>
      <w:tr w:rsidR="00E531DA" w:rsidRPr="00E531DA" w14:paraId="26D1A018" w14:textId="77777777" w:rsidTr="05FAC5DF">
        <w:tc>
          <w:tcPr>
            <w:tcW w:w="9782" w:type="dxa"/>
            <w:gridSpan w:val="2"/>
          </w:tcPr>
          <w:p w14:paraId="5F69950C" w14:textId="77777777" w:rsidR="00DF698E" w:rsidRPr="00E531DA" w:rsidRDefault="00DF698E" w:rsidP="00193F31">
            <w:pPr>
              <w:spacing w:before="60" w:after="60" w:line="240" w:lineRule="auto"/>
              <w:jc w:val="left"/>
              <w:rPr>
                <w:color w:val="auto"/>
                <w:szCs w:val="24"/>
              </w:rPr>
            </w:pPr>
            <w:r w:rsidRPr="00E531DA">
              <w:rPr>
                <w:color w:val="auto"/>
                <w:szCs w:val="24"/>
              </w:rPr>
              <w:t>Course of Study:</w:t>
            </w:r>
          </w:p>
          <w:p w14:paraId="7087DA61" w14:textId="77777777" w:rsidR="00DF698E" w:rsidRPr="00E531DA" w:rsidRDefault="00DF698E" w:rsidP="00193F31">
            <w:pPr>
              <w:spacing w:before="60" w:after="60" w:line="240" w:lineRule="auto"/>
              <w:jc w:val="left"/>
              <w:rPr>
                <w:color w:val="auto"/>
                <w:szCs w:val="24"/>
              </w:rPr>
            </w:pPr>
          </w:p>
        </w:tc>
      </w:tr>
      <w:tr w:rsidR="00E531DA" w:rsidRPr="00E531DA" w14:paraId="05DE5BC1" w14:textId="77777777" w:rsidTr="05FAC5DF">
        <w:tc>
          <w:tcPr>
            <w:tcW w:w="5529" w:type="dxa"/>
          </w:tcPr>
          <w:p w14:paraId="52F77F13" w14:textId="1EBA8950" w:rsidR="00DF698E" w:rsidRPr="00E531DA" w:rsidRDefault="00DF698E" w:rsidP="206D4DD3">
            <w:pPr>
              <w:spacing w:before="60" w:after="60" w:line="240" w:lineRule="auto"/>
              <w:jc w:val="left"/>
              <w:rPr>
                <w:color w:val="auto"/>
              </w:rPr>
            </w:pPr>
            <w:r w:rsidRPr="206D4DD3">
              <w:rPr>
                <w:color w:val="auto"/>
              </w:rPr>
              <w:t>Dates of Registration:</w:t>
            </w:r>
            <w:r w:rsidR="436A0FD1" w:rsidRPr="206D4DD3">
              <w:rPr>
                <w:color w:val="auto"/>
              </w:rPr>
              <w:t xml:space="preserve">                 to</w:t>
            </w:r>
          </w:p>
          <w:p w14:paraId="7BD2EB3E" w14:textId="77777777" w:rsidR="00DF698E" w:rsidRPr="00E531DA" w:rsidRDefault="00DF698E" w:rsidP="00193F31">
            <w:pPr>
              <w:spacing w:before="60" w:after="60" w:line="240" w:lineRule="auto"/>
              <w:jc w:val="left"/>
              <w:rPr>
                <w:color w:val="auto"/>
                <w:szCs w:val="24"/>
              </w:rPr>
            </w:pPr>
          </w:p>
        </w:tc>
        <w:tc>
          <w:tcPr>
            <w:tcW w:w="4253" w:type="dxa"/>
          </w:tcPr>
          <w:p w14:paraId="6597A694" w14:textId="571695A3" w:rsidR="00DF698E" w:rsidRPr="00E531DA" w:rsidRDefault="00DF698E" w:rsidP="00193F31">
            <w:pPr>
              <w:spacing w:before="60" w:after="60" w:line="240" w:lineRule="auto"/>
              <w:jc w:val="left"/>
              <w:rPr>
                <w:color w:val="auto"/>
                <w:szCs w:val="24"/>
              </w:rPr>
            </w:pPr>
            <w:r w:rsidRPr="00E531DA">
              <w:rPr>
                <w:color w:val="auto"/>
                <w:szCs w:val="24"/>
              </w:rPr>
              <w:t xml:space="preserve">Full-time: </w:t>
            </w:r>
            <w:sdt>
              <w:sdtPr>
                <w:rPr>
                  <w:color w:val="auto"/>
                  <w:szCs w:val="24"/>
                </w:rPr>
                <w:id w:val="699979388"/>
                <w14:checkbox>
                  <w14:checked w14:val="0"/>
                  <w14:checkedState w14:val="2612" w14:font="MS Gothic"/>
                  <w14:uncheckedState w14:val="2610" w14:font="MS Gothic"/>
                </w14:checkbox>
              </w:sdtPr>
              <w:sdtEndPr/>
              <w:sdtContent>
                <w:r w:rsidRPr="00E531DA">
                  <w:rPr>
                    <w:rFonts w:ascii="Segoe UI Symbol" w:eastAsia="MS Gothic" w:hAnsi="Segoe UI Symbol" w:cs="Segoe UI Symbol"/>
                    <w:color w:val="auto"/>
                    <w:szCs w:val="24"/>
                  </w:rPr>
                  <w:t>☐</w:t>
                </w:r>
              </w:sdtContent>
            </w:sdt>
            <w:r w:rsidRPr="00E531DA">
              <w:rPr>
                <w:rFonts w:eastAsia="MS Gothic"/>
                <w:color w:val="auto"/>
                <w:szCs w:val="24"/>
              </w:rPr>
              <w:tab/>
            </w:r>
            <w:r w:rsidRPr="00E531DA">
              <w:rPr>
                <w:color w:val="auto"/>
                <w:szCs w:val="24"/>
              </w:rPr>
              <w:t xml:space="preserve">Part-time: </w:t>
            </w:r>
            <w:sdt>
              <w:sdtPr>
                <w:rPr>
                  <w:color w:val="auto"/>
                  <w:szCs w:val="24"/>
                </w:rPr>
                <w:id w:val="1730031762"/>
                <w14:checkbox>
                  <w14:checked w14:val="0"/>
                  <w14:checkedState w14:val="2612" w14:font="MS Gothic"/>
                  <w14:uncheckedState w14:val="2610" w14:font="MS Gothic"/>
                </w14:checkbox>
              </w:sdtPr>
              <w:sdtEndPr/>
              <w:sdtContent>
                <w:r w:rsidRPr="00E531DA">
                  <w:rPr>
                    <w:rFonts w:ascii="Segoe UI Symbol" w:eastAsia="MS Gothic" w:hAnsi="Segoe UI Symbol" w:cs="Segoe UI Symbol"/>
                    <w:color w:val="auto"/>
                    <w:szCs w:val="24"/>
                  </w:rPr>
                  <w:t>☐</w:t>
                </w:r>
              </w:sdtContent>
            </w:sdt>
          </w:p>
        </w:tc>
      </w:tr>
      <w:tr w:rsidR="00E531DA" w:rsidRPr="00E531DA" w14:paraId="07AE8B81" w14:textId="77777777" w:rsidTr="05FAC5DF">
        <w:tc>
          <w:tcPr>
            <w:tcW w:w="5529" w:type="dxa"/>
          </w:tcPr>
          <w:p w14:paraId="3E72A260" w14:textId="77777777" w:rsidR="00DF698E" w:rsidRPr="00E531DA" w:rsidRDefault="00DF698E" w:rsidP="00193F31">
            <w:pPr>
              <w:spacing w:before="60" w:after="60" w:line="240" w:lineRule="auto"/>
              <w:jc w:val="left"/>
              <w:rPr>
                <w:color w:val="auto"/>
                <w:szCs w:val="24"/>
              </w:rPr>
            </w:pPr>
            <w:r w:rsidRPr="00E531DA">
              <w:rPr>
                <w:color w:val="auto"/>
                <w:szCs w:val="24"/>
              </w:rPr>
              <w:t>Anticipated Submission Date:</w:t>
            </w:r>
          </w:p>
          <w:p w14:paraId="4ECC1D9B" w14:textId="77777777" w:rsidR="00DF698E" w:rsidRPr="00E531DA" w:rsidRDefault="00DF698E" w:rsidP="00193F31">
            <w:pPr>
              <w:spacing w:before="60" w:after="60" w:line="240" w:lineRule="auto"/>
              <w:jc w:val="left"/>
              <w:rPr>
                <w:color w:val="auto"/>
                <w:szCs w:val="24"/>
              </w:rPr>
            </w:pPr>
          </w:p>
        </w:tc>
        <w:tc>
          <w:tcPr>
            <w:tcW w:w="4253" w:type="dxa"/>
          </w:tcPr>
          <w:p w14:paraId="0798B042" w14:textId="77777777" w:rsidR="00DF698E" w:rsidRPr="00E531DA" w:rsidRDefault="00DF698E" w:rsidP="00193F31">
            <w:pPr>
              <w:spacing w:before="60" w:after="60" w:line="240" w:lineRule="auto"/>
              <w:jc w:val="left"/>
              <w:rPr>
                <w:color w:val="auto"/>
                <w:szCs w:val="24"/>
              </w:rPr>
            </w:pPr>
          </w:p>
        </w:tc>
      </w:tr>
      <w:tr w:rsidR="00E531DA" w:rsidRPr="00E531DA" w14:paraId="1E6CBA32" w14:textId="77777777" w:rsidTr="05FAC5DF">
        <w:tc>
          <w:tcPr>
            <w:tcW w:w="9782" w:type="dxa"/>
            <w:gridSpan w:val="2"/>
          </w:tcPr>
          <w:p w14:paraId="1CE2FBB7" w14:textId="77777777" w:rsidR="00DF698E" w:rsidRPr="00E531DA" w:rsidRDefault="00DF698E" w:rsidP="00193F31">
            <w:pPr>
              <w:spacing w:before="60" w:after="60" w:line="240" w:lineRule="auto"/>
              <w:jc w:val="left"/>
              <w:rPr>
                <w:color w:val="auto"/>
                <w:szCs w:val="24"/>
              </w:rPr>
            </w:pPr>
            <w:r w:rsidRPr="00E531DA">
              <w:rPr>
                <w:color w:val="auto"/>
                <w:szCs w:val="24"/>
              </w:rPr>
              <w:t>Thesis Title: (Please check that this is the title which has already been approved):</w:t>
            </w:r>
          </w:p>
          <w:p w14:paraId="4ADF51BA" w14:textId="77777777" w:rsidR="00DF698E" w:rsidRPr="00E531DA" w:rsidRDefault="00DF698E" w:rsidP="00193F31">
            <w:pPr>
              <w:spacing w:before="60" w:after="60" w:line="240" w:lineRule="auto"/>
              <w:jc w:val="left"/>
              <w:rPr>
                <w:color w:val="auto"/>
                <w:szCs w:val="24"/>
              </w:rPr>
            </w:pPr>
          </w:p>
          <w:p w14:paraId="744F39E3" w14:textId="77777777" w:rsidR="00DF698E" w:rsidRPr="00E531DA" w:rsidRDefault="00DF698E" w:rsidP="00193F31">
            <w:pPr>
              <w:spacing w:before="60" w:after="60" w:line="240" w:lineRule="auto"/>
              <w:jc w:val="left"/>
              <w:rPr>
                <w:color w:val="auto"/>
                <w:szCs w:val="24"/>
              </w:rPr>
            </w:pPr>
          </w:p>
        </w:tc>
      </w:tr>
      <w:tr w:rsidR="00E531DA" w:rsidRPr="00E531DA" w14:paraId="5EEE7924" w14:textId="77777777" w:rsidTr="05FAC5DF">
        <w:tc>
          <w:tcPr>
            <w:tcW w:w="5529" w:type="dxa"/>
          </w:tcPr>
          <w:p w14:paraId="4C2FC609" w14:textId="77777777" w:rsidR="00DF698E" w:rsidRPr="00E531DA" w:rsidRDefault="00DF698E" w:rsidP="00193F31">
            <w:pPr>
              <w:spacing w:before="60" w:after="60" w:line="240" w:lineRule="auto"/>
              <w:ind w:left="0" w:firstLine="0"/>
              <w:jc w:val="left"/>
              <w:rPr>
                <w:color w:val="auto"/>
                <w:szCs w:val="24"/>
              </w:rPr>
            </w:pPr>
            <w:r w:rsidRPr="00E531DA">
              <w:rPr>
                <w:color w:val="auto"/>
                <w:szCs w:val="24"/>
              </w:rPr>
              <w:t>Is this an appointment to replace an Internal or External Examiner previously appointed to examine the above thesis?</w:t>
            </w:r>
          </w:p>
        </w:tc>
        <w:tc>
          <w:tcPr>
            <w:tcW w:w="4253" w:type="dxa"/>
          </w:tcPr>
          <w:p w14:paraId="5FCD381C" w14:textId="306ACB3B" w:rsidR="00DF698E" w:rsidRPr="00E531DA" w:rsidRDefault="00DF698E" w:rsidP="00193F31">
            <w:pPr>
              <w:spacing w:before="60" w:after="60" w:line="240" w:lineRule="auto"/>
              <w:jc w:val="left"/>
              <w:rPr>
                <w:color w:val="auto"/>
                <w:szCs w:val="24"/>
              </w:rPr>
            </w:pPr>
            <w:r w:rsidRPr="00E531DA">
              <w:rPr>
                <w:color w:val="auto"/>
                <w:szCs w:val="24"/>
              </w:rPr>
              <w:t xml:space="preserve">Yes: </w:t>
            </w:r>
            <w:sdt>
              <w:sdtPr>
                <w:rPr>
                  <w:color w:val="auto"/>
                  <w:szCs w:val="24"/>
                </w:rPr>
                <w:id w:val="925229209"/>
                <w14:checkbox>
                  <w14:checked w14:val="0"/>
                  <w14:checkedState w14:val="2612" w14:font="MS Gothic"/>
                  <w14:uncheckedState w14:val="2610" w14:font="MS Gothic"/>
                </w14:checkbox>
              </w:sdtPr>
              <w:sdtEndPr/>
              <w:sdtContent>
                <w:r w:rsidRPr="00E531DA">
                  <w:rPr>
                    <w:rFonts w:ascii="Segoe UI Symbol" w:eastAsia="MS Gothic" w:hAnsi="Segoe UI Symbol" w:cs="Segoe UI Symbol"/>
                    <w:color w:val="auto"/>
                    <w:szCs w:val="24"/>
                  </w:rPr>
                  <w:t>☐</w:t>
                </w:r>
              </w:sdtContent>
            </w:sdt>
            <w:r w:rsidRPr="00E531DA">
              <w:rPr>
                <w:rFonts w:eastAsia="MS Gothic"/>
                <w:color w:val="auto"/>
                <w:szCs w:val="24"/>
              </w:rPr>
              <w:tab/>
            </w:r>
            <w:r w:rsidRPr="00E531DA">
              <w:rPr>
                <w:rFonts w:eastAsia="MS Gothic"/>
                <w:color w:val="auto"/>
                <w:szCs w:val="24"/>
              </w:rPr>
              <w:tab/>
            </w:r>
            <w:r w:rsidRPr="00E531DA">
              <w:rPr>
                <w:color w:val="auto"/>
                <w:szCs w:val="24"/>
              </w:rPr>
              <w:t xml:space="preserve">No: </w:t>
            </w:r>
            <w:sdt>
              <w:sdtPr>
                <w:rPr>
                  <w:color w:val="auto"/>
                  <w:szCs w:val="24"/>
                </w:rPr>
                <w:id w:val="-1496800877"/>
                <w14:checkbox>
                  <w14:checked w14:val="0"/>
                  <w14:checkedState w14:val="2612" w14:font="MS Gothic"/>
                  <w14:uncheckedState w14:val="2610" w14:font="MS Gothic"/>
                </w14:checkbox>
              </w:sdtPr>
              <w:sdtEndPr/>
              <w:sdtContent>
                <w:r w:rsidRPr="00E531DA">
                  <w:rPr>
                    <w:rFonts w:ascii="Segoe UI Symbol" w:eastAsia="MS Gothic" w:hAnsi="Segoe UI Symbol" w:cs="Segoe UI Symbol"/>
                    <w:color w:val="auto"/>
                    <w:szCs w:val="24"/>
                  </w:rPr>
                  <w:t>☐</w:t>
                </w:r>
              </w:sdtContent>
            </w:sdt>
          </w:p>
        </w:tc>
      </w:tr>
      <w:tr w:rsidR="00E531DA" w:rsidRPr="00E531DA" w14:paraId="22414814" w14:textId="77777777" w:rsidTr="05FAC5DF">
        <w:tc>
          <w:tcPr>
            <w:tcW w:w="9782" w:type="dxa"/>
            <w:gridSpan w:val="2"/>
          </w:tcPr>
          <w:p w14:paraId="7DAA344A" w14:textId="77777777" w:rsidR="00DF698E" w:rsidRPr="00E531DA" w:rsidRDefault="00DF698E" w:rsidP="00193F31">
            <w:pPr>
              <w:spacing w:before="60" w:after="60" w:line="240" w:lineRule="auto"/>
              <w:jc w:val="left"/>
              <w:rPr>
                <w:color w:val="auto"/>
                <w:szCs w:val="24"/>
              </w:rPr>
            </w:pPr>
            <w:r w:rsidRPr="00E531DA">
              <w:rPr>
                <w:color w:val="auto"/>
                <w:szCs w:val="24"/>
              </w:rPr>
              <w:t>If yes, give a brief explanation of the circumstances of this appointment:</w:t>
            </w:r>
          </w:p>
          <w:p w14:paraId="2380E0EA" w14:textId="77777777" w:rsidR="00DF698E" w:rsidRPr="00E531DA" w:rsidRDefault="00DF698E" w:rsidP="009A00CD">
            <w:pPr>
              <w:spacing w:before="60" w:after="60" w:line="240" w:lineRule="auto"/>
              <w:ind w:left="0" w:firstLine="0"/>
              <w:jc w:val="left"/>
              <w:rPr>
                <w:color w:val="auto"/>
                <w:szCs w:val="24"/>
              </w:rPr>
            </w:pPr>
          </w:p>
        </w:tc>
      </w:tr>
    </w:tbl>
    <w:p w14:paraId="3D76DD4A" w14:textId="77777777" w:rsidR="00DF698E" w:rsidRPr="00E531DA" w:rsidRDefault="00DF698E" w:rsidP="00DF698E">
      <w:pPr>
        <w:spacing w:before="60" w:after="60" w:line="240" w:lineRule="auto"/>
        <w:rPr>
          <w:color w:val="auto"/>
          <w:sz w:val="24"/>
          <w:szCs w:val="24"/>
        </w:rPr>
      </w:pPr>
    </w:p>
    <w:p w14:paraId="1414384D" w14:textId="3795031F" w:rsidR="00DF698E" w:rsidRPr="00E531DA" w:rsidRDefault="00DF698E" w:rsidP="00DF698E">
      <w:pPr>
        <w:spacing w:before="60" w:after="60" w:line="240" w:lineRule="auto"/>
        <w:rPr>
          <w:color w:val="auto"/>
          <w:sz w:val="24"/>
          <w:szCs w:val="24"/>
        </w:rPr>
      </w:pPr>
      <w:r w:rsidRPr="00E531DA">
        <w:rPr>
          <w:color w:val="auto"/>
          <w:sz w:val="24"/>
          <w:szCs w:val="24"/>
        </w:rPr>
        <w:t>The appointment of those named below as examiners is recommended:</w:t>
      </w:r>
    </w:p>
    <w:p w14:paraId="6AA58264" w14:textId="77777777" w:rsidR="00F00083" w:rsidRPr="00E531DA" w:rsidRDefault="00F00083" w:rsidP="00DF698E">
      <w:pPr>
        <w:spacing w:before="60" w:after="60" w:line="240" w:lineRule="auto"/>
        <w:rPr>
          <w:color w:val="auto"/>
          <w:sz w:val="24"/>
          <w:szCs w:val="24"/>
        </w:rPr>
      </w:pPr>
    </w:p>
    <w:p w14:paraId="66C0A256" w14:textId="77777777" w:rsidR="00DF698E" w:rsidRPr="00E531DA" w:rsidRDefault="00DF698E" w:rsidP="007F7F66">
      <w:pPr>
        <w:pStyle w:val="Heading1"/>
        <w:rPr>
          <w:color w:val="auto"/>
        </w:rPr>
      </w:pPr>
      <w:r w:rsidRPr="00E531DA">
        <w:rPr>
          <w:color w:val="auto"/>
        </w:rPr>
        <w:t>1. Internal Examiner</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431"/>
        <w:gridCol w:w="4649"/>
      </w:tblGrid>
      <w:tr w:rsidR="00E531DA" w:rsidRPr="00E531DA" w14:paraId="5745B860" w14:textId="77777777" w:rsidTr="05FAC5DF">
        <w:trPr>
          <w:cantSplit/>
        </w:trPr>
        <w:tc>
          <w:tcPr>
            <w:tcW w:w="1702" w:type="dxa"/>
          </w:tcPr>
          <w:p w14:paraId="07209835" w14:textId="77777777" w:rsidR="00DF698E" w:rsidRPr="00E531DA" w:rsidRDefault="00DF698E" w:rsidP="00DF698E">
            <w:pPr>
              <w:spacing w:before="60" w:after="60" w:line="240" w:lineRule="auto"/>
              <w:rPr>
                <w:color w:val="auto"/>
                <w:szCs w:val="24"/>
              </w:rPr>
            </w:pPr>
            <w:r w:rsidRPr="00E531DA">
              <w:rPr>
                <w:color w:val="auto"/>
                <w:szCs w:val="24"/>
              </w:rPr>
              <w:t>Title:</w:t>
            </w:r>
          </w:p>
          <w:p w14:paraId="087BF05D" w14:textId="77777777" w:rsidR="00DF698E" w:rsidRPr="00E531DA" w:rsidRDefault="00DF698E" w:rsidP="00DF698E">
            <w:pPr>
              <w:spacing w:before="60" w:after="60" w:line="240" w:lineRule="auto"/>
              <w:rPr>
                <w:color w:val="auto"/>
                <w:szCs w:val="24"/>
              </w:rPr>
            </w:pPr>
          </w:p>
        </w:tc>
        <w:tc>
          <w:tcPr>
            <w:tcW w:w="3431" w:type="dxa"/>
          </w:tcPr>
          <w:p w14:paraId="15C0E1BA" w14:textId="77777777" w:rsidR="00DF698E" w:rsidRPr="00E531DA" w:rsidRDefault="00DF698E" w:rsidP="00DF698E">
            <w:pPr>
              <w:spacing w:before="60" w:after="60" w:line="240" w:lineRule="auto"/>
              <w:rPr>
                <w:color w:val="auto"/>
                <w:szCs w:val="24"/>
              </w:rPr>
            </w:pPr>
            <w:r w:rsidRPr="00E531DA">
              <w:rPr>
                <w:color w:val="auto"/>
                <w:szCs w:val="24"/>
              </w:rPr>
              <w:t>First Name:</w:t>
            </w:r>
          </w:p>
        </w:tc>
        <w:tc>
          <w:tcPr>
            <w:tcW w:w="4649" w:type="dxa"/>
          </w:tcPr>
          <w:p w14:paraId="23A04A0E" w14:textId="77777777" w:rsidR="00DF698E" w:rsidRPr="00E531DA" w:rsidRDefault="00DF698E" w:rsidP="00DF698E">
            <w:pPr>
              <w:spacing w:before="60" w:after="60" w:line="240" w:lineRule="auto"/>
              <w:rPr>
                <w:color w:val="auto"/>
                <w:szCs w:val="24"/>
              </w:rPr>
            </w:pPr>
            <w:r w:rsidRPr="00E531DA">
              <w:rPr>
                <w:color w:val="auto"/>
                <w:szCs w:val="24"/>
              </w:rPr>
              <w:t>Last Name:</w:t>
            </w:r>
          </w:p>
        </w:tc>
      </w:tr>
      <w:tr w:rsidR="00E531DA" w:rsidRPr="00E531DA" w14:paraId="4BA72EFA" w14:textId="77777777" w:rsidTr="05FAC5DF">
        <w:trPr>
          <w:cantSplit/>
        </w:trPr>
        <w:tc>
          <w:tcPr>
            <w:tcW w:w="9782" w:type="dxa"/>
            <w:gridSpan w:val="3"/>
          </w:tcPr>
          <w:p w14:paraId="28BF2B0B" w14:textId="77777777" w:rsidR="00DF698E" w:rsidRPr="00E531DA" w:rsidRDefault="00DF698E" w:rsidP="00DF698E">
            <w:pPr>
              <w:spacing w:before="60" w:after="60" w:line="240" w:lineRule="auto"/>
              <w:rPr>
                <w:color w:val="auto"/>
                <w:szCs w:val="24"/>
              </w:rPr>
            </w:pPr>
            <w:r w:rsidRPr="00E531DA">
              <w:rPr>
                <w:color w:val="auto"/>
                <w:szCs w:val="24"/>
              </w:rPr>
              <w:lastRenderedPageBreak/>
              <w:t>University Status/Post:</w:t>
            </w:r>
          </w:p>
          <w:p w14:paraId="48E31B9D" w14:textId="77777777" w:rsidR="00DF698E" w:rsidRPr="00E531DA" w:rsidRDefault="00DF698E" w:rsidP="00DF698E">
            <w:pPr>
              <w:spacing w:before="60" w:after="60" w:line="240" w:lineRule="auto"/>
              <w:rPr>
                <w:color w:val="auto"/>
                <w:szCs w:val="24"/>
              </w:rPr>
            </w:pPr>
          </w:p>
        </w:tc>
      </w:tr>
      <w:tr w:rsidR="00E531DA" w:rsidRPr="00E531DA" w14:paraId="0073B345" w14:textId="77777777" w:rsidTr="05FAC5DF">
        <w:trPr>
          <w:cantSplit/>
        </w:trPr>
        <w:tc>
          <w:tcPr>
            <w:tcW w:w="9782" w:type="dxa"/>
            <w:gridSpan w:val="3"/>
          </w:tcPr>
          <w:p w14:paraId="17448D10" w14:textId="77777777" w:rsidR="00DF698E" w:rsidRPr="00E531DA" w:rsidRDefault="00DF698E" w:rsidP="00DF698E">
            <w:pPr>
              <w:spacing w:before="60" w:after="60" w:line="240" w:lineRule="auto"/>
              <w:rPr>
                <w:color w:val="auto"/>
                <w:szCs w:val="24"/>
              </w:rPr>
            </w:pPr>
          </w:p>
          <w:p w14:paraId="3BE4688B" w14:textId="77777777" w:rsidR="00DF698E" w:rsidRPr="00E531DA" w:rsidRDefault="00DF698E" w:rsidP="00DF698E">
            <w:pPr>
              <w:spacing w:before="60" w:after="60" w:line="240" w:lineRule="auto"/>
              <w:rPr>
                <w:color w:val="auto"/>
                <w:szCs w:val="24"/>
              </w:rPr>
            </w:pPr>
          </w:p>
          <w:p w14:paraId="448B6C25" w14:textId="77777777" w:rsidR="00DF698E" w:rsidRPr="00E531DA" w:rsidRDefault="00DF698E" w:rsidP="00DF698E">
            <w:pPr>
              <w:spacing w:before="60" w:after="60" w:line="240" w:lineRule="auto"/>
              <w:rPr>
                <w:color w:val="auto"/>
                <w:szCs w:val="24"/>
              </w:rPr>
            </w:pPr>
          </w:p>
          <w:p w14:paraId="33C0A481" w14:textId="77777777" w:rsidR="00DF698E" w:rsidRPr="00E531DA" w:rsidRDefault="00DF698E" w:rsidP="00DF698E">
            <w:pPr>
              <w:spacing w:before="60" w:after="60" w:line="240" w:lineRule="auto"/>
              <w:rPr>
                <w:color w:val="auto"/>
                <w:szCs w:val="24"/>
              </w:rPr>
            </w:pPr>
          </w:p>
        </w:tc>
      </w:tr>
      <w:tr w:rsidR="00E531DA" w:rsidRPr="00E531DA" w14:paraId="4EFCED97" w14:textId="77777777" w:rsidTr="05FAC5DF">
        <w:trPr>
          <w:cantSplit/>
        </w:trPr>
        <w:tc>
          <w:tcPr>
            <w:tcW w:w="5133" w:type="dxa"/>
            <w:gridSpan w:val="2"/>
          </w:tcPr>
          <w:p w14:paraId="71B11FB3" w14:textId="77777777" w:rsidR="00DF698E" w:rsidRPr="00E531DA" w:rsidRDefault="00DF698E" w:rsidP="00DF698E">
            <w:pPr>
              <w:spacing w:before="60" w:after="60" w:line="240" w:lineRule="auto"/>
              <w:rPr>
                <w:color w:val="auto"/>
                <w:szCs w:val="24"/>
              </w:rPr>
            </w:pPr>
            <w:r w:rsidRPr="00E531DA">
              <w:rPr>
                <w:color w:val="auto"/>
                <w:szCs w:val="24"/>
              </w:rPr>
              <w:t>Email:</w:t>
            </w:r>
          </w:p>
        </w:tc>
        <w:tc>
          <w:tcPr>
            <w:tcW w:w="4649" w:type="dxa"/>
          </w:tcPr>
          <w:p w14:paraId="0B802AF7" w14:textId="77777777" w:rsidR="00DF698E" w:rsidRPr="00E531DA" w:rsidRDefault="00DF698E" w:rsidP="00DF698E">
            <w:pPr>
              <w:spacing w:before="60" w:after="60" w:line="240" w:lineRule="auto"/>
              <w:rPr>
                <w:color w:val="auto"/>
                <w:szCs w:val="24"/>
              </w:rPr>
            </w:pPr>
          </w:p>
        </w:tc>
      </w:tr>
    </w:tbl>
    <w:p w14:paraId="51593B6F" w14:textId="77777777" w:rsidR="00DF698E" w:rsidRPr="00E531DA" w:rsidRDefault="00DF698E" w:rsidP="002C271B">
      <w:pPr>
        <w:tabs>
          <w:tab w:val="right" w:pos="8222"/>
        </w:tabs>
        <w:spacing w:before="60" w:after="60" w:line="240" w:lineRule="auto"/>
        <w:ind w:left="0" w:firstLine="0"/>
        <w:rPr>
          <w:color w:val="auto"/>
          <w:sz w:val="24"/>
          <w:szCs w:val="24"/>
        </w:rPr>
      </w:pPr>
    </w:p>
    <w:p w14:paraId="6749F234" w14:textId="77777777" w:rsidR="00DF698E" w:rsidRPr="00E531DA" w:rsidRDefault="00DF698E" w:rsidP="007F7F66">
      <w:pPr>
        <w:pStyle w:val="Heading1"/>
        <w:rPr>
          <w:color w:val="auto"/>
        </w:rPr>
      </w:pPr>
      <w:r w:rsidRPr="00E531DA">
        <w:rPr>
          <w:color w:val="auto"/>
        </w:rPr>
        <w:t>2. External Examiner</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402"/>
        <w:gridCol w:w="4678"/>
      </w:tblGrid>
      <w:tr w:rsidR="00E531DA" w:rsidRPr="00E531DA" w14:paraId="5B961417" w14:textId="77777777" w:rsidTr="5C3FB4C2">
        <w:trPr>
          <w:cantSplit/>
        </w:trPr>
        <w:tc>
          <w:tcPr>
            <w:tcW w:w="1702" w:type="dxa"/>
          </w:tcPr>
          <w:p w14:paraId="1ADDAFC7" w14:textId="77777777" w:rsidR="00DF698E" w:rsidRPr="00E531DA" w:rsidRDefault="00DF698E" w:rsidP="00DF698E">
            <w:pPr>
              <w:spacing w:before="60" w:after="60" w:line="240" w:lineRule="auto"/>
              <w:rPr>
                <w:color w:val="auto"/>
                <w:szCs w:val="24"/>
              </w:rPr>
            </w:pPr>
            <w:r w:rsidRPr="00E531DA">
              <w:rPr>
                <w:color w:val="auto"/>
                <w:szCs w:val="24"/>
              </w:rPr>
              <w:t>Title:</w:t>
            </w:r>
          </w:p>
          <w:p w14:paraId="45AD1493" w14:textId="77777777" w:rsidR="00DF698E" w:rsidRPr="00E531DA" w:rsidRDefault="00DF698E" w:rsidP="00DF698E">
            <w:pPr>
              <w:spacing w:before="60" w:after="60" w:line="240" w:lineRule="auto"/>
              <w:rPr>
                <w:color w:val="auto"/>
                <w:szCs w:val="24"/>
              </w:rPr>
            </w:pPr>
          </w:p>
        </w:tc>
        <w:tc>
          <w:tcPr>
            <w:tcW w:w="3402" w:type="dxa"/>
          </w:tcPr>
          <w:p w14:paraId="1BFB167C" w14:textId="77777777" w:rsidR="00DF698E" w:rsidRPr="00E531DA" w:rsidRDefault="00DF698E" w:rsidP="00DF698E">
            <w:pPr>
              <w:spacing w:before="60" w:after="60" w:line="240" w:lineRule="auto"/>
              <w:rPr>
                <w:color w:val="auto"/>
                <w:szCs w:val="24"/>
              </w:rPr>
            </w:pPr>
            <w:r w:rsidRPr="00E531DA">
              <w:rPr>
                <w:color w:val="auto"/>
                <w:szCs w:val="24"/>
              </w:rPr>
              <w:t>First Name:</w:t>
            </w:r>
          </w:p>
        </w:tc>
        <w:tc>
          <w:tcPr>
            <w:tcW w:w="4678" w:type="dxa"/>
          </w:tcPr>
          <w:p w14:paraId="0A9A46AD" w14:textId="77777777" w:rsidR="00DF698E" w:rsidRPr="00E531DA" w:rsidRDefault="00DF698E" w:rsidP="00DF698E">
            <w:pPr>
              <w:spacing w:before="60" w:after="60" w:line="240" w:lineRule="auto"/>
              <w:rPr>
                <w:color w:val="auto"/>
                <w:szCs w:val="24"/>
              </w:rPr>
            </w:pPr>
            <w:r w:rsidRPr="00E531DA">
              <w:rPr>
                <w:color w:val="auto"/>
                <w:szCs w:val="24"/>
              </w:rPr>
              <w:t>Last Name:</w:t>
            </w:r>
          </w:p>
        </w:tc>
      </w:tr>
      <w:tr w:rsidR="00E531DA" w:rsidRPr="00E531DA" w14:paraId="7FDA2CDF" w14:textId="77777777" w:rsidTr="5C3FB4C2">
        <w:trPr>
          <w:cantSplit/>
        </w:trPr>
        <w:tc>
          <w:tcPr>
            <w:tcW w:w="5104" w:type="dxa"/>
            <w:gridSpan w:val="2"/>
          </w:tcPr>
          <w:p w14:paraId="278DADDE" w14:textId="77777777" w:rsidR="00DF698E" w:rsidRPr="00E531DA" w:rsidRDefault="00DF698E" w:rsidP="00DF698E">
            <w:pPr>
              <w:spacing w:before="60" w:after="60" w:line="240" w:lineRule="auto"/>
              <w:rPr>
                <w:color w:val="auto"/>
                <w:szCs w:val="24"/>
              </w:rPr>
            </w:pPr>
            <w:r w:rsidRPr="00E531DA">
              <w:rPr>
                <w:color w:val="auto"/>
                <w:szCs w:val="24"/>
              </w:rPr>
              <w:t>Position Held:</w:t>
            </w:r>
          </w:p>
          <w:p w14:paraId="0153ECA1" w14:textId="77777777" w:rsidR="00DF698E" w:rsidRPr="00E531DA" w:rsidRDefault="00DF698E" w:rsidP="00DF698E">
            <w:pPr>
              <w:spacing w:before="60" w:after="60" w:line="240" w:lineRule="auto"/>
              <w:rPr>
                <w:color w:val="auto"/>
                <w:szCs w:val="24"/>
              </w:rPr>
            </w:pPr>
          </w:p>
        </w:tc>
        <w:tc>
          <w:tcPr>
            <w:tcW w:w="4678" w:type="dxa"/>
          </w:tcPr>
          <w:p w14:paraId="0BA97AD6" w14:textId="77777777" w:rsidR="00DF698E" w:rsidRPr="00E531DA" w:rsidRDefault="00DF698E" w:rsidP="00DF698E">
            <w:pPr>
              <w:spacing w:before="60" w:after="60" w:line="240" w:lineRule="auto"/>
              <w:rPr>
                <w:color w:val="auto"/>
                <w:szCs w:val="24"/>
              </w:rPr>
            </w:pPr>
            <w:r w:rsidRPr="00E531DA">
              <w:rPr>
                <w:color w:val="auto"/>
                <w:szCs w:val="24"/>
              </w:rPr>
              <w:t>Institution:</w:t>
            </w:r>
          </w:p>
        </w:tc>
      </w:tr>
      <w:tr w:rsidR="00E531DA" w:rsidRPr="00E531DA" w14:paraId="3D51ADCA" w14:textId="77777777" w:rsidTr="5C3FB4C2">
        <w:trPr>
          <w:cantSplit/>
        </w:trPr>
        <w:tc>
          <w:tcPr>
            <w:tcW w:w="5104" w:type="dxa"/>
            <w:gridSpan w:val="2"/>
          </w:tcPr>
          <w:p w14:paraId="6FF85724" w14:textId="77777777" w:rsidR="00DF698E" w:rsidRPr="00E531DA" w:rsidRDefault="00DF698E" w:rsidP="00DF698E">
            <w:pPr>
              <w:spacing w:before="60" w:after="60" w:line="240" w:lineRule="auto"/>
              <w:rPr>
                <w:color w:val="auto"/>
                <w:szCs w:val="24"/>
              </w:rPr>
            </w:pPr>
            <w:r w:rsidRPr="00E531DA">
              <w:rPr>
                <w:color w:val="auto"/>
                <w:szCs w:val="24"/>
              </w:rPr>
              <w:t>Institutional Address:</w:t>
            </w:r>
          </w:p>
          <w:p w14:paraId="2533E682" w14:textId="77777777" w:rsidR="00DF698E" w:rsidRPr="00E531DA" w:rsidRDefault="00DF698E" w:rsidP="00DF698E">
            <w:pPr>
              <w:spacing w:before="60" w:after="60" w:line="240" w:lineRule="auto"/>
              <w:rPr>
                <w:color w:val="auto"/>
                <w:szCs w:val="24"/>
              </w:rPr>
            </w:pPr>
          </w:p>
          <w:p w14:paraId="531EC864" w14:textId="77777777" w:rsidR="00DF698E" w:rsidRPr="00E531DA" w:rsidRDefault="00DF698E" w:rsidP="00DF698E">
            <w:pPr>
              <w:spacing w:before="60" w:after="60" w:line="240" w:lineRule="auto"/>
              <w:rPr>
                <w:color w:val="auto"/>
                <w:szCs w:val="24"/>
              </w:rPr>
            </w:pPr>
          </w:p>
          <w:p w14:paraId="5EFA82E3" w14:textId="77777777" w:rsidR="00DF698E" w:rsidRPr="00E531DA" w:rsidRDefault="00DF698E" w:rsidP="00DF698E">
            <w:pPr>
              <w:spacing w:before="60" w:after="60" w:line="240" w:lineRule="auto"/>
              <w:rPr>
                <w:color w:val="auto"/>
                <w:szCs w:val="24"/>
              </w:rPr>
            </w:pPr>
          </w:p>
          <w:p w14:paraId="4B7C2125" w14:textId="77777777" w:rsidR="00DF698E" w:rsidRPr="00E531DA" w:rsidRDefault="00DF698E" w:rsidP="00DF698E">
            <w:pPr>
              <w:spacing w:before="60" w:after="60" w:line="240" w:lineRule="auto"/>
              <w:rPr>
                <w:color w:val="auto"/>
                <w:szCs w:val="24"/>
              </w:rPr>
            </w:pPr>
          </w:p>
        </w:tc>
        <w:tc>
          <w:tcPr>
            <w:tcW w:w="4678" w:type="dxa"/>
          </w:tcPr>
          <w:p w14:paraId="74106ABF" w14:textId="77777777" w:rsidR="00DF698E" w:rsidRPr="00E531DA" w:rsidRDefault="00DF698E" w:rsidP="00DF698E">
            <w:pPr>
              <w:spacing w:before="60" w:after="60" w:line="240" w:lineRule="auto"/>
              <w:rPr>
                <w:color w:val="auto"/>
                <w:szCs w:val="24"/>
              </w:rPr>
            </w:pPr>
            <w:r w:rsidRPr="00E531DA">
              <w:rPr>
                <w:color w:val="auto"/>
                <w:szCs w:val="24"/>
              </w:rPr>
              <w:t>Home Address:</w:t>
            </w:r>
          </w:p>
          <w:p w14:paraId="34DC0737" w14:textId="77777777" w:rsidR="00DF698E" w:rsidRPr="00E531DA" w:rsidRDefault="00DF698E" w:rsidP="00DF698E">
            <w:pPr>
              <w:spacing w:before="60" w:after="60" w:line="240" w:lineRule="auto"/>
              <w:rPr>
                <w:color w:val="auto"/>
                <w:szCs w:val="24"/>
              </w:rPr>
            </w:pPr>
          </w:p>
          <w:p w14:paraId="780D9D1F" w14:textId="77777777" w:rsidR="00DF698E" w:rsidRPr="00E531DA" w:rsidRDefault="00DF698E" w:rsidP="00DF698E">
            <w:pPr>
              <w:spacing w:before="60" w:after="60" w:line="240" w:lineRule="auto"/>
              <w:rPr>
                <w:color w:val="auto"/>
                <w:szCs w:val="24"/>
              </w:rPr>
            </w:pPr>
          </w:p>
        </w:tc>
      </w:tr>
      <w:tr w:rsidR="00E531DA" w:rsidRPr="00E531DA" w14:paraId="1A78FB16" w14:textId="77777777" w:rsidTr="5C3FB4C2">
        <w:trPr>
          <w:cantSplit/>
        </w:trPr>
        <w:tc>
          <w:tcPr>
            <w:tcW w:w="5104" w:type="dxa"/>
            <w:gridSpan w:val="2"/>
          </w:tcPr>
          <w:p w14:paraId="0184FE38" w14:textId="77777777" w:rsidR="00DF698E" w:rsidRPr="00E531DA" w:rsidRDefault="00DF698E" w:rsidP="00DF698E">
            <w:pPr>
              <w:spacing w:before="60" w:after="60" w:line="240" w:lineRule="auto"/>
              <w:rPr>
                <w:color w:val="auto"/>
                <w:szCs w:val="24"/>
              </w:rPr>
            </w:pPr>
            <w:r w:rsidRPr="00E531DA">
              <w:rPr>
                <w:color w:val="auto"/>
                <w:szCs w:val="24"/>
              </w:rPr>
              <w:t>Tel No:</w:t>
            </w:r>
          </w:p>
          <w:p w14:paraId="66196A08" w14:textId="77777777" w:rsidR="00DF698E" w:rsidRPr="00E531DA" w:rsidRDefault="00DF698E" w:rsidP="00DF698E">
            <w:pPr>
              <w:spacing w:before="60" w:after="60" w:line="240" w:lineRule="auto"/>
              <w:rPr>
                <w:color w:val="auto"/>
                <w:szCs w:val="24"/>
              </w:rPr>
            </w:pPr>
          </w:p>
          <w:p w14:paraId="78059DE1" w14:textId="77777777" w:rsidR="00DF698E" w:rsidRPr="00E531DA" w:rsidRDefault="00DF698E" w:rsidP="00DF698E">
            <w:pPr>
              <w:spacing w:before="60" w:after="60" w:line="240" w:lineRule="auto"/>
              <w:rPr>
                <w:color w:val="auto"/>
                <w:szCs w:val="24"/>
              </w:rPr>
            </w:pPr>
            <w:r w:rsidRPr="00E531DA">
              <w:rPr>
                <w:color w:val="auto"/>
                <w:szCs w:val="24"/>
              </w:rPr>
              <w:t>Mobile No:</w:t>
            </w:r>
            <w:r w:rsidRPr="00E531DA">
              <w:rPr>
                <w:color w:val="auto"/>
                <w:szCs w:val="24"/>
              </w:rPr>
              <w:tab/>
            </w:r>
            <w:r w:rsidRPr="00E531DA">
              <w:rPr>
                <w:color w:val="auto"/>
                <w:szCs w:val="24"/>
              </w:rPr>
              <w:tab/>
            </w:r>
            <w:r w:rsidRPr="00E531DA">
              <w:rPr>
                <w:color w:val="auto"/>
                <w:szCs w:val="24"/>
              </w:rPr>
              <w:tab/>
            </w:r>
          </w:p>
        </w:tc>
        <w:tc>
          <w:tcPr>
            <w:tcW w:w="4678" w:type="dxa"/>
          </w:tcPr>
          <w:p w14:paraId="0A86B867" w14:textId="77777777" w:rsidR="00DF698E" w:rsidRPr="00E531DA" w:rsidRDefault="00DF698E" w:rsidP="00DF698E">
            <w:pPr>
              <w:spacing w:before="60" w:after="60" w:line="240" w:lineRule="auto"/>
              <w:rPr>
                <w:color w:val="auto"/>
                <w:szCs w:val="24"/>
              </w:rPr>
            </w:pPr>
            <w:r w:rsidRPr="00E531DA">
              <w:rPr>
                <w:color w:val="auto"/>
                <w:szCs w:val="24"/>
              </w:rPr>
              <w:t>Date of Birth:</w:t>
            </w:r>
          </w:p>
          <w:p w14:paraId="6D5CFE0A" w14:textId="77777777" w:rsidR="00DF698E" w:rsidRPr="00E531DA" w:rsidRDefault="00DF698E" w:rsidP="00DF698E">
            <w:pPr>
              <w:spacing w:before="60" w:after="60" w:line="240" w:lineRule="auto"/>
              <w:rPr>
                <w:color w:val="auto"/>
                <w:szCs w:val="24"/>
              </w:rPr>
            </w:pPr>
          </w:p>
          <w:p w14:paraId="238AAF6F" w14:textId="2E0658C0" w:rsidR="00DF698E" w:rsidRPr="00E531DA" w:rsidRDefault="00A533FB" w:rsidP="5C3FB4C2">
            <w:pPr>
              <w:spacing w:before="60" w:after="60" w:line="240" w:lineRule="auto"/>
              <w:rPr>
                <w:color w:val="auto"/>
              </w:rPr>
            </w:pPr>
            <w:r w:rsidRPr="5C3FB4C2">
              <w:rPr>
                <w:color w:val="auto"/>
              </w:rPr>
              <w:t>Sex</w:t>
            </w:r>
            <w:r w:rsidR="00DF698E" w:rsidRPr="5C3FB4C2">
              <w:rPr>
                <w:color w:val="auto"/>
              </w:rPr>
              <w:t>:</w:t>
            </w:r>
          </w:p>
        </w:tc>
      </w:tr>
      <w:tr w:rsidR="00E531DA" w:rsidRPr="00E531DA" w14:paraId="6C221F18" w14:textId="77777777" w:rsidTr="5C3FB4C2">
        <w:trPr>
          <w:cantSplit/>
        </w:trPr>
        <w:tc>
          <w:tcPr>
            <w:tcW w:w="5104" w:type="dxa"/>
            <w:gridSpan w:val="2"/>
          </w:tcPr>
          <w:p w14:paraId="2E453297" w14:textId="77777777" w:rsidR="00DF698E" w:rsidRPr="00E531DA" w:rsidRDefault="00DF698E" w:rsidP="00DF698E">
            <w:pPr>
              <w:spacing w:before="60" w:after="60" w:line="240" w:lineRule="auto"/>
              <w:rPr>
                <w:color w:val="auto"/>
                <w:szCs w:val="24"/>
              </w:rPr>
            </w:pPr>
            <w:r w:rsidRPr="00E531DA">
              <w:rPr>
                <w:color w:val="auto"/>
                <w:szCs w:val="24"/>
              </w:rPr>
              <w:t>Email:</w:t>
            </w:r>
          </w:p>
        </w:tc>
        <w:tc>
          <w:tcPr>
            <w:tcW w:w="4678" w:type="dxa"/>
          </w:tcPr>
          <w:p w14:paraId="2FB29C27" w14:textId="77777777" w:rsidR="00DF698E" w:rsidRPr="00E531DA" w:rsidRDefault="00DF698E" w:rsidP="00E531DA">
            <w:pPr>
              <w:spacing w:before="60" w:after="60" w:line="240" w:lineRule="auto"/>
              <w:ind w:right="0"/>
              <w:rPr>
                <w:color w:val="auto"/>
                <w:szCs w:val="24"/>
              </w:rPr>
            </w:pPr>
            <w:r w:rsidRPr="00E531DA">
              <w:rPr>
                <w:color w:val="auto"/>
                <w:szCs w:val="24"/>
              </w:rPr>
              <w:t>National Insurance No:</w:t>
            </w:r>
          </w:p>
          <w:p w14:paraId="721D6114" w14:textId="77777777" w:rsidR="00DF698E" w:rsidRPr="00E531DA" w:rsidRDefault="00DF698E" w:rsidP="00DF698E">
            <w:pPr>
              <w:spacing w:before="60" w:after="60" w:line="240" w:lineRule="auto"/>
              <w:rPr>
                <w:color w:val="auto"/>
                <w:szCs w:val="24"/>
              </w:rPr>
            </w:pPr>
            <w:r w:rsidRPr="00E531DA">
              <w:rPr>
                <w:color w:val="auto"/>
                <w:szCs w:val="24"/>
              </w:rPr>
              <w:t>(if applicable)</w:t>
            </w:r>
          </w:p>
        </w:tc>
      </w:tr>
    </w:tbl>
    <w:p w14:paraId="0A6CA44D" w14:textId="77777777" w:rsidR="00193F31" w:rsidRPr="00E531DA" w:rsidRDefault="00193F31" w:rsidP="002C271B">
      <w:pPr>
        <w:spacing w:before="60" w:after="60" w:line="240" w:lineRule="auto"/>
        <w:ind w:left="0" w:firstLine="0"/>
        <w:rPr>
          <w:color w:val="auto"/>
          <w:sz w:val="24"/>
          <w:szCs w:val="24"/>
        </w:rPr>
      </w:pPr>
    </w:p>
    <w:p w14:paraId="04E7C5FD" w14:textId="36916165" w:rsidR="00DF698E" w:rsidRPr="00E531DA" w:rsidRDefault="00DF698E" w:rsidP="007F7F66">
      <w:pPr>
        <w:pStyle w:val="Heading1"/>
        <w:rPr>
          <w:color w:val="auto"/>
        </w:rPr>
      </w:pPr>
      <w:r w:rsidRPr="00E531DA">
        <w:rPr>
          <w:color w:val="auto"/>
        </w:rPr>
        <w:t xml:space="preserve">3. </w:t>
      </w:r>
      <w:r w:rsidR="00F00083" w:rsidRPr="00E531DA">
        <w:rPr>
          <w:color w:val="auto"/>
        </w:rPr>
        <w:t xml:space="preserve">Second </w:t>
      </w:r>
      <w:r w:rsidRPr="00E531DA">
        <w:rPr>
          <w:color w:val="auto"/>
        </w:rPr>
        <w:t>External Examiner</w:t>
      </w:r>
    </w:p>
    <w:p w14:paraId="3CE9E1AA" w14:textId="14DAE523" w:rsidR="00DF698E" w:rsidRPr="00E531DA" w:rsidRDefault="00DF698E" w:rsidP="004F7719">
      <w:pPr>
        <w:spacing w:before="60" w:after="60" w:line="240" w:lineRule="auto"/>
        <w:ind w:left="0" w:firstLine="0"/>
        <w:jc w:val="left"/>
        <w:rPr>
          <w:color w:val="auto"/>
          <w:sz w:val="24"/>
          <w:szCs w:val="24"/>
        </w:rPr>
      </w:pPr>
      <w:r w:rsidRPr="002030B2">
        <w:rPr>
          <w:color w:val="auto"/>
          <w:sz w:val="24"/>
          <w:szCs w:val="24"/>
        </w:rPr>
        <w:t>It is obligatory to appoint a second External Examiner where the candidate is a</w:t>
      </w:r>
      <w:r w:rsidR="00EB30E7" w:rsidRPr="002030B2">
        <w:rPr>
          <w:color w:val="auto"/>
          <w:sz w:val="24"/>
          <w:szCs w:val="24"/>
        </w:rPr>
        <w:t xml:space="preserve"> </w:t>
      </w:r>
      <w:r w:rsidRPr="002030B2">
        <w:rPr>
          <w:color w:val="auto"/>
          <w:sz w:val="24"/>
          <w:szCs w:val="24"/>
        </w:rPr>
        <w:t xml:space="preserve">member of staff. </w:t>
      </w:r>
      <w:r w:rsidR="5F741533" w:rsidRPr="002030B2">
        <w:rPr>
          <w:sz w:val="24"/>
          <w:szCs w:val="24"/>
        </w:rPr>
        <w:t>The term “member of staff” refers to research students who are employed by the university in substantive academic roles and does not include</w:t>
      </w:r>
      <w:r w:rsidR="5F741533">
        <w:t xml:space="preserve"> informal or timesheet paid staff such as graduate teaching assistants or hourly paid lecturers</w:t>
      </w:r>
    </w:p>
    <w:p w14:paraId="571BD84F" w14:textId="701C810B" w:rsidR="00DF698E" w:rsidRDefault="00DF698E" w:rsidP="527DF4E6">
      <w:pPr>
        <w:spacing w:before="60" w:after="60" w:line="240" w:lineRule="auto"/>
        <w:ind w:left="0" w:firstLine="0"/>
        <w:jc w:val="left"/>
        <w:rPr>
          <w:color w:val="auto"/>
          <w:sz w:val="24"/>
          <w:szCs w:val="24"/>
        </w:rPr>
      </w:pPr>
      <w:r w:rsidRPr="00E531DA">
        <w:rPr>
          <w:color w:val="auto"/>
          <w:sz w:val="24"/>
          <w:szCs w:val="24"/>
        </w:rPr>
        <w:t xml:space="preserve">It may also be appropriate in other </w:t>
      </w:r>
      <w:r w:rsidR="7E0AAE50" w:rsidRPr="00E531DA">
        <w:rPr>
          <w:color w:val="auto"/>
          <w:sz w:val="24"/>
          <w:szCs w:val="24"/>
        </w:rPr>
        <w:t>circumstances,</w:t>
      </w:r>
      <w:r w:rsidRPr="00E531DA">
        <w:rPr>
          <w:color w:val="auto"/>
          <w:sz w:val="24"/>
          <w:szCs w:val="24"/>
        </w:rPr>
        <w:t xml:space="preserve"> and a case should be outlined below</w:t>
      </w:r>
      <w:r w:rsidR="61D10737" w:rsidRPr="00E531DA">
        <w:rPr>
          <w:color w:val="auto"/>
          <w:sz w:val="24"/>
          <w:szCs w:val="24"/>
        </w:rPr>
        <w:t>:</w:t>
      </w:r>
    </w:p>
    <w:p w14:paraId="0D295AB6" w14:textId="77777777" w:rsidR="001F2616" w:rsidRPr="00E531DA" w:rsidRDefault="001F2616" w:rsidP="527DF4E6">
      <w:pPr>
        <w:spacing w:before="60" w:after="60" w:line="240" w:lineRule="auto"/>
        <w:ind w:left="0" w:firstLine="0"/>
        <w:jc w:val="left"/>
        <w:rPr>
          <w:color w:val="auto"/>
          <w:sz w:val="24"/>
          <w:szCs w:val="24"/>
        </w:rPr>
      </w:pPr>
    </w:p>
    <w:p w14:paraId="4AA32E3C" w14:textId="6DDA5417" w:rsidR="00DF698E" w:rsidRPr="00E531DA" w:rsidRDefault="00DF698E" w:rsidP="646DC6EB">
      <w:pPr>
        <w:pStyle w:val="FootnoteText"/>
        <w:spacing w:before="60" w:after="60"/>
        <w:rPr>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402"/>
        <w:gridCol w:w="4678"/>
      </w:tblGrid>
      <w:tr w:rsidR="00E531DA" w:rsidRPr="00E531DA" w14:paraId="54427EBC" w14:textId="77777777" w:rsidTr="5C3FB4C2">
        <w:trPr>
          <w:cantSplit/>
        </w:trPr>
        <w:tc>
          <w:tcPr>
            <w:tcW w:w="1702" w:type="dxa"/>
          </w:tcPr>
          <w:p w14:paraId="71319DE5" w14:textId="77777777" w:rsidR="00DF698E" w:rsidRPr="00E531DA" w:rsidRDefault="00DF698E" w:rsidP="00DF698E">
            <w:pPr>
              <w:spacing w:before="60" w:after="60" w:line="240" w:lineRule="auto"/>
              <w:rPr>
                <w:color w:val="auto"/>
                <w:szCs w:val="24"/>
              </w:rPr>
            </w:pPr>
            <w:r w:rsidRPr="00E531DA">
              <w:rPr>
                <w:color w:val="auto"/>
                <w:szCs w:val="24"/>
              </w:rPr>
              <w:lastRenderedPageBreak/>
              <w:t>Title:</w:t>
            </w:r>
          </w:p>
          <w:p w14:paraId="17833BD3" w14:textId="77777777" w:rsidR="00DF698E" w:rsidRPr="00E531DA" w:rsidRDefault="00DF698E" w:rsidP="00DF698E">
            <w:pPr>
              <w:spacing w:before="60" w:after="60" w:line="240" w:lineRule="auto"/>
              <w:rPr>
                <w:color w:val="auto"/>
                <w:szCs w:val="24"/>
              </w:rPr>
            </w:pPr>
          </w:p>
        </w:tc>
        <w:tc>
          <w:tcPr>
            <w:tcW w:w="3402" w:type="dxa"/>
          </w:tcPr>
          <w:p w14:paraId="209ADB35" w14:textId="77777777" w:rsidR="00DF698E" w:rsidRPr="00E531DA" w:rsidRDefault="00DF698E" w:rsidP="00DF698E">
            <w:pPr>
              <w:spacing w:before="60" w:after="60" w:line="240" w:lineRule="auto"/>
              <w:rPr>
                <w:color w:val="auto"/>
                <w:szCs w:val="24"/>
              </w:rPr>
            </w:pPr>
            <w:r w:rsidRPr="00E531DA">
              <w:rPr>
                <w:color w:val="auto"/>
                <w:szCs w:val="24"/>
              </w:rPr>
              <w:t>First Name:</w:t>
            </w:r>
          </w:p>
        </w:tc>
        <w:tc>
          <w:tcPr>
            <w:tcW w:w="4678" w:type="dxa"/>
          </w:tcPr>
          <w:p w14:paraId="6FD833A7" w14:textId="77777777" w:rsidR="00DF698E" w:rsidRPr="00E531DA" w:rsidRDefault="00DF698E" w:rsidP="00DF698E">
            <w:pPr>
              <w:spacing w:before="60" w:after="60" w:line="240" w:lineRule="auto"/>
              <w:rPr>
                <w:color w:val="auto"/>
                <w:szCs w:val="24"/>
              </w:rPr>
            </w:pPr>
            <w:r w:rsidRPr="00E531DA">
              <w:rPr>
                <w:color w:val="auto"/>
                <w:szCs w:val="24"/>
              </w:rPr>
              <w:t>Last Name:</w:t>
            </w:r>
          </w:p>
        </w:tc>
      </w:tr>
      <w:tr w:rsidR="00E531DA" w:rsidRPr="00E531DA" w14:paraId="0D813A6D" w14:textId="77777777" w:rsidTr="5C3FB4C2">
        <w:trPr>
          <w:cantSplit/>
        </w:trPr>
        <w:tc>
          <w:tcPr>
            <w:tcW w:w="5104" w:type="dxa"/>
            <w:gridSpan w:val="2"/>
          </w:tcPr>
          <w:p w14:paraId="1604CFE3" w14:textId="77777777" w:rsidR="00DF698E" w:rsidRPr="00E531DA" w:rsidRDefault="00DF698E" w:rsidP="00DF698E">
            <w:pPr>
              <w:spacing w:before="60" w:after="60" w:line="240" w:lineRule="auto"/>
              <w:rPr>
                <w:color w:val="auto"/>
                <w:szCs w:val="24"/>
              </w:rPr>
            </w:pPr>
            <w:r w:rsidRPr="00E531DA">
              <w:rPr>
                <w:color w:val="auto"/>
                <w:szCs w:val="24"/>
              </w:rPr>
              <w:t>Position Held:</w:t>
            </w:r>
          </w:p>
          <w:p w14:paraId="51A7E5EB" w14:textId="77777777" w:rsidR="00DF698E" w:rsidRPr="00E531DA" w:rsidRDefault="00DF698E" w:rsidP="00DF698E">
            <w:pPr>
              <w:spacing w:before="60" w:after="60" w:line="240" w:lineRule="auto"/>
              <w:rPr>
                <w:color w:val="auto"/>
                <w:szCs w:val="24"/>
              </w:rPr>
            </w:pPr>
          </w:p>
        </w:tc>
        <w:tc>
          <w:tcPr>
            <w:tcW w:w="4678" w:type="dxa"/>
          </w:tcPr>
          <w:p w14:paraId="312C59E4" w14:textId="77777777" w:rsidR="00DF698E" w:rsidRPr="00E531DA" w:rsidRDefault="00DF698E" w:rsidP="00DF698E">
            <w:pPr>
              <w:spacing w:before="60" w:after="60" w:line="240" w:lineRule="auto"/>
              <w:rPr>
                <w:color w:val="auto"/>
                <w:szCs w:val="24"/>
              </w:rPr>
            </w:pPr>
            <w:r w:rsidRPr="00E531DA">
              <w:rPr>
                <w:color w:val="auto"/>
                <w:szCs w:val="24"/>
              </w:rPr>
              <w:t>Institution:</w:t>
            </w:r>
          </w:p>
        </w:tc>
      </w:tr>
      <w:tr w:rsidR="00E531DA" w:rsidRPr="00E531DA" w14:paraId="5B61E321" w14:textId="77777777" w:rsidTr="5C3FB4C2">
        <w:trPr>
          <w:cantSplit/>
        </w:trPr>
        <w:tc>
          <w:tcPr>
            <w:tcW w:w="5104" w:type="dxa"/>
            <w:gridSpan w:val="2"/>
          </w:tcPr>
          <w:p w14:paraId="31AB1CB9" w14:textId="77777777" w:rsidR="00DF698E" w:rsidRPr="00E531DA" w:rsidRDefault="00DF698E" w:rsidP="00DF698E">
            <w:pPr>
              <w:spacing w:before="60" w:after="60" w:line="240" w:lineRule="auto"/>
              <w:rPr>
                <w:color w:val="auto"/>
                <w:szCs w:val="24"/>
              </w:rPr>
            </w:pPr>
            <w:r w:rsidRPr="00E531DA">
              <w:rPr>
                <w:color w:val="auto"/>
                <w:szCs w:val="24"/>
              </w:rPr>
              <w:t>Institutional Address:</w:t>
            </w:r>
          </w:p>
          <w:p w14:paraId="0C79B6BC" w14:textId="77777777" w:rsidR="00DF698E" w:rsidRPr="00E531DA" w:rsidRDefault="00DF698E" w:rsidP="00DF698E">
            <w:pPr>
              <w:spacing w:before="60" w:after="60" w:line="240" w:lineRule="auto"/>
              <w:rPr>
                <w:color w:val="auto"/>
                <w:szCs w:val="24"/>
              </w:rPr>
            </w:pPr>
          </w:p>
          <w:p w14:paraId="3463EF63" w14:textId="77777777" w:rsidR="00DF698E" w:rsidRPr="00E531DA" w:rsidRDefault="00DF698E" w:rsidP="00DF698E">
            <w:pPr>
              <w:spacing w:before="60" w:after="60" w:line="240" w:lineRule="auto"/>
              <w:rPr>
                <w:color w:val="auto"/>
                <w:szCs w:val="24"/>
              </w:rPr>
            </w:pPr>
          </w:p>
          <w:p w14:paraId="78E37F6E" w14:textId="77777777" w:rsidR="00DF698E" w:rsidRPr="00E531DA" w:rsidRDefault="00DF698E" w:rsidP="00DF698E">
            <w:pPr>
              <w:spacing w:before="60" w:after="60" w:line="240" w:lineRule="auto"/>
              <w:rPr>
                <w:color w:val="auto"/>
                <w:szCs w:val="24"/>
              </w:rPr>
            </w:pPr>
          </w:p>
          <w:p w14:paraId="4A9C9054" w14:textId="77777777" w:rsidR="00DF698E" w:rsidRPr="00E531DA" w:rsidRDefault="00DF698E" w:rsidP="00DF698E">
            <w:pPr>
              <w:spacing w:before="60" w:after="60" w:line="240" w:lineRule="auto"/>
              <w:rPr>
                <w:color w:val="auto"/>
                <w:szCs w:val="24"/>
              </w:rPr>
            </w:pPr>
          </w:p>
        </w:tc>
        <w:tc>
          <w:tcPr>
            <w:tcW w:w="4678" w:type="dxa"/>
          </w:tcPr>
          <w:p w14:paraId="7359B99C" w14:textId="77777777" w:rsidR="00DF698E" w:rsidRPr="00E531DA" w:rsidRDefault="00DF698E" w:rsidP="00DF698E">
            <w:pPr>
              <w:spacing w:before="60" w:after="60" w:line="240" w:lineRule="auto"/>
              <w:rPr>
                <w:color w:val="auto"/>
                <w:szCs w:val="24"/>
              </w:rPr>
            </w:pPr>
            <w:r w:rsidRPr="00E531DA">
              <w:rPr>
                <w:color w:val="auto"/>
                <w:szCs w:val="24"/>
              </w:rPr>
              <w:t>Home Address:</w:t>
            </w:r>
          </w:p>
          <w:p w14:paraId="5432805E" w14:textId="77777777" w:rsidR="00DF698E" w:rsidRPr="00E531DA" w:rsidRDefault="00DF698E" w:rsidP="00DF698E">
            <w:pPr>
              <w:spacing w:before="60" w:after="60" w:line="240" w:lineRule="auto"/>
              <w:rPr>
                <w:color w:val="auto"/>
                <w:szCs w:val="24"/>
              </w:rPr>
            </w:pPr>
          </w:p>
          <w:p w14:paraId="3073892A" w14:textId="77777777" w:rsidR="00DF698E" w:rsidRPr="00E531DA" w:rsidRDefault="00DF698E" w:rsidP="00DF698E">
            <w:pPr>
              <w:spacing w:before="60" w:after="60" w:line="240" w:lineRule="auto"/>
              <w:rPr>
                <w:color w:val="auto"/>
                <w:szCs w:val="24"/>
              </w:rPr>
            </w:pPr>
          </w:p>
        </w:tc>
      </w:tr>
      <w:tr w:rsidR="00E531DA" w:rsidRPr="00E531DA" w14:paraId="5C5096CF" w14:textId="77777777" w:rsidTr="5C3FB4C2">
        <w:trPr>
          <w:cantSplit/>
        </w:trPr>
        <w:tc>
          <w:tcPr>
            <w:tcW w:w="5104" w:type="dxa"/>
            <w:gridSpan w:val="2"/>
          </w:tcPr>
          <w:p w14:paraId="55533EC8" w14:textId="77777777" w:rsidR="00DF698E" w:rsidRPr="00E531DA" w:rsidRDefault="00DF698E" w:rsidP="00DF698E">
            <w:pPr>
              <w:spacing w:before="60" w:after="60" w:line="240" w:lineRule="auto"/>
              <w:rPr>
                <w:color w:val="auto"/>
                <w:szCs w:val="24"/>
              </w:rPr>
            </w:pPr>
            <w:r w:rsidRPr="00E531DA">
              <w:rPr>
                <w:color w:val="auto"/>
                <w:szCs w:val="24"/>
              </w:rPr>
              <w:t>Tel No:</w:t>
            </w:r>
          </w:p>
          <w:p w14:paraId="759C57AB" w14:textId="77777777" w:rsidR="00DF698E" w:rsidRPr="00E531DA" w:rsidRDefault="00DF698E" w:rsidP="00DF698E">
            <w:pPr>
              <w:spacing w:before="60" w:after="60" w:line="240" w:lineRule="auto"/>
              <w:rPr>
                <w:color w:val="auto"/>
                <w:szCs w:val="24"/>
              </w:rPr>
            </w:pPr>
          </w:p>
          <w:p w14:paraId="09DC333C" w14:textId="77777777" w:rsidR="00DF698E" w:rsidRPr="00E531DA" w:rsidRDefault="00DF698E" w:rsidP="00DF698E">
            <w:pPr>
              <w:spacing w:before="60" w:after="60" w:line="240" w:lineRule="auto"/>
              <w:rPr>
                <w:color w:val="auto"/>
                <w:szCs w:val="24"/>
              </w:rPr>
            </w:pPr>
            <w:r w:rsidRPr="00E531DA">
              <w:rPr>
                <w:color w:val="auto"/>
                <w:szCs w:val="24"/>
              </w:rPr>
              <w:t>Mobile No:</w:t>
            </w:r>
            <w:r w:rsidRPr="00E531DA">
              <w:rPr>
                <w:color w:val="auto"/>
                <w:szCs w:val="24"/>
              </w:rPr>
              <w:tab/>
            </w:r>
            <w:r w:rsidRPr="00E531DA">
              <w:rPr>
                <w:color w:val="auto"/>
                <w:szCs w:val="24"/>
              </w:rPr>
              <w:tab/>
            </w:r>
            <w:r w:rsidRPr="00E531DA">
              <w:rPr>
                <w:color w:val="auto"/>
                <w:szCs w:val="24"/>
              </w:rPr>
              <w:tab/>
            </w:r>
          </w:p>
        </w:tc>
        <w:tc>
          <w:tcPr>
            <w:tcW w:w="4678" w:type="dxa"/>
          </w:tcPr>
          <w:p w14:paraId="5FA63EDD" w14:textId="77777777" w:rsidR="00DF698E" w:rsidRPr="00E531DA" w:rsidRDefault="00DF698E" w:rsidP="00DF698E">
            <w:pPr>
              <w:spacing w:before="60" w:after="60" w:line="240" w:lineRule="auto"/>
              <w:rPr>
                <w:color w:val="auto"/>
                <w:szCs w:val="24"/>
              </w:rPr>
            </w:pPr>
            <w:r w:rsidRPr="00E531DA">
              <w:rPr>
                <w:color w:val="auto"/>
                <w:szCs w:val="24"/>
              </w:rPr>
              <w:t>Date of Birth:</w:t>
            </w:r>
          </w:p>
          <w:p w14:paraId="07C69BB9" w14:textId="77777777" w:rsidR="00DF698E" w:rsidRPr="00E531DA" w:rsidRDefault="00DF698E" w:rsidP="00DF698E">
            <w:pPr>
              <w:spacing w:before="60" w:after="60" w:line="240" w:lineRule="auto"/>
              <w:rPr>
                <w:color w:val="auto"/>
                <w:szCs w:val="24"/>
              </w:rPr>
            </w:pPr>
          </w:p>
          <w:p w14:paraId="6950D036" w14:textId="28BFFD69" w:rsidR="00DF698E" w:rsidRPr="00E531DA" w:rsidRDefault="009F4772" w:rsidP="5C3FB4C2">
            <w:pPr>
              <w:spacing w:before="60" w:after="60" w:line="240" w:lineRule="auto"/>
              <w:rPr>
                <w:color w:val="auto"/>
              </w:rPr>
            </w:pPr>
            <w:r w:rsidRPr="5C3FB4C2">
              <w:rPr>
                <w:color w:val="auto"/>
              </w:rPr>
              <w:t>Sex</w:t>
            </w:r>
            <w:r w:rsidR="00DF698E" w:rsidRPr="5C3FB4C2">
              <w:rPr>
                <w:color w:val="auto"/>
              </w:rPr>
              <w:t>:</w:t>
            </w:r>
          </w:p>
        </w:tc>
      </w:tr>
      <w:tr w:rsidR="00E531DA" w:rsidRPr="00E531DA" w14:paraId="2453D662" w14:textId="77777777" w:rsidTr="5C3FB4C2">
        <w:trPr>
          <w:cantSplit/>
        </w:trPr>
        <w:tc>
          <w:tcPr>
            <w:tcW w:w="5104" w:type="dxa"/>
            <w:gridSpan w:val="2"/>
          </w:tcPr>
          <w:p w14:paraId="1AB67252" w14:textId="77777777" w:rsidR="00DF698E" w:rsidRPr="00E531DA" w:rsidRDefault="00DF698E" w:rsidP="00DF698E">
            <w:pPr>
              <w:spacing w:before="60" w:after="60" w:line="240" w:lineRule="auto"/>
              <w:rPr>
                <w:color w:val="auto"/>
                <w:szCs w:val="24"/>
              </w:rPr>
            </w:pPr>
            <w:r w:rsidRPr="00E531DA">
              <w:rPr>
                <w:color w:val="auto"/>
                <w:szCs w:val="24"/>
              </w:rPr>
              <w:t>Email:</w:t>
            </w:r>
          </w:p>
        </w:tc>
        <w:tc>
          <w:tcPr>
            <w:tcW w:w="4678" w:type="dxa"/>
          </w:tcPr>
          <w:p w14:paraId="644C7593" w14:textId="77777777" w:rsidR="00DF698E" w:rsidRPr="00E531DA" w:rsidRDefault="00DF698E" w:rsidP="00DF698E">
            <w:pPr>
              <w:spacing w:before="60" w:after="60" w:line="240" w:lineRule="auto"/>
              <w:rPr>
                <w:color w:val="auto"/>
                <w:szCs w:val="24"/>
              </w:rPr>
            </w:pPr>
            <w:r w:rsidRPr="00E531DA">
              <w:rPr>
                <w:color w:val="auto"/>
                <w:szCs w:val="24"/>
              </w:rPr>
              <w:t>National Insurance No:</w:t>
            </w:r>
          </w:p>
          <w:p w14:paraId="644774AC" w14:textId="77777777" w:rsidR="00DF698E" w:rsidRPr="00E531DA" w:rsidRDefault="00DF698E" w:rsidP="00DF698E">
            <w:pPr>
              <w:spacing w:before="60" w:after="60" w:line="240" w:lineRule="auto"/>
              <w:rPr>
                <w:color w:val="auto"/>
                <w:szCs w:val="24"/>
              </w:rPr>
            </w:pPr>
            <w:r w:rsidRPr="00E531DA">
              <w:rPr>
                <w:color w:val="auto"/>
                <w:szCs w:val="24"/>
              </w:rPr>
              <w:t>(if applicable)</w:t>
            </w:r>
          </w:p>
        </w:tc>
      </w:tr>
      <w:tr w:rsidR="00E531DA" w:rsidRPr="00E531DA" w14:paraId="2EC4A64C" w14:textId="77777777" w:rsidTr="5C3FB4C2">
        <w:trPr>
          <w:cantSplit/>
        </w:trPr>
        <w:tc>
          <w:tcPr>
            <w:tcW w:w="9782" w:type="dxa"/>
            <w:gridSpan w:val="3"/>
          </w:tcPr>
          <w:p w14:paraId="3F5436A8" w14:textId="77777777" w:rsidR="00DF698E" w:rsidRPr="00E531DA" w:rsidRDefault="00DF698E" w:rsidP="00DF698E">
            <w:pPr>
              <w:spacing w:before="60" w:after="60" w:line="240" w:lineRule="auto"/>
              <w:rPr>
                <w:color w:val="auto"/>
                <w:szCs w:val="24"/>
              </w:rPr>
            </w:pPr>
            <w:r w:rsidRPr="00E531DA">
              <w:rPr>
                <w:color w:val="auto"/>
                <w:szCs w:val="24"/>
              </w:rPr>
              <w:t>Special Case:</w:t>
            </w:r>
          </w:p>
          <w:p w14:paraId="1CC1A8B2" w14:textId="77777777" w:rsidR="00DF698E" w:rsidRPr="00E531DA" w:rsidRDefault="00DF698E" w:rsidP="00DF698E">
            <w:pPr>
              <w:spacing w:before="60" w:after="60" w:line="240" w:lineRule="auto"/>
              <w:rPr>
                <w:color w:val="auto"/>
                <w:szCs w:val="24"/>
              </w:rPr>
            </w:pPr>
          </w:p>
          <w:p w14:paraId="4C716A16" w14:textId="77777777" w:rsidR="00DF698E" w:rsidRPr="00E531DA" w:rsidRDefault="00DF698E" w:rsidP="00DF698E">
            <w:pPr>
              <w:spacing w:before="60" w:after="60" w:line="240" w:lineRule="auto"/>
              <w:rPr>
                <w:color w:val="auto"/>
                <w:szCs w:val="24"/>
              </w:rPr>
            </w:pPr>
          </w:p>
          <w:p w14:paraId="35FFBB63" w14:textId="77777777" w:rsidR="00DF698E" w:rsidRPr="00E531DA" w:rsidRDefault="00DF698E" w:rsidP="00DF698E">
            <w:pPr>
              <w:spacing w:before="60" w:after="60" w:line="240" w:lineRule="auto"/>
              <w:rPr>
                <w:color w:val="auto"/>
                <w:szCs w:val="24"/>
              </w:rPr>
            </w:pPr>
          </w:p>
        </w:tc>
      </w:tr>
    </w:tbl>
    <w:p w14:paraId="492C8993" w14:textId="146EEFBB" w:rsidR="00DF698E" w:rsidRPr="00E531DA" w:rsidRDefault="00DF698E" w:rsidP="00DF698E">
      <w:pPr>
        <w:spacing w:before="60" w:after="60" w:line="240" w:lineRule="auto"/>
        <w:rPr>
          <w:color w:val="auto"/>
          <w:sz w:val="24"/>
          <w:szCs w:val="24"/>
        </w:rPr>
      </w:pPr>
    </w:p>
    <w:p w14:paraId="3A5BDB31" w14:textId="77777777" w:rsidR="005719A5" w:rsidRPr="005719A5" w:rsidRDefault="005719A5" w:rsidP="005719A5"/>
    <w:p w14:paraId="089174A7" w14:textId="6CB5284C" w:rsidR="00F00083" w:rsidRPr="00E531DA" w:rsidRDefault="000D0BB0" w:rsidP="007F7F66">
      <w:pPr>
        <w:pStyle w:val="Heading1"/>
        <w:rPr>
          <w:color w:val="auto"/>
        </w:rPr>
      </w:pPr>
      <w:r w:rsidRPr="00E531DA">
        <w:rPr>
          <w:color w:val="auto"/>
        </w:rPr>
        <w:t>4</w:t>
      </w:r>
      <w:r w:rsidR="00F00083" w:rsidRPr="00E531DA">
        <w:rPr>
          <w:color w:val="auto"/>
        </w:rPr>
        <w:t>. Independent Observer</w:t>
      </w:r>
    </w:p>
    <w:p w14:paraId="4F34EF3A" w14:textId="4FD553B5" w:rsidR="00F00083" w:rsidRDefault="00F00083" w:rsidP="206D4DD3">
      <w:pPr>
        <w:spacing w:before="60" w:after="60" w:line="240" w:lineRule="auto"/>
        <w:ind w:left="0" w:right="-188" w:firstLine="0"/>
        <w:rPr>
          <w:color w:val="auto"/>
          <w:sz w:val="24"/>
          <w:szCs w:val="24"/>
        </w:rPr>
      </w:pPr>
      <w:r w:rsidRPr="6CE7E38B">
        <w:rPr>
          <w:color w:val="auto"/>
          <w:sz w:val="24"/>
          <w:szCs w:val="24"/>
        </w:rPr>
        <w:t xml:space="preserve">* It is not obligatory to appoint an Independent Observer (see section 15 of </w:t>
      </w:r>
      <w:hyperlink r:id="rId11">
        <w:r w:rsidRPr="6CE7E38B">
          <w:rPr>
            <w:rStyle w:val="Hyperlink"/>
            <w:color w:val="auto"/>
            <w:sz w:val="24"/>
            <w:szCs w:val="24"/>
          </w:rPr>
          <w:t>Annex K</w:t>
        </w:r>
      </w:hyperlink>
      <w:r w:rsidRPr="6CE7E38B">
        <w:rPr>
          <w:color w:val="auto"/>
          <w:sz w:val="24"/>
          <w:szCs w:val="24"/>
        </w:rPr>
        <w:t xml:space="preserve"> of the Research Code of Practice).</w:t>
      </w:r>
      <w:r w:rsidR="4CD32535" w:rsidRPr="6CE7E38B">
        <w:rPr>
          <w:color w:val="auto"/>
          <w:sz w:val="24"/>
          <w:szCs w:val="24"/>
        </w:rPr>
        <w:t xml:space="preserve"> They </w:t>
      </w:r>
      <w:r w:rsidR="4EA4184A" w:rsidRPr="6CE7E38B">
        <w:rPr>
          <w:color w:val="auto"/>
          <w:sz w:val="24"/>
          <w:szCs w:val="24"/>
        </w:rPr>
        <w:t>must</w:t>
      </w:r>
      <w:r w:rsidR="4CD32535" w:rsidRPr="6CE7E38B">
        <w:rPr>
          <w:color w:val="auto"/>
          <w:sz w:val="24"/>
          <w:szCs w:val="24"/>
        </w:rPr>
        <w:t xml:space="preserve"> however be appointed if no Internal Examiner is appointed.</w:t>
      </w:r>
    </w:p>
    <w:p w14:paraId="7CD6A36E" w14:textId="77777777" w:rsidR="001F2616" w:rsidRPr="00E531DA" w:rsidRDefault="001F2616" w:rsidP="206D4DD3">
      <w:pPr>
        <w:spacing w:before="60" w:after="60" w:line="240" w:lineRule="auto"/>
        <w:ind w:left="0" w:right="-188" w:firstLine="0"/>
        <w:rPr>
          <w:color w:val="auto"/>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4253"/>
      </w:tblGrid>
      <w:tr w:rsidR="00E531DA" w:rsidRPr="00E531DA" w14:paraId="61AA6000" w14:textId="77777777" w:rsidTr="206D4DD3">
        <w:trPr>
          <w:cantSplit/>
        </w:trPr>
        <w:tc>
          <w:tcPr>
            <w:tcW w:w="1702" w:type="dxa"/>
          </w:tcPr>
          <w:p w14:paraId="3CCA65A1" w14:textId="77777777" w:rsidR="00F00083" w:rsidRPr="00E531DA" w:rsidRDefault="00F00083">
            <w:pPr>
              <w:spacing w:before="60" w:after="60" w:line="240" w:lineRule="auto"/>
              <w:rPr>
                <w:color w:val="auto"/>
                <w:szCs w:val="24"/>
              </w:rPr>
            </w:pPr>
            <w:r w:rsidRPr="00E531DA">
              <w:rPr>
                <w:color w:val="auto"/>
                <w:szCs w:val="24"/>
              </w:rPr>
              <w:t>Title:</w:t>
            </w:r>
          </w:p>
          <w:p w14:paraId="3BA997FF" w14:textId="77777777" w:rsidR="00F00083" w:rsidRPr="00E531DA" w:rsidRDefault="00F00083">
            <w:pPr>
              <w:spacing w:before="60" w:after="60" w:line="240" w:lineRule="auto"/>
              <w:rPr>
                <w:color w:val="auto"/>
                <w:szCs w:val="24"/>
              </w:rPr>
            </w:pPr>
          </w:p>
        </w:tc>
        <w:tc>
          <w:tcPr>
            <w:tcW w:w="3827" w:type="dxa"/>
          </w:tcPr>
          <w:p w14:paraId="7438E88D" w14:textId="77777777" w:rsidR="00F00083" w:rsidRPr="00E531DA" w:rsidRDefault="00F00083">
            <w:pPr>
              <w:spacing w:before="60" w:after="60" w:line="240" w:lineRule="auto"/>
              <w:rPr>
                <w:color w:val="auto"/>
                <w:szCs w:val="24"/>
              </w:rPr>
            </w:pPr>
            <w:r w:rsidRPr="00E531DA">
              <w:rPr>
                <w:color w:val="auto"/>
                <w:szCs w:val="24"/>
              </w:rPr>
              <w:t>First Name:</w:t>
            </w:r>
          </w:p>
        </w:tc>
        <w:tc>
          <w:tcPr>
            <w:tcW w:w="4253" w:type="dxa"/>
          </w:tcPr>
          <w:p w14:paraId="463E5E09" w14:textId="77777777" w:rsidR="00F00083" w:rsidRPr="00E531DA" w:rsidRDefault="00F00083">
            <w:pPr>
              <w:spacing w:before="60" w:after="60" w:line="240" w:lineRule="auto"/>
              <w:rPr>
                <w:color w:val="auto"/>
                <w:szCs w:val="24"/>
              </w:rPr>
            </w:pPr>
            <w:r w:rsidRPr="00E531DA">
              <w:rPr>
                <w:color w:val="auto"/>
                <w:szCs w:val="24"/>
              </w:rPr>
              <w:t>Last Name:</w:t>
            </w:r>
          </w:p>
        </w:tc>
      </w:tr>
      <w:tr w:rsidR="00E531DA" w:rsidRPr="00E531DA" w14:paraId="459FABCD" w14:textId="77777777" w:rsidTr="206D4DD3">
        <w:trPr>
          <w:cantSplit/>
        </w:trPr>
        <w:tc>
          <w:tcPr>
            <w:tcW w:w="9782" w:type="dxa"/>
            <w:gridSpan w:val="3"/>
          </w:tcPr>
          <w:p w14:paraId="6031CCF2" w14:textId="5F370FD5" w:rsidR="00F00083" w:rsidRPr="00E531DA" w:rsidRDefault="00F00083" w:rsidP="206D4DD3">
            <w:pPr>
              <w:spacing w:before="60" w:after="60" w:line="240" w:lineRule="auto"/>
              <w:rPr>
                <w:color w:val="auto"/>
              </w:rPr>
            </w:pPr>
            <w:proofErr w:type="gramStart"/>
            <w:r w:rsidRPr="206D4DD3">
              <w:rPr>
                <w:color w:val="auto"/>
              </w:rPr>
              <w:t>School :</w:t>
            </w:r>
            <w:proofErr w:type="gramEnd"/>
          </w:p>
          <w:p w14:paraId="71903DCC" w14:textId="77777777" w:rsidR="00F00083" w:rsidRPr="00E531DA" w:rsidRDefault="00F00083">
            <w:pPr>
              <w:spacing w:before="60" w:after="60" w:line="240" w:lineRule="auto"/>
              <w:rPr>
                <w:color w:val="auto"/>
                <w:szCs w:val="24"/>
              </w:rPr>
            </w:pPr>
          </w:p>
        </w:tc>
      </w:tr>
    </w:tbl>
    <w:p w14:paraId="24C438E5" w14:textId="77777777" w:rsidR="001F6872" w:rsidRDefault="001F6872" w:rsidP="001F6872">
      <w:pPr>
        <w:spacing w:after="160" w:line="259" w:lineRule="auto"/>
        <w:ind w:left="0" w:right="0" w:firstLine="0"/>
        <w:jc w:val="left"/>
        <w:rPr>
          <w:color w:val="auto"/>
        </w:rPr>
      </w:pPr>
    </w:p>
    <w:p w14:paraId="52F3DED1" w14:textId="4D4F24AF" w:rsidR="00F00083" w:rsidRPr="00E531DA" w:rsidRDefault="00F00083">
      <w:pPr>
        <w:spacing w:after="160" w:line="259" w:lineRule="auto"/>
        <w:ind w:left="0" w:right="0" w:firstLine="0"/>
        <w:jc w:val="left"/>
        <w:rPr>
          <w:color w:val="auto"/>
          <w:sz w:val="24"/>
          <w:szCs w:val="24"/>
        </w:rPr>
      </w:pPr>
      <w:r w:rsidRPr="00E531DA">
        <w:rPr>
          <w:color w:val="auto"/>
          <w:sz w:val="24"/>
          <w:szCs w:val="24"/>
        </w:rPr>
        <w:br w:type="page"/>
      </w:r>
    </w:p>
    <w:p w14:paraId="1E15F98F" w14:textId="77777777" w:rsidR="00F00083" w:rsidRPr="00E531DA" w:rsidRDefault="00F00083" w:rsidP="007F7F66">
      <w:pPr>
        <w:pStyle w:val="Heading1"/>
        <w:rPr>
          <w:color w:val="auto"/>
        </w:rPr>
      </w:pPr>
      <w:r w:rsidRPr="00E531DA">
        <w:rPr>
          <w:color w:val="auto"/>
        </w:rPr>
        <w:lastRenderedPageBreak/>
        <w:t>Nomination Criteria</w:t>
      </w:r>
    </w:p>
    <w:p w14:paraId="4C13A962" w14:textId="3003E6A9" w:rsidR="00F00083" w:rsidRDefault="00F00083" w:rsidP="00F00083">
      <w:pPr>
        <w:spacing w:before="60" w:line="240" w:lineRule="auto"/>
        <w:ind w:left="0" w:firstLine="0"/>
        <w:jc w:val="left"/>
        <w:rPr>
          <w:color w:val="auto"/>
        </w:rPr>
      </w:pPr>
      <w:r w:rsidRPr="206D4DD3">
        <w:rPr>
          <w:color w:val="auto"/>
        </w:rPr>
        <w:t xml:space="preserve">This section must be completed for the appointment to be approved. In ticking a </w:t>
      </w:r>
      <w:proofErr w:type="gramStart"/>
      <w:r w:rsidRPr="206D4DD3">
        <w:rPr>
          <w:color w:val="auto"/>
        </w:rPr>
        <w:t>box</w:t>
      </w:r>
      <w:proofErr w:type="gramEnd"/>
      <w:r w:rsidRPr="206D4DD3">
        <w:rPr>
          <w:color w:val="auto"/>
        </w:rPr>
        <w:t xml:space="preserve"> you are confirming the statements given to be true. Where appropriate you may provide a rationale for not meeting the criteria, which is subject to scrutiny by the D</w:t>
      </w:r>
      <w:r w:rsidR="2430D171" w:rsidRPr="206D4DD3">
        <w:rPr>
          <w:color w:val="auto"/>
        </w:rPr>
        <w:t>irector</w:t>
      </w:r>
      <w:r w:rsidRPr="206D4DD3">
        <w:rPr>
          <w:color w:val="auto"/>
        </w:rPr>
        <w:t xml:space="preserve"> of the Graduate and Researcher College. </w:t>
      </w:r>
    </w:p>
    <w:p w14:paraId="6AD21DAA" w14:textId="77777777" w:rsidR="001F2616" w:rsidRPr="00E531DA" w:rsidRDefault="001F2616" w:rsidP="00F00083">
      <w:pPr>
        <w:spacing w:before="60" w:line="240" w:lineRule="auto"/>
        <w:ind w:left="0" w:firstLine="0"/>
        <w:jc w:val="left"/>
        <w:rPr>
          <w:color w:val="auto"/>
        </w:rPr>
      </w:pPr>
    </w:p>
    <w:tbl>
      <w:tblPr>
        <w:tblStyle w:val="TableGrid"/>
        <w:tblW w:w="9322" w:type="dxa"/>
        <w:tblLook w:val="04A0" w:firstRow="1" w:lastRow="0" w:firstColumn="1" w:lastColumn="0" w:noHBand="0" w:noVBand="1"/>
      </w:tblPr>
      <w:tblGrid>
        <w:gridCol w:w="5807"/>
        <w:gridCol w:w="1701"/>
        <w:gridCol w:w="1814"/>
      </w:tblGrid>
      <w:tr w:rsidR="00423658" w:rsidRPr="00E531DA" w14:paraId="2A182FF8" w14:textId="77777777" w:rsidTr="206D4DD3">
        <w:trPr>
          <w:trHeight w:val="722"/>
        </w:trPr>
        <w:tc>
          <w:tcPr>
            <w:tcW w:w="5807" w:type="dxa"/>
            <w:vAlign w:val="center"/>
          </w:tcPr>
          <w:p w14:paraId="2955E48D" w14:textId="77777777" w:rsidR="00F00083" w:rsidRPr="00E531DA" w:rsidRDefault="00F00083" w:rsidP="007F7F66">
            <w:pPr>
              <w:pStyle w:val="Heading1"/>
              <w:rPr>
                <w:color w:val="auto"/>
              </w:rPr>
            </w:pPr>
            <w:r w:rsidRPr="00E531DA">
              <w:rPr>
                <w:color w:val="auto"/>
              </w:rPr>
              <w:t>Criteria</w:t>
            </w:r>
          </w:p>
        </w:tc>
        <w:tc>
          <w:tcPr>
            <w:tcW w:w="1701" w:type="dxa"/>
            <w:vAlign w:val="center"/>
          </w:tcPr>
          <w:p w14:paraId="13239484" w14:textId="717E12CA" w:rsidR="00F00083" w:rsidRPr="00E531DA" w:rsidRDefault="00F00083" w:rsidP="206D4DD3">
            <w:pPr>
              <w:pStyle w:val="Heading1"/>
              <w:ind w:left="0" w:firstLine="0"/>
              <w:rPr>
                <w:color w:val="auto"/>
              </w:rPr>
            </w:pPr>
            <w:r w:rsidRPr="206D4DD3">
              <w:rPr>
                <w:color w:val="auto"/>
              </w:rPr>
              <w:t>External Examiner</w:t>
            </w:r>
            <w:r w:rsidR="6BBF5665" w:rsidRPr="206D4DD3">
              <w:rPr>
                <w:color w:val="auto"/>
              </w:rPr>
              <w:t>(s)</w:t>
            </w:r>
          </w:p>
          <w:p w14:paraId="7A569707" w14:textId="6AFAB306" w:rsidR="00F00083" w:rsidRPr="00E531DA" w:rsidRDefault="6BBF5665" w:rsidP="001F2616">
            <w:r>
              <w:t xml:space="preserve">    </w:t>
            </w:r>
            <w:proofErr w:type="gramStart"/>
            <w:r>
              <w:t xml:space="preserve">1  </w:t>
            </w:r>
            <w:r w:rsidR="6DDE8047">
              <w:t>/</w:t>
            </w:r>
            <w:proofErr w:type="gramEnd"/>
            <w:r>
              <w:t xml:space="preserve">   2</w:t>
            </w:r>
          </w:p>
        </w:tc>
        <w:tc>
          <w:tcPr>
            <w:tcW w:w="1814" w:type="dxa"/>
            <w:vAlign w:val="center"/>
          </w:tcPr>
          <w:p w14:paraId="261C633F" w14:textId="30B9915B" w:rsidR="00F00083" w:rsidRPr="00E531DA" w:rsidRDefault="00F00083" w:rsidP="00E531DA">
            <w:pPr>
              <w:pStyle w:val="Heading1"/>
              <w:ind w:left="0" w:firstLine="0"/>
              <w:rPr>
                <w:color w:val="auto"/>
              </w:rPr>
            </w:pPr>
            <w:r w:rsidRPr="00E531DA">
              <w:rPr>
                <w:color w:val="auto"/>
              </w:rPr>
              <w:t>Internal Examiner</w:t>
            </w:r>
          </w:p>
        </w:tc>
      </w:tr>
      <w:tr w:rsidR="00423658" w:rsidRPr="00E531DA" w14:paraId="21EC6B19" w14:textId="77777777" w:rsidTr="206D4DD3">
        <w:tc>
          <w:tcPr>
            <w:tcW w:w="5807" w:type="dxa"/>
            <w:vAlign w:val="center"/>
          </w:tcPr>
          <w:p w14:paraId="7CF50CE4" w14:textId="77777777" w:rsidR="00F00083" w:rsidRPr="00E531DA" w:rsidRDefault="00F00083">
            <w:pPr>
              <w:pStyle w:val="ListParagraph"/>
              <w:numPr>
                <w:ilvl w:val="0"/>
                <w:numId w:val="3"/>
              </w:numPr>
              <w:jc w:val="left"/>
              <w:rPr>
                <w:color w:val="auto"/>
              </w:rPr>
            </w:pPr>
            <w:r w:rsidRPr="00E531DA">
              <w:rPr>
                <w:color w:val="auto"/>
              </w:rPr>
              <w:t>The proposed examiners are research active (i.e. they have published work during the last five years).</w:t>
            </w:r>
          </w:p>
        </w:tc>
        <w:tc>
          <w:tcPr>
            <w:tcW w:w="1701" w:type="dxa"/>
            <w:vAlign w:val="center"/>
          </w:tcPr>
          <w:p w14:paraId="5EC3CD28" w14:textId="0DDA0307" w:rsidR="00F00083" w:rsidRPr="00E531DA" w:rsidRDefault="00EC4FC3" w:rsidP="206D4DD3">
            <w:pPr>
              <w:spacing w:before="60" w:after="60" w:line="240" w:lineRule="auto"/>
              <w:jc w:val="center"/>
              <w:rPr>
                <w:b/>
                <w:bCs/>
                <w:color w:val="auto"/>
              </w:rPr>
            </w:pPr>
            <w:sdt>
              <w:sdtPr>
                <w:rPr>
                  <w:b/>
                  <w:bCs/>
                  <w:color w:val="auto"/>
                </w:rPr>
                <w:id w:val="334736019"/>
                <w14:checkbox>
                  <w14:checked w14:val="0"/>
                  <w14:checkedState w14:val="2612" w14:font="MS Gothic"/>
                  <w14:uncheckedState w14:val="2610" w14:font="MS Gothic"/>
                </w14:checkbox>
              </w:sdtPr>
              <w:sdtEndPr/>
              <w:sdtContent>
                <w:r w:rsidR="00F00083" w:rsidRPr="206D4DD3">
                  <w:rPr>
                    <w:rFonts w:ascii="Segoe UI Symbol" w:eastAsia="MS Gothic" w:hAnsi="Segoe UI Symbol" w:cs="Segoe UI Symbol"/>
                    <w:b/>
                    <w:bCs/>
                    <w:color w:val="auto"/>
                  </w:rPr>
                  <w:t>☐</w:t>
                </w:r>
              </w:sdtContent>
            </w:sdt>
            <w:sdt>
              <w:sdtPr>
                <w:rPr>
                  <w:b/>
                  <w:bCs/>
                  <w:color w:val="auto"/>
                </w:rPr>
                <w:id w:val="1102459509"/>
                <w14:checkbox>
                  <w14:checked w14:val="0"/>
                  <w14:checkedState w14:val="2612" w14:font="MS Gothic"/>
                  <w14:uncheckedState w14:val="2610" w14:font="MS Gothic"/>
                </w14:checkbox>
              </w:sdtPr>
              <w:sdtEndPr/>
              <w:sdtContent>
                <w:r w:rsidR="66FE20AB" w:rsidRPr="206D4DD3">
                  <w:rPr>
                    <w:rFonts w:ascii="Segoe UI Symbol" w:eastAsia="MS Gothic" w:hAnsi="Segoe UI Symbol" w:cs="Segoe UI Symbol"/>
                    <w:b/>
                    <w:bCs/>
                    <w:color w:val="auto"/>
                  </w:rPr>
                  <w:t>☐</w:t>
                </w:r>
              </w:sdtContent>
            </w:sdt>
          </w:p>
          <w:p w14:paraId="5FFC71D3" w14:textId="561A4907" w:rsidR="00F00083" w:rsidRPr="00E531DA" w:rsidRDefault="66FE20AB" w:rsidP="206D4DD3">
            <w:pPr>
              <w:spacing w:before="60" w:after="60" w:line="240" w:lineRule="auto"/>
              <w:jc w:val="center"/>
              <w:rPr>
                <w:rFonts w:ascii="Segoe UI Symbol" w:eastAsia="MS Gothic" w:hAnsi="Segoe UI Symbol" w:cs="Segoe UI Symbol"/>
                <w:b/>
                <w:bCs/>
                <w:color w:val="auto"/>
              </w:rPr>
            </w:pPr>
            <w:r w:rsidRPr="206D4DD3">
              <w:rPr>
                <w:rFonts w:ascii="Segoe UI Symbol" w:eastAsia="MS Gothic" w:hAnsi="Segoe UI Symbol" w:cs="Segoe UI Symbol"/>
                <w:b/>
                <w:bCs/>
                <w:color w:val="auto"/>
              </w:rPr>
              <w:t xml:space="preserve"> </w:t>
            </w:r>
          </w:p>
        </w:tc>
        <w:tc>
          <w:tcPr>
            <w:tcW w:w="1814" w:type="dxa"/>
            <w:vAlign w:val="center"/>
          </w:tcPr>
          <w:p w14:paraId="72A7942D" w14:textId="1F14218A" w:rsidR="00F00083" w:rsidRPr="00E531DA" w:rsidRDefault="00EC4FC3">
            <w:pPr>
              <w:spacing w:before="60" w:after="60" w:line="240" w:lineRule="auto"/>
              <w:jc w:val="center"/>
              <w:rPr>
                <w:b/>
                <w:color w:val="auto"/>
              </w:rPr>
            </w:pPr>
            <w:sdt>
              <w:sdtPr>
                <w:rPr>
                  <w:b/>
                  <w:color w:val="auto"/>
                </w:rPr>
                <w:id w:val="605081861"/>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3702ECB9" w14:textId="77777777" w:rsidTr="206D4DD3">
        <w:tc>
          <w:tcPr>
            <w:tcW w:w="5807" w:type="dxa"/>
            <w:vAlign w:val="center"/>
          </w:tcPr>
          <w:p w14:paraId="05D57587" w14:textId="77777777" w:rsidR="00F00083" w:rsidRPr="00E531DA" w:rsidRDefault="00F00083">
            <w:pPr>
              <w:pStyle w:val="ListParagraph"/>
              <w:numPr>
                <w:ilvl w:val="0"/>
                <w:numId w:val="3"/>
              </w:numPr>
              <w:jc w:val="left"/>
              <w:rPr>
                <w:color w:val="auto"/>
              </w:rPr>
            </w:pPr>
            <w:r w:rsidRPr="00E531DA">
              <w:rPr>
                <w:color w:val="auto"/>
              </w:rPr>
              <w:t xml:space="preserve">The proposed External Examiner has published work </w:t>
            </w:r>
            <w:proofErr w:type="gramStart"/>
            <w:r w:rsidRPr="00E531DA">
              <w:rPr>
                <w:color w:val="auto"/>
              </w:rPr>
              <w:t>in the area of</w:t>
            </w:r>
            <w:proofErr w:type="gramEnd"/>
            <w:r w:rsidRPr="00E531DA">
              <w:rPr>
                <w:color w:val="auto"/>
              </w:rPr>
              <w:t xml:space="preserve"> the thesis or related areas in the last five years.</w:t>
            </w:r>
          </w:p>
        </w:tc>
        <w:tc>
          <w:tcPr>
            <w:tcW w:w="1701" w:type="dxa"/>
            <w:vAlign w:val="center"/>
          </w:tcPr>
          <w:p w14:paraId="074064A9" w14:textId="240D7746" w:rsidR="00F00083" w:rsidRPr="00E531DA" w:rsidRDefault="00EC4FC3" w:rsidP="206D4DD3">
            <w:pPr>
              <w:spacing w:before="60" w:after="60" w:line="240" w:lineRule="auto"/>
              <w:jc w:val="center"/>
              <w:rPr>
                <w:b/>
                <w:bCs/>
                <w:color w:val="auto"/>
              </w:rPr>
            </w:pPr>
            <w:sdt>
              <w:sdtPr>
                <w:rPr>
                  <w:b/>
                  <w:bCs/>
                  <w:color w:val="auto"/>
                </w:rPr>
                <w:id w:val="1037475728"/>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792082125"/>
                <w14:checkbox>
                  <w14:checked w14:val="0"/>
                  <w14:checkedState w14:val="2612" w14:font="MS Gothic"/>
                  <w14:uncheckedState w14:val="2610" w14:font="MS Gothic"/>
                </w14:checkbox>
              </w:sdtPr>
              <w:sdtEndPr/>
              <w:sdtContent>
                <w:r w:rsidR="4F5249E2" w:rsidRPr="206D4DD3">
                  <w:rPr>
                    <w:rFonts w:ascii="Segoe UI Symbol" w:eastAsia="MS Gothic" w:hAnsi="Segoe UI Symbol" w:cs="Segoe UI Symbol"/>
                    <w:b/>
                    <w:bCs/>
                    <w:color w:val="auto"/>
                  </w:rPr>
                  <w:t>☐</w:t>
                </w:r>
              </w:sdtContent>
            </w:sdt>
          </w:p>
          <w:p w14:paraId="690A6E8B" w14:textId="5CB6902D"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503FB4AB" w14:textId="77777777" w:rsidR="00F00083" w:rsidRPr="00E531DA" w:rsidRDefault="00F00083">
            <w:pPr>
              <w:spacing w:before="60" w:after="60" w:line="240" w:lineRule="auto"/>
              <w:jc w:val="center"/>
              <w:rPr>
                <w:rFonts w:ascii="Segoe UI Symbol" w:eastAsia="MS Gothic" w:hAnsi="Segoe UI Symbol" w:cs="Segoe UI Symbol"/>
                <w:bCs/>
                <w:color w:val="auto"/>
              </w:rPr>
            </w:pPr>
            <w:r w:rsidRPr="00E531DA">
              <w:rPr>
                <w:rFonts w:ascii="Segoe UI Symbol" w:eastAsia="MS Gothic" w:hAnsi="Segoe UI Symbol" w:cs="Segoe UI Symbol"/>
                <w:bCs/>
                <w:color w:val="auto"/>
              </w:rPr>
              <w:t>N/A</w:t>
            </w:r>
          </w:p>
        </w:tc>
      </w:tr>
      <w:tr w:rsidR="00423658" w:rsidRPr="00E531DA" w14:paraId="147F3A3B" w14:textId="77777777" w:rsidTr="206D4DD3">
        <w:tc>
          <w:tcPr>
            <w:tcW w:w="5807" w:type="dxa"/>
            <w:vAlign w:val="center"/>
          </w:tcPr>
          <w:p w14:paraId="2FECFCB6" w14:textId="45BB8778" w:rsidR="00F00083" w:rsidRPr="00E531DA" w:rsidRDefault="00F00083" w:rsidP="3638EC66">
            <w:pPr>
              <w:pStyle w:val="ListParagraph"/>
              <w:numPr>
                <w:ilvl w:val="0"/>
                <w:numId w:val="3"/>
              </w:numPr>
              <w:jc w:val="left"/>
            </w:pPr>
            <w:r w:rsidRPr="00E531DA">
              <w:rPr>
                <w:color w:val="auto"/>
              </w:rPr>
              <w:t xml:space="preserve">The proposed External Examiner meets the University’s criteria in terms of seniority. </w:t>
            </w:r>
            <w:r w:rsidR="040F5744" w:rsidRPr="00BBCAD0">
              <w:t>Normally External Examiners should be of at least Senior Lecturer status.</w:t>
            </w:r>
          </w:p>
          <w:p w14:paraId="06403E91" w14:textId="5BD08F18" w:rsidR="00F00083" w:rsidRPr="00E531DA" w:rsidRDefault="00F00083" w:rsidP="001F2616">
            <w:pPr>
              <w:pStyle w:val="ListParagraph"/>
              <w:ind w:left="360"/>
              <w:jc w:val="left"/>
              <w:rPr>
                <w:color w:val="auto"/>
              </w:rPr>
            </w:pPr>
          </w:p>
        </w:tc>
        <w:tc>
          <w:tcPr>
            <w:tcW w:w="1701" w:type="dxa"/>
            <w:vAlign w:val="center"/>
          </w:tcPr>
          <w:p w14:paraId="26DA565D" w14:textId="5C5DBE80" w:rsidR="00F00083" w:rsidRPr="00E531DA" w:rsidRDefault="00EC4FC3" w:rsidP="206D4DD3">
            <w:pPr>
              <w:spacing w:before="60" w:after="60" w:line="240" w:lineRule="auto"/>
              <w:jc w:val="center"/>
              <w:rPr>
                <w:b/>
                <w:bCs/>
                <w:color w:val="auto"/>
              </w:rPr>
            </w:pPr>
            <w:sdt>
              <w:sdtPr>
                <w:rPr>
                  <w:b/>
                  <w:bCs/>
                  <w:color w:val="auto"/>
                </w:rPr>
                <w:id w:val="-1755887265"/>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675620387"/>
                <w14:checkbox>
                  <w14:checked w14:val="0"/>
                  <w14:checkedState w14:val="2612" w14:font="MS Gothic"/>
                  <w14:uncheckedState w14:val="2610" w14:font="MS Gothic"/>
                </w14:checkbox>
              </w:sdtPr>
              <w:sdtEndPr/>
              <w:sdtContent>
                <w:r w:rsidR="3F07420B" w:rsidRPr="206D4DD3">
                  <w:rPr>
                    <w:rFonts w:ascii="Segoe UI Symbol" w:eastAsia="MS Gothic" w:hAnsi="Segoe UI Symbol" w:cs="Segoe UI Symbol"/>
                    <w:b/>
                    <w:bCs/>
                    <w:color w:val="auto"/>
                  </w:rPr>
                  <w:t>☐</w:t>
                </w:r>
              </w:sdtContent>
            </w:sdt>
          </w:p>
          <w:p w14:paraId="69ACED7B" w14:textId="76B97E54"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2A1F795A" w14:textId="77777777" w:rsidR="00F00083" w:rsidRPr="00E531DA" w:rsidRDefault="00F00083">
            <w:pPr>
              <w:spacing w:before="60" w:after="60" w:line="240" w:lineRule="auto"/>
              <w:jc w:val="center"/>
              <w:rPr>
                <w:rFonts w:ascii="Segoe UI Symbol" w:eastAsia="MS Gothic" w:hAnsi="Segoe UI Symbol" w:cs="Segoe UI Symbol"/>
                <w:bCs/>
                <w:color w:val="auto"/>
              </w:rPr>
            </w:pPr>
            <w:r w:rsidRPr="00E531DA">
              <w:rPr>
                <w:rFonts w:ascii="Segoe UI Symbol" w:eastAsia="MS Gothic" w:hAnsi="Segoe UI Symbol" w:cs="Segoe UI Symbol"/>
                <w:bCs/>
                <w:color w:val="auto"/>
              </w:rPr>
              <w:t>N/A</w:t>
            </w:r>
          </w:p>
        </w:tc>
      </w:tr>
      <w:tr w:rsidR="00E531DA" w:rsidRPr="00E531DA" w14:paraId="63BB5E96" w14:textId="77777777" w:rsidTr="206D4DD3">
        <w:tc>
          <w:tcPr>
            <w:tcW w:w="9322" w:type="dxa"/>
            <w:gridSpan w:val="3"/>
            <w:vAlign w:val="center"/>
          </w:tcPr>
          <w:p w14:paraId="6FE99650" w14:textId="77777777" w:rsidR="00F00083" w:rsidRPr="00E531DA" w:rsidRDefault="00F00083">
            <w:pPr>
              <w:ind w:left="0" w:firstLine="0"/>
              <w:jc w:val="left"/>
              <w:rPr>
                <w:color w:val="auto"/>
              </w:rPr>
            </w:pPr>
            <w:r w:rsidRPr="00E531DA">
              <w:rPr>
                <w:color w:val="auto"/>
              </w:rPr>
              <w:t xml:space="preserve">If the answer to question 3 is ‘no’ a special case for the appointment should be made below: </w:t>
            </w:r>
          </w:p>
          <w:p w14:paraId="6F3873B2" w14:textId="77777777" w:rsidR="00F00083" w:rsidRPr="00E531DA" w:rsidRDefault="00F00083">
            <w:pPr>
              <w:spacing w:before="60" w:after="60" w:line="240" w:lineRule="auto"/>
              <w:jc w:val="left"/>
              <w:rPr>
                <w:rFonts w:ascii="Segoe UI Symbol" w:eastAsia="MS Gothic" w:hAnsi="Segoe UI Symbol" w:cs="Segoe UI Symbol"/>
                <w:b/>
                <w:color w:val="auto"/>
              </w:rPr>
            </w:pPr>
          </w:p>
        </w:tc>
      </w:tr>
      <w:tr w:rsidR="00423658" w:rsidRPr="00E531DA" w14:paraId="5B999C6C" w14:textId="77777777" w:rsidTr="206D4DD3">
        <w:tc>
          <w:tcPr>
            <w:tcW w:w="5807" w:type="dxa"/>
            <w:vAlign w:val="center"/>
          </w:tcPr>
          <w:p w14:paraId="26288220" w14:textId="77777777" w:rsidR="00F00083" w:rsidRPr="00E531DA" w:rsidRDefault="00F00083">
            <w:pPr>
              <w:pStyle w:val="ListParagraph"/>
              <w:numPr>
                <w:ilvl w:val="0"/>
                <w:numId w:val="3"/>
              </w:numPr>
              <w:jc w:val="left"/>
              <w:rPr>
                <w:color w:val="auto"/>
              </w:rPr>
            </w:pPr>
            <w:r w:rsidRPr="00E531DA">
              <w:rPr>
                <w:color w:val="auto"/>
              </w:rPr>
              <w:t>The proposed Internal Examiner has familiarity with the broad subject area of the thesis.</w:t>
            </w:r>
          </w:p>
        </w:tc>
        <w:tc>
          <w:tcPr>
            <w:tcW w:w="1701" w:type="dxa"/>
            <w:vAlign w:val="center"/>
          </w:tcPr>
          <w:p w14:paraId="7B14D319" w14:textId="77777777" w:rsidR="00F00083" w:rsidRPr="00E531DA" w:rsidRDefault="00F00083">
            <w:pPr>
              <w:spacing w:before="60" w:after="60" w:line="240" w:lineRule="auto"/>
              <w:jc w:val="center"/>
              <w:rPr>
                <w:rFonts w:ascii="Segoe UI Symbol" w:eastAsia="MS Gothic" w:hAnsi="Segoe UI Symbol" w:cs="Segoe UI Symbol"/>
                <w:bCs/>
                <w:color w:val="auto"/>
              </w:rPr>
            </w:pPr>
            <w:r w:rsidRPr="00E531DA">
              <w:rPr>
                <w:rFonts w:ascii="Segoe UI Symbol" w:eastAsia="MS Gothic" w:hAnsi="Segoe UI Symbol" w:cs="Segoe UI Symbol"/>
                <w:bCs/>
                <w:color w:val="auto"/>
              </w:rPr>
              <w:t>N/A</w:t>
            </w:r>
          </w:p>
        </w:tc>
        <w:tc>
          <w:tcPr>
            <w:tcW w:w="1814" w:type="dxa"/>
            <w:vAlign w:val="center"/>
          </w:tcPr>
          <w:p w14:paraId="68F35F3D" w14:textId="71B80F74"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247695302"/>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458188E6" w14:textId="77777777" w:rsidTr="206D4DD3">
        <w:tc>
          <w:tcPr>
            <w:tcW w:w="5807" w:type="dxa"/>
            <w:vAlign w:val="center"/>
          </w:tcPr>
          <w:p w14:paraId="2F12BF57" w14:textId="77777777" w:rsidR="00F00083" w:rsidRPr="00E531DA" w:rsidRDefault="00F00083">
            <w:pPr>
              <w:pStyle w:val="ListParagraph"/>
              <w:numPr>
                <w:ilvl w:val="0"/>
                <w:numId w:val="3"/>
              </w:numPr>
              <w:jc w:val="left"/>
              <w:rPr>
                <w:color w:val="auto"/>
              </w:rPr>
            </w:pPr>
            <w:r w:rsidRPr="00E531DA">
              <w:rPr>
                <w:color w:val="auto"/>
              </w:rPr>
              <w:t xml:space="preserve">The examiners either do not have joint publications with the supervisor, or where they do have joint publications, these do not make up </w:t>
            </w:r>
            <w:proofErr w:type="gramStart"/>
            <w:r w:rsidRPr="00E531DA">
              <w:rPr>
                <w:color w:val="auto"/>
              </w:rPr>
              <w:t>the majority of</w:t>
            </w:r>
            <w:proofErr w:type="gramEnd"/>
            <w:r w:rsidRPr="00E531DA">
              <w:rPr>
                <w:color w:val="auto"/>
              </w:rPr>
              <w:t xml:space="preserve"> their published work.</w:t>
            </w:r>
          </w:p>
        </w:tc>
        <w:tc>
          <w:tcPr>
            <w:tcW w:w="1701" w:type="dxa"/>
            <w:vAlign w:val="center"/>
          </w:tcPr>
          <w:p w14:paraId="1B8996BB" w14:textId="24F03527" w:rsidR="00F00083" w:rsidRPr="00E531DA" w:rsidRDefault="00EC4FC3" w:rsidP="206D4DD3">
            <w:pPr>
              <w:spacing w:before="60" w:after="60" w:line="240" w:lineRule="auto"/>
              <w:jc w:val="center"/>
              <w:rPr>
                <w:b/>
                <w:bCs/>
                <w:color w:val="auto"/>
              </w:rPr>
            </w:pPr>
            <w:sdt>
              <w:sdtPr>
                <w:rPr>
                  <w:b/>
                  <w:bCs/>
                  <w:color w:val="auto"/>
                </w:rPr>
                <w:id w:val="1896089935"/>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732639699"/>
                <w14:checkbox>
                  <w14:checked w14:val="0"/>
                  <w14:checkedState w14:val="2612" w14:font="MS Gothic"/>
                  <w14:uncheckedState w14:val="2610" w14:font="MS Gothic"/>
                </w14:checkbox>
              </w:sdtPr>
              <w:sdtEndPr/>
              <w:sdtContent>
                <w:r w:rsidR="4DE6C329" w:rsidRPr="206D4DD3">
                  <w:rPr>
                    <w:rFonts w:ascii="Segoe UI Symbol" w:eastAsia="MS Gothic" w:hAnsi="Segoe UI Symbol" w:cs="Segoe UI Symbol"/>
                    <w:b/>
                    <w:bCs/>
                    <w:color w:val="auto"/>
                  </w:rPr>
                  <w:t>☐</w:t>
                </w:r>
              </w:sdtContent>
            </w:sdt>
          </w:p>
          <w:p w14:paraId="7D4339DA" w14:textId="5FC86EF1"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170F6AD1" w14:textId="6BCA4CC0"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1303002471"/>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497F1E2B" w14:textId="77777777" w:rsidTr="206D4DD3">
        <w:tc>
          <w:tcPr>
            <w:tcW w:w="5807" w:type="dxa"/>
            <w:vAlign w:val="center"/>
          </w:tcPr>
          <w:p w14:paraId="156DC982" w14:textId="77777777" w:rsidR="00F00083" w:rsidRPr="00E531DA" w:rsidRDefault="00F00083">
            <w:pPr>
              <w:pStyle w:val="ListParagraph"/>
              <w:numPr>
                <w:ilvl w:val="0"/>
                <w:numId w:val="3"/>
              </w:numPr>
              <w:jc w:val="left"/>
              <w:rPr>
                <w:color w:val="auto"/>
              </w:rPr>
            </w:pPr>
            <w:r w:rsidRPr="00E531DA">
              <w:rPr>
                <w:color w:val="auto"/>
              </w:rPr>
              <w:t>The proposed examiners’ own work is not a focus of the research project.</w:t>
            </w:r>
          </w:p>
        </w:tc>
        <w:tc>
          <w:tcPr>
            <w:tcW w:w="1701" w:type="dxa"/>
            <w:vAlign w:val="center"/>
          </w:tcPr>
          <w:p w14:paraId="5985EEE7" w14:textId="11AEFE13" w:rsidR="00F00083" w:rsidRPr="00E531DA" w:rsidRDefault="00EC4FC3" w:rsidP="206D4DD3">
            <w:pPr>
              <w:spacing w:before="60" w:after="60" w:line="240" w:lineRule="auto"/>
              <w:jc w:val="center"/>
              <w:rPr>
                <w:b/>
                <w:bCs/>
                <w:color w:val="auto"/>
              </w:rPr>
            </w:pPr>
            <w:sdt>
              <w:sdtPr>
                <w:rPr>
                  <w:b/>
                  <w:bCs/>
                  <w:color w:val="auto"/>
                </w:rPr>
                <w:id w:val="-1466271596"/>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759321753"/>
                <w14:checkbox>
                  <w14:checked w14:val="0"/>
                  <w14:checkedState w14:val="2612" w14:font="MS Gothic"/>
                  <w14:uncheckedState w14:val="2610" w14:font="MS Gothic"/>
                </w14:checkbox>
              </w:sdtPr>
              <w:sdtEndPr/>
              <w:sdtContent>
                <w:r w:rsidR="7F726ADB" w:rsidRPr="206D4DD3">
                  <w:rPr>
                    <w:rFonts w:ascii="Segoe UI Symbol" w:eastAsia="MS Gothic" w:hAnsi="Segoe UI Symbol" w:cs="Segoe UI Symbol"/>
                    <w:b/>
                    <w:bCs/>
                    <w:color w:val="auto"/>
                  </w:rPr>
                  <w:t>☐</w:t>
                </w:r>
              </w:sdtContent>
            </w:sdt>
          </w:p>
          <w:p w14:paraId="2FD82D8F" w14:textId="08AE24E0"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13589CAC" w14:textId="3B4BC2A0"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250047992"/>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61D0C828" w14:textId="77777777" w:rsidTr="206D4DD3">
        <w:tc>
          <w:tcPr>
            <w:tcW w:w="5807" w:type="dxa"/>
            <w:vAlign w:val="center"/>
          </w:tcPr>
          <w:p w14:paraId="17A0E98E" w14:textId="66190258" w:rsidR="00F00083" w:rsidRPr="00E531DA" w:rsidRDefault="00F00083" w:rsidP="0056721C">
            <w:pPr>
              <w:pStyle w:val="ListParagraph"/>
              <w:numPr>
                <w:ilvl w:val="0"/>
                <w:numId w:val="3"/>
              </w:numPr>
              <w:jc w:val="left"/>
              <w:rPr>
                <w:color w:val="auto"/>
              </w:rPr>
            </w:pPr>
            <w:r w:rsidRPr="00E531DA">
              <w:rPr>
                <w:color w:val="auto"/>
              </w:rPr>
              <w:t>The proposed examiners have experience examining theses.</w:t>
            </w:r>
            <w:r w:rsidR="6B2B0D95" w:rsidRPr="120D44C9">
              <w:rPr>
                <w:rStyle w:val="FootnoteReference"/>
                <w:color w:val="auto"/>
              </w:rPr>
              <w:t xml:space="preserve"> </w:t>
            </w:r>
            <w:r w:rsidR="6B2B0D95" w:rsidRPr="08384FB5">
              <w:t>In cases where a proposed examiner has not had experience of examining theses, the other proposed examiner must be a senior member of staff with extensive experience.</w:t>
            </w:r>
          </w:p>
          <w:p w14:paraId="2CB52D7E" w14:textId="6B1E8820" w:rsidR="00F00083" w:rsidRPr="00E531DA" w:rsidRDefault="00F00083" w:rsidP="001F2616">
            <w:pPr>
              <w:pStyle w:val="ListParagraph"/>
              <w:ind w:left="-502" w:firstLine="0"/>
              <w:jc w:val="left"/>
              <w:rPr>
                <w:color w:val="auto"/>
              </w:rPr>
            </w:pPr>
          </w:p>
        </w:tc>
        <w:tc>
          <w:tcPr>
            <w:tcW w:w="1701" w:type="dxa"/>
            <w:vAlign w:val="center"/>
          </w:tcPr>
          <w:p w14:paraId="10D8EF8E" w14:textId="10BE62E4" w:rsidR="00F00083" w:rsidRPr="00E531DA" w:rsidRDefault="00EC4FC3" w:rsidP="206D4DD3">
            <w:pPr>
              <w:spacing w:before="60" w:after="60" w:line="240" w:lineRule="auto"/>
              <w:jc w:val="center"/>
              <w:rPr>
                <w:b/>
                <w:bCs/>
                <w:color w:val="auto"/>
              </w:rPr>
            </w:pPr>
            <w:sdt>
              <w:sdtPr>
                <w:rPr>
                  <w:b/>
                  <w:bCs/>
                  <w:color w:val="auto"/>
                </w:rPr>
                <w:id w:val="1021432121"/>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095904134"/>
                <w14:checkbox>
                  <w14:checked w14:val="0"/>
                  <w14:checkedState w14:val="2612" w14:font="MS Gothic"/>
                  <w14:uncheckedState w14:val="2610" w14:font="MS Gothic"/>
                </w14:checkbox>
              </w:sdtPr>
              <w:sdtEndPr/>
              <w:sdtContent>
                <w:r w:rsidR="0AF0889A" w:rsidRPr="206D4DD3">
                  <w:rPr>
                    <w:rFonts w:ascii="Segoe UI Symbol" w:eastAsia="MS Gothic" w:hAnsi="Segoe UI Symbol" w:cs="Segoe UI Symbol"/>
                    <w:b/>
                    <w:bCs/>
                    <w:color w:val="auto"/>
                  </w:rPr>
                  <w:t>☐</w:t>
                </w:r>
              </w:sdtContent>
            </w:sdt>
          </w:p>
          <w:p w14:paraId="3D9EF465" w14:textId="7A71F1A9"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16129452" w14:textId="02155B30"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1078288157"/>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05D1D92A" w14:textId="77777777" w:rsidTr="206D4DD3">
        <w:tc>
          <w:tcPr>
            <w:tcW w:w="5807" w:type="dxa"/>
            <w:vAlign w:val="center"/>
          </w:tcPr>
          <w:p w14:paraId="219B937B" w14:textId="334C885E" w:rsidR="00F00083" w:rsidRPr="00E531DA" w:rsidRDefault="00F00083">
            <w:pPr>
              <w:pStyle w:val="ListParagraph"/>
              <w:numPr>
                <w:ilvl w:val="0"/>
                <w:numId w:val="3"/>
              </w:numPr>
              <w:jc w:val="left"/>
              <w:rPr>
                <w:color w:val="auto"/>
              </w:rPr>
            </w:pPr>
            <w:r w:rsidRPr="00E531DA">
              <w:rPr>
                <w:color w:val="auto"/>
              </w:rPr>
              <w:lastRenderedPageBreak/>
              <w:t xml:space="preserve">The proposed External Examiner has not </w:t>
            </w:r>
            <w:r w:rsidR="071E14F3" w:rsidRPr="3BC0AD0A">
              <w:rPr>
                <w:color w:val="auto"/>
              </w:rPr>
              <w:t xml:space="preserve">had any connection with the </w:t>
            </w:r>
            <w:r w:rsidR="071E14F3" w:rsidRPr="115FFB69">
              <w:rPr>
                <w:color w:val="auto"/>
              </w:rPr>
              <w:t xml:space="preserve">student </w:t>
            </w:r>
            <w:r w:rsidR="071E14F3" w:rsidRPr="1D446DD3">
              <w:rPr>
                <w:color w:val="auto"/>
              </w:rPr>
              <w:t xml:space="preserve">or </w:t>
            </w:r>
            <w:r w:rsidR="0E8A3F00" w:rsidRPr="462C1DC3">
              <w:rPr>
                <w:color w:val="auto"/>
              </w:rPr>
              <w:t xml:space="preserve">the specific research project. </w:t>
            </w:r>
          </w:p>
        </w:tc>
        <w:tc>
          <w:tcPr>
            <w:tcW w:w="1701" w:type="dxa"/>
            <w:vAlign w:val="center"/>
          </w:tcPr>
          <w:p w14:paraId="0FB718F2" w14:textId="20FBF96B" w:rsidR="00F00083" w:rsidRPr="00E531DA" w:rsidRDefault="00EC4FC3" w:rsidP="206D4DD3">
            <w:pPr>
              <w:spacing w:before="60" w:after="60" w:line="240" w:lineRule="auto"/>
              <w:jc w:val="center"/>
              <w:rPr>
                <w:b/>
                <w:bCs/>
                <w:color w:val="auto"/>
              </w:rPr>
            </w:pPr>
            <w:sdt>
              <w:sdtPr>
                <w:rPr>
                  <w:b/>
                  <w:bCs/>
                  <w:color w:val="auto"/>
                </w:rPr>
                <w:id w:val="-1435208229"/>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057500040"/>
                <w14:checkbox>
                  <w14:checked w14:val="0"/>
                  <w14:checkedState w14:val="2612" w14:font="MS Gothic"/>
                  <w14:uncheckedState w14:val="2610" w14:font="MS Gothic"/>
                </w14:checkbox>
              </w:sdtPr>
              <w:sdtEndPr/>
              <w:sdtContent>
                <w:r w:rsidR="47DDC133" w:rsidRPr="206D4DD3">
                  <w:rPr>
                    <w:rFonts w:ascii="Segoe UI Symbol" w:eastAsia="MS Gothic" w:hAnsi="Segoe UI Symbol" w:cs="Segoe UI Symbol"/>
                    <w:b/>
                    <w:bCs/>
                    <w:color w:val="auto"/>
                  </w:rPr>
                  <w:t>☐</w:t>
                </w:r>
              </w:sdtContent>
            </w:sdt>
          </w:p>
          <w:p w14:paraId="68758D34" w14:textId="2825A40C"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00B6F496" w14:textId="77777777" w:rsidR="00F00083" w:rsidRPr="00E531DA" w:rsidRDefault="00F00083">
            <w:pPr>
              <w:spacing w:before="60" w:after="60" w:line="240" w:lineRule="auto"/>
              <w:jc w:val="center"/>
              <w:rPr>
                <w:bCs/>
                <w:color w:val="auto"/>
              </w:rPr>
            </w:pPr>
            <w:r w:rsidRPr="00E531DA">
              <w:rPr>
                <w:rFonts w:ascii="Segoe UI Symbol" w:eastAsia="MS Gothic" w:hAnsi="Segoe UI Symbol" w:cs="Segoe UI Symbol"/>
                <w:bCs/>
                <w:color w:val="auto"/>
              </w:rPr>
              <w:t>N/A</w:t>
            </w:r>
          </w:p>
        </w:tc>
      </w:tr>
      <w:tr w:rsidR="00423658" w:rsidRPr="00E531DA" w14:paraId="5BC14326" w14:textId="77777777" w:rsidTr="206D4DD3">
        <w:tc>
          <w:tcPr>
            <w:tcW w:w="5807" w:type="dxa"/>
            <w:vAlign w:val="center"/>
          </w:tcPr>
          <w:p w14:paraId="5E84DC5A" w14:textId="0DA4E3C4" w:rsidR="00F00083" w:rsidRPr="00E531DA" w:rsidRDefault="00F00083">
            <w:pPr>
              <w:pStyle w:val="ListParagraph"/>
              <w:numPr>
                <w:ilvl w:val="0"/>
                <w:numId w:val="3"/>
              </w:numPr>
              <w:jc w:val="left"/>
              <w:rPr>
                <w:color w:val="auto"/>
              </w:rPr>
            </w:pPr>
            <w:r w:rsidRPr="00E531DA">
              <w:rPr>
                <w:color w:val="auto"/>
              </w:rPr>
              <w:t>The proposed External Examiner has not had any contact with the supervisory team</w:t>
            </w:r>
            <w:r w:rsidR="3CC88E8E" w:rsidRPr="43890A2E">
              <w:rPr>
                <w:color w:val="auto"/>
              </w:rPr>
              <w:t xml:space="preserve"> </w:t>
            </w:r>
            <w:r w:rsidR="3CC88E8E" w:rsidRPr="67900ACD">
              <w:rPr>
                <w:color w:val="auto"/>
              </w:rPr>
              <w:t>in relation to this student</w:t>
            </w:r>
            <w:r w:rsidRPr="00E531DA">
              <w:rPr>
                <w:color w:val="auto"/>
              </w:rPr>
              <w:t>.</w:t>
            </w:r>
          </w:p>
        </w:tc>
        <w:tc>
          <w:tcPr>
            <w:tcW w:w="1701" w:type="dxa"/>
            <w:vAlign w:val="center"/>
          </w:tcPr>
          <w:p w14:paraId="5C10E189" w14:textId="4A501524" w:rsidR="00F00083" w:rsidRPr="00E531DA" w:rsidRDefault="00EC4FC3" w:rsidP="206D4DD3">
            <w:pPr>
              <w:spacing w:before="60" w:after="60" w:line="240" w:lineRule="auto"/>
              <w:jc w:val="center"/>
              <w:rPr>
                <w:b/>
                <w:bCs/>
                <w:color w:val="auto"/>
              </w:rPr>
            </w:pPr>
            <w:sdt>
              <w:sdtPr>
                <w:rPr>
                  <w:b/>
                  <w:bCs/>
                  <w:color w:val="auto"/>
                </w:rPr>
                <w:id w:val="1704748905"/>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315343853"/>
                <w14:checkbox>
                  <w14:checked w14:val="0"/>
                  <w14:checkedState w14:val="2612" w14:font="MS Gothic"/>
                  <w14:uncheckedState w14:val="2610" w14:font="MS Gothic"/>
                </w14:checkbox>
              </w:sdtPr>
              <w:sdtEndPr/>
              <w:sdtContent>
                <w:r w:rsidR="1C6FE6B1" w:rsidRPr="206D4DD3">
                  <w:rPr>
                    <w:rFonts w:ascii="Segoe UI Symbol" w:eastAsia="MS Gothic" w:hAnsi="Segoe UI Symbol" w:cs="Segoe UI Symbol"/>
                    <w:b/>
                    <w:bCs/>
                    <w:color w:val="auto"/>
                  </w:rPr>
                  <w:t>☐</w:t>
                </w:r>
              </w:sdtContent>
            </w:sdt>
          </w:p>
          <w:p w14:paraId="2A064198" w14:textId="75B6BCB7"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4D0F3717" w14:textId="77777777" w:rsidR="00F00083" w:rsidRPr="00E531DA" w:rsidRDefault="00F00083">
            <w:pPr>
              <w:spacing w:before="60" w:after="60" w:line="240" w:lineRule="auto"/>
              <w:jc w:val="center"/>
              <w:rPr>
                <w:bCs/>
                <w:color w:val="auto"/>
              </w:rPr>
            </w:pPr>
            <w:r w:rsidRPr="00E531DA">
              <w:rPr>
                <w:rFonts w:ascii="Segoe UI Symbol" w:eastAsia="MS Gothic" w:hAnsi="Segoe UI Symbol" w:cs="Segoe UI Symbol"/>
                <w:bCs/>
                <w:color w:val="auto"/>
              </w:rPr>
              <w:t>N/A</w:t>
            </w:r>
          </w:p>
        </w:tc>
      </w:tr>
      <w:tr w:rsidR="00E531DA" w:rsidRPr="00E531DA" w14:paraId="74AFC4A0" w14:textId="77777777" w:rsidTr="206D4DD3">
        <w:tc>
          <w:tcPr>
            <w:tcW w:w="9322" w:type="dxa"/>
            <w:gridSpan w:val="3"/>
            <w:vAlign w:val="center"/>
          </w:tcPr>
          <w:p w14:paraId="2039E1D2" w14:textId="4A489BBA" w:rsidR="00F00083" w:rsidRPr="00E531DA" w:rsidRDefault="00F00083">
            <w:pPr>
              <w:jc w:val="left"/>
              <w:rPr>
                <w:color w:val="auto"/>
              </w:rPr>
            </w:pPr>
            <w:r w:rsidRPr="00E531DA">
              <w:rPr>
                <w:color w:val="auto"/>
              </w:rPr>
              <w:t xml:space="preserve">If the answer to question </w:t>
            </w:r>
            <w:r w:rsidR="4F263C52" w:rsidRPr="76A3F30A">
              <w:rPr>
                <w:color w:val="auto"/>
              </w:rPr>
              <w:t xml:space="preserve">8 or </w:t>
            </w:r>
            <w:r w:rsidRPr="76A3F30A">
              <w:rPr>
                <w:color w:val="auto"/>
              </w:rPr>
              <w:t>9</w:t>
            </w:r>
            <w:r w:rsidRPr="00E531DA">
              <w:rPr>
                <w:color w:val="auto"/>
              </w:rPr>
              <w:t xml:space="preserve"> is ‘no’ a special case for the appointment should be made below:</w:t>
            </w:r>
          </w:p>
          <w:p w14:paraId="67990709" w14:textId="77777777" w:rsidR="00F00083" w:rsidRPr="00E531DA" w:rsidRDefault="00F00083">
            <w:pPr>
              <w:spacing w:before="60" w:after="60" w:line="240" w:lineRule="auto"/>
              <w:jc w:val="left"/>
              <w:rPr>
                <w:rFonts w:ascii="Segoe UI Symbol" w:eastAsia="MS Gothic" w:hAnsi="Segoe UI Symbol" w:cs="Segoe UI Symbol"/>
                <w:b/>
                <w:color w:val="auto"/>
              </w:rPr>
            </w:pPr>
          </w:p>
        </w:tc>
      </w:tr>
      <w:tr w:rsidR="00423658" w:rsidRPr="00E531DA" w14:paraId="39BB628D" w14:textId="77777777" w:rsidTr="206D4DD3">
        <w:tc>
          <w:tcPr>
            <w:tcW w:w="5807" w:type="dxa"/>
            <w:vAlign w:val="center"/>
          </w:tcPr>
          <w:p w14:paraId="08CE52CC" w14:textId="56C2BDA2" w:rsidR="00F00083" w:rsidRPr="001E49AA" w:rsidRDefault="009F0E32" w:rsidP="001E49AA">
            <w:pPr>
              <w:pStyle w:val="ListParagraph"/>
              <w:numPr>
                <w:ilvl w:val="0"/>
                <w:numId w:val="3"/>
              </w:numPr>
              <w:jc w:val="left"/>
              <w:rPr>
                <w:color w:val="auto"/>
              </w:rPr>
            </w:pPr>
            <w:r w:rsidRPr="001E49AA">
              <w:rPr>
                <w:color w:val="auto"/>
              </w:rPr>
              <w:t>The proposed External Examiner has not been employed as an External Examiner at the University of Kent within this student's period of registration.</w:t>
            </w:r>
          </w:p>
          <w:p w14:paraId="3AC76734" w14:textId="77777777" w:rsidR="001E49AA" w:rsidRDefault="00123F64" w:rsidP="001E49AA">
            <w:pPr>
              <w:pStyle w:val="ListParagraph"/>
              <w:ind w:left="360" w:firstLine="0"/>
              <w:jc w:val="left"/>
              <w:rPr>
                <w:color w:val="auto"/>
              </w:rPr>
            </w:pPr>
            <w:r w:rsidRPr="00123F64">
              <w:rPr>
                <w:color w:val="auto"/>
              </w:rPr>
              <w:t>If the answer to Q</w:t>
            </w:r>
            <w:r>
              <w:rPr>
                <w:color w:val="auto"/>
              </w:rPr>
              <w:t>10</w:t>
            </w:r>
            <w:r w:rsidRPr="00123F64">
              <w:rPr>
                <w:color w:val="auto"/>
              </w:rPr>
              <w:t xml:space="preserve"> is 'No' please indicate the number</w:t>
            </w:r>
            <w:r w:rsidR="005421C4">
              <w:rPr>
                <w:color w:val="auto"/>
              </w:rPr>
              <w:t xml:space="preserve"> </w:t>
            </w:r>
            <w:r w:rsidRPr="00123F64">
              <w:rPr>
                <w:color w:val="auto"/>
              </w:rPr>
              <w:t>of students previously examined</w:t>
            </w:r>
            <w:r w:rsidR="002405DE">
              <w:rPr>
                <w:color w:val="auto"/>
              </w:rPr>
              <w:t xml:space="preserve"> </w:t>
            </w:r>
            <w:r w:rsidR="000D561A">
              <w:rPr>
                <w:color w:val="auto"/>
              </w:rPr>
              <w:t xml:space="preserve">at </w:t>
            </w:r>
            <w:proofErr w:type="gramStart"/>
            <w:r w:rsidR="000D561A">
              <w:rPr>
                <w:color w:val="auto"/>
              </w:rPr>
              <w:t>Master</w:t>
            </w:r>
            <w:r w:rsidR="00422678">
              <w:rPr>
                <w:color w:val="auto"/>
              </w:rPr>
              <w:t>s</w:t>
            </w:r>
            <w:proofErr w:type="gramEnd"/>
            <w:r w:rsidR="00422678">
              <w:rPr>
                <w:color w:val="auto"/>
              </w:rPr>
              <w:t xml:space="preserve"> and PhD level</w:t>
            </w:r>
            <w:r w:rsidR="007B5732">
              <w:rPr>
                <w:color w:val="auto"/>
              </w:rPr>
              <w:t>.</w:t>
            </w:r>
          </w:p>
          <w:p w14:paraId="2D8FEDC4" w14:textId="77777777" w:rsidR="007B5732" w:rsidRPr="000F0294" w:rsidRDefault="007B5732" w:rsidP="001E49AA">
            <w:pPr>
              <w:pStyle w:val="ListParagraph"/>
              <w:ind w:left="360" w:firstLine="0"/>
              <w:jc w:val="left"/>
              <w:rPr>
                <w:b/>
                <w:bCs/>
                <w:color w:val="auto"/>
              </w:rPr>
            </w:pPr>
            <w:r w:rsidRPr="000F0294">
              <w:rPr>
                <w:b/>
                <w:bCs/>
                <w:color w:val="auto"/>
              </w:rPr>
              <w:t>PhD:</w:t>
            </w:r>
          </w:p>
          <w:p w14:paraId="16171E98" w14:textId="094A87F2" w:rsidR="007B5732" w:rsidRPr="000F0294" w:rsidRDefault="000F0294" w:rsidP="001E49AA">
            <w:pPr>
              <w:pStyle w:val="ListParagraph"/>
              <w:ind w:left="360" w:firstLine="0"/>
              <w:jc w:val="left"/>
              <w:rPr>
                <w:b/>
                <w:bCs/>
                <w:color w:val="auto"/>
              </w:rPr>
            </w:pPr>
            <w:proofErr w:type="gramStart"/>
            <w:r w:rsidRPr="000F0294">
              <w:rPr>
                <w:b/>
                <w:bCs/>
                <w:color w:val="auto"/>
              </w:rPr>
              <w:t>Masters</w:t>
            </w:r>
            <w:proofErr w:type="gramEnd"/>
            <w:r w:rsidRPr="000F0294">
              <w:rPr>
                <w:b/>
                <w:bCs/>
                <w:color w:val="auto"/>
              </w:rPr>
              <w:t xml:space="preserve"> by Research:</w:t>
            </w:r>
          </w:p>
        </w:tc>
        <w:tc>
          <w:tcPr>
            <w:tcW w:w="1701" w:type="dxa"/>
            <w:vAlign w:val="center"/>
          </w:tcPr>
          <w:p w14:paraId="45700743" w14:textId="68247A56" w:rsidR="000F0294" w:rsidRPr="00E531DA" w:rsidRDefault="00EC4FC3" w:rsidP="000F0294">
            <w:pPr>
              <w:spacing w:before="60" w:after="60" w:line="240" w:lineRule="auto"/>
              <w:jc w:val="center"/>
              <w:rPr>
                <w:b/>
                <w:bCs/>
                <w:color w:val="auto"/>
              </w:rPr>
            </w:pPr>
            <w:sdt>
              <w:sdtPr>
                <w:rPr>
                  <w:b/>
                  <w:bCs/>
                  <w:color w:val="auto"/>
                </w:rPr>
                <w:id w:val="985674149"/>
                <w14:checkbox>
                  <w14:checked w14:val="0"/>
                  <w14:checkedState w14:val="2612" w14:font="MS Gothic"/>
                  <w14:uncheckedState w14:val="2610" w14:font="MS Gothic"/>
                </w14:checkbox>
              </w:sdtPr>
              <w:sdtEndPr/>
              <w:sdtContent>
                <w:r w:rsidR="000F0294">
                  <w:rPr>
                    <w:rFonts w:ascii="MS Gothic" w:eastAsia="MS Gothic" w:hAnsi="MS Gothic" w:hint="eastAsia"/>
                    <w:b/>
                    <w:bCs/>
                    <w:color w:val="auto"/>
                  </w:rPr>
                  <w:t>☐</w:t>
                </w:r>
              </w:sdtContent>
            </w:sdt>
            <w:sdt>
              <w:sdtPr>
                <w:rPr>
                  <w:b/>
                  <w:bCs/>
                  <w:color w:val="auto"/>
                </w:rPr>
                <w:id w:val="-531038975"/>
                <w14:checkbox>
                  <w14:checked w14:val="0"/>
                  <w14:checkedState w14:val="2612" w14:font="MS Gothic"/>
                  <w14:uncheckedState w14:val="2610" w14:font="MS Gothic"/>
                </w14:checkbox>
              </w:sdtPr>
              <w:sdtEndPr/>
              <w:sdtContent>
                <w:r w:rsidR="000F0294">
                  <w:rPr>
                    <w:rFonts w:ascii="MS Gothic" w:eastAsia="MS Gothic" w:hAnsi="MS Gothic" w:hint="eastAsia"/>
                    <w:b/>
                    <w:bCs/>
                    <w:color w:val="auto"/>
                  </w:rPr>
                  <w:t>☐</w:t>
                </w:r>
              </w:sdtContent>
            </w:sdt>
          </w:p>
          <w:p w14:paraId="0FFD796D" w14:textId="3DE6526D"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0A27F3A9" w14:textId="2DADA39D" w:rsidR="00F00083" w:rsidRPr="00E531DA" w:rsidRDefault="000F0294">
            <w:pPr>
              <w:spacing w:before="60" w:after="60" w:line="240" w:lineRule="auto"/>
              <w:jc w:val="center"/>
              <w:rPr>
                <w:rFonts w:ascii="Segoe UI Symbol" w:eastAsia="MS Gothic" w:hAnsi="Segoe UI Symbol" w:cs="Segoe UI Symbol"/>
                <w:bCs/>
                <w:color w:val="auto"/>
              </w:rPr>
            </w:pPr>
            <w:r w:rsidRPr="000F0294">
              <w:rPr>
                <w:rFonts w:ascii="Segoe UI Symbol" w:eastAsia="MS Gothic" w:hAnsi="Segoe UI Symbol" w:cs="Segoe UI Symbol"/>
                <w:bCs/>
                <w:color w:val="auto"/>
              </w:rPr>
              <w:t xml:space="preserve">N/A </w:t>
            </w:r>
          </w:p>
        </w:tc>
      </w:tr>
      <w:tr w:rsidR="00E531DA" w:rsidRPr="00E531DA" w14:paraId="4AAD7DC9" w14:textId="77777777" w:rsidTr="206D4DD3">
        <w:tc>
          <w:tcPr>
            <w:tcW w:w="9322" w:type="dxa"/>
            <w:gridSpan w:val="3"/>
            <w:vAlign w:val="center"/>
          </w:tcPr>
          <w:p w14:paraId="64C091FD" w14:textId="47316EE7" w:rsidR="00F00083" w:rsidRPr="00E531DA" w:rsidRDefault="00F00083">
            <w:pPr>
              <w:ind w:left="0" w:firstLine="0"/>
              <w:jc w:val="left"/>
              <w:rPr>
                <w:color w:val="auto"/>
              </w:rPr>
            </w:pPr>
          </w:p>
        </w:tc>
      </w:tr>
      <w:tr w:rsidR="00423658" w:rsidRPr="00E531DA" w14:paraId="599FDD86" w14:textId="77777777" w:rsidTr="206D4DD3">
        <w:tc>
          <w:tcPr>
            <w:tcW w:w="5807" w:type="dxa"/>
            <w:vAlign w:val="center"/>
          </w:tcPr>
          <w:p w14:paraId="7CBF70EA" w14:textId="42358DCE" w:rsidR="00F00083" w:rsidRPr="00632325" w:rsidRDefault="00F00083" w:rsidP="00632325">
            <w:pPr>
              <w:pStyle w:val="ListParagraph"/>
              <w:numPr>
                <w:ilvl w:val="0"/>
                <w:numId w:val="4"/>
              </w:numPr>
              <w:jc w:val="left"/>
              <w:rPr>
                <w:color w:val="auto"/>
              </w:rPr>
            </w:pPr>
            <w:r w:rsidRPr="00632325">
              <w:rPr>
                <w:color w:val="auto"/>
              </w:rPr>
              <w:t>The proposed Internal Examiner is a current member of academic staff</w:t>
            </w:r>
            <w:r w:rsidR="45D74A8E" w:rsidRPr="00632325">
              <w:rPr>
                <w:color w:val="auto"/>
              </w:rPr>
              <w:t xml:space="preserve"> or</w:t>
            </w:r>
            <w:r w:rsidR="2B5410A0" w:rsidRPr="00632325">
              <w:rPr>
                <w:color w:val="auto"/>
              </w:rPr>
              <w:t xml:space="preserve"> emeritus</w:t>
            </w:r>
            <w:r w:rsidRPr="00632325">
              <w:rPr>
                <w:color w:val="auto"/>
              </w:rPr>
              <w:t xml:space="preserve">, and not an </w:t>
            </w:r>
            <w:proofErr w:type="gramStart"/>
            <w:r w:rsidRPr="00632325">
              <w:rPr>
                <w:color w:val="auto"/>
              </w:rPr>
              <w:t>honorary  staff</w:t>
            </w:r>
            <w:proofErr w:type="gramEnd"/>
            <w:r w:rsidRPr="00632325">
              <w:rPr>
                <w:color w:val="auto"/>
              </w:rPr>
              <w:t xml:space="preserve"> member. </w:t>
            </w:r>
          </w:p>
        </w:tc>
        <w:tc>
          <w:tcPr>
            <w:tcW w:w="1701" w:type="dxa"/>
            <w:vAlign w:val="center"/>
          </w:tcPr>
          <w:p w14:paraId="575BCC99" w14:textId="77777777" w:rsidR="00F00083" w:rsidRPr="00E531DA" w:rsidRDefault="00F00083">
            <w:pPr>
              <w:spacing w:before="60" w:after="60" w:line="240" w:lineRule="auto"/>
              <w:jc w:val="center"/>
              <w:rPr>
                <w:rFonts w:ascii="Segoe UI Symbol" w:eastAsia="MS Gothic" w:hAnsi="Segoe UI Symbol" w:cs="Segoe UI Symbol"/>
                <w:bCs/>
                <w:color w:val="auto"/>
              </w:rPr>
            </w:pPr>
            <w:r w:rsidRPr="00E531DA">
              <w:rPr>
                <w:rFonts w:ascii="Segoe UI Symbol" w:eastAsia="MS Gothic" w:hAnsi="Segoe UI Symbol" w:cs="Segoe UI Symbol"/>
                <w:bCs/>
                <w:color w:val="auto"/>
              </w:rPr>
              <w:t>N/A</w:t>
            </w:r>
          </w:p>
        </w:tc>
        <w:tc>
          <w:tcPr>
            <w:tcW w:w="1814" w:type="dxa"/>
            <w:vAlign w:val="center"/>
          </w:tcPr>
          <w:p w14:paraId="77C4F2B4" w14:textId="68307619"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150983963"/>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E531DA" w:rsidRPr="00E531DA" w14:paraId="07CAE0EE" w14:textId="77777777" w:rsidTr="206D4DD3">
        <w:tc>
          <w:tcPr>
            <w:tcW w:w="9322" w:type="dxa"/>
            <w:gridSpan w:val="3"/>
            <w:vAlign w:val="center"/>
          </w:tcPr>
          <w:p w14:paraId="218BB5D1" w14:textId="77777777" w:rsidR="00F00083" w:rsidRPr="00E531DA" w:rsidRDefault="00F00083">
            <w:pPr>
              <w:ind w:left="0" w:firstLine="0"/>
              <w:jc w:val="left"/>
              <w:rPr>
                <w:color w:val="auto"/>
              </w:rPr>
            </w:pPr>
          </w:p>
        </w:tc>
      </w:tr>
      <w:tr w:rsidR="00423658" w:rsidRPr="00E531DA" w14:paraId="657D8A69" w14:textId="77777777" w:rsidTr="206D4DD3">
        <w:tc>
          <w:tcPr>
            <w:tcW w:w="5807" w:type="dxa"/>
            <w:vAlign w:val="center"/>
          </w:tcPr>
          <w:p w14:paraId="0D23C150" w14:textId="4B976443" w:rsidR="00F00083" w:rsidRPr="00E531DA" w:rsidRDefault="00F00083" w:rsidP="00632325">
            <w:pPr>
              <w:pStyle w:val="ListParagraph"/>
              <w:numPr>
                <w:ilvl w:val="0"/>
                <w:numId w:val="4"/>
              </w:numPr>
              <w:jc w:val="left"/>
              <w:rPr>
                <w:color w:val="auto"/>
              </w:rPr>
            </w:pPr>
            <w:r w:rsidRPr="00E531DA">
              <w:rPr>
                <w:color w:val="auto"/>
              </w:rPr>
              <w:t xml:space="preserve">The proposed examiners do not have a personal relationship with the </w:t>
            </w:r>
            <w:r w:rsidRPr="70C73FE9">
              <w:rPr>
                <w:color w:val="auto"/>
              </w:rPr>
              <w:t>supervisor</w:t>
            </w:r>
            <w:r w:rsidR="4C7B5DDC" w:rsidRPr="70C73FE9">
              <w:rPr>
                <w:color w:val="auto"/>
              </w:rPr>
              <w:t>y</w:t>
            </w:r>
            <w:r w:rsidR="4C7B5DDC" w:rsidRPr="7D3D3917">
              <w:rPr>
                <w:color w:val="auto"/>
              </w:rPr>
              <w:t xml:space="preserve"> team members</w:t>
            </w:r>
            <w:r w:rsidRPr="00E531DA">
              <w:rPr>
                <w:color w:val="auto"/>
              </w:rPr>
              <w:t>.</w:t>
            </w:r>
          </w:p>
        </w:tc>
        <w:tc>
          <w:tcPr>
            <w:tcW w:w="1701" w:type="dxa"/>
            <w:vAlign w:val="center"/>
          </w:tcPr>
          <w:p w14:paraId="7C929B93" w14:textId="42EE8829" w:rsidR="00F00083" w:rsidRPr="00E531DA" w:rsidRDefault="00EC4FC3" w:rsidP="206D4DD3">
            <w:pPr>
              <w:spacing w:before="60" w:after="60" w:line="240" w:lineRule="auto"/>
              <w:jc w:val="center"/>
              <w:rPr>
                <w:b/>
                <w:bCs/>
                <w:color w:val="auto"/>
              </w:rPr>
            </w:pPr>
            <w:sdt>
              <w:sdtPr>
                <w:rPr>
                  <w:b/>
                  <w:bCs/>
                  <w:color w:val="auto"/>
                </w:rPr>
                <w:id w:val="861009365"/>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483309622"/>
                <w14:checkbox>
                  <w14:checked w14:val="0"/>
                  <w14:checkedState w14:val="2612" w14:font="MS Gothic"/>
                  <w14:uncheckedState w14:val="2610" w14:font="MS Gothic"/>
                </w14:checkbox>
              </w:sdtPr>
              <w:sdtEndPr/>
              <w:sdtContent>
                <w:r w:rsidR="2D6E29A6" w:rsidRPr="206D4DD3">
                  <w:rPr>
                    <w:rFonts w:ascii="Segoe UI Symbol" w:eastAsia="MS Gothic" w:hAnsi="Segoe UI Symbol" w:cs="Segoe UI Symbol"/>
                    <w:b/>
                    <w:bCs/>
                    <w:color w:val="auto"/>
                  </w:rPr>
                  <w:t>☐</w:t>
                </w:r>
              </w:sdtContent>
            </w:sdt>
          </w:p>
          <w:p w14:paraId="2FBBCC0A" w14:textId="2533E33A"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528F7B64" w14:textId="4006CF5B" w:rsidR="00F00083" w:rsidRPr="00E531DA" w:rsidRDefault="00EC4FC3">
            <w:pPr>
              <w:spacing w:before="60" w:after="60" w:line="240" w:lineRule="auto"/>
              <w:jc w:val="center"/>
              <w:rPr>
                <w:rFonts w:ascii="Segoe UI Symbol" w:eastAsia="MS Gothic" w:hAnsi="Segoe UI Symbol" w:cs="Segoe UI Symbol"/>
                <w:b/>
                <w:color w:val="auto"/>
              </w:rPr>
            </w:pPr>
            <w:sdt>
              <w:sdtPr>
                <w:rPr>
                  <w:b/>
                  <w:color w:val="auto"/>
                </w:rPr>
                <w:id w:val="-1896742982"/>
                <w14:checkbox>
                  <w14:checked w14:val="0"/>
                  <w14:checkedState w14:val="2612" w14:font="MS Gothic"/>
                  <w14:uncheckedState w14:val="2610" w14:font="MS Gothic"/>
                </w14:checkbox>
              </w:sdtPr>
              <w:sdtEndPr/>
              <w:sdtContent>
                <w:r w:rsidR="00F00083" w:rsidRPr="00E531DA">
                  <w:rPr>
                    <w:rFonts w:ascii="MS Gothic" w:eastAsia="MS Gothic" w:hAnsi="MS Gothic" w:hint="eastAsia"/>
                    <w:b/>
                    <w:color w:val="auto"/>
                  </w:rPr>
                  <w:t>☐</w:t>
                </w:r>
              </w:sdtContent>
            </w:sdt>
          </w:p>
        </w:tc>
      </w:tr>
      <w:tr w:rsidR="00423658" w:rsidRPr="00E531DA" w14:paraId="0F3D37A3" w14:textId="77777777" w:rsidTr="206D4DD3">
        <w:tc>
          <w:tcPr>
            <w:tcW w:w="5807" w:type="dxa"/>
            <w:vAlign w:val="center"/>
          </w:tcPr>
          <w:p w14:paraId="1C33CB3E" w14:textId="60C14694" w:rsidR="00F00083" w:rsidRPr="00E531DA" w:rsidRDefault="00F00083" w:rsidP="00632325">
            <w:pPr>
              <w:pStyle w:val="ListParagraph"/>
              <w:numPr>
                <w:ilvl w:val="0"/>
                <w:numId w:val="4"/>
              </w:numPr>
              <w:jc w:val="left"/>
            </w:pPr>
            <w:bookmarkStart w:id="0" w:name="_Hlk96422469"/>
            <w:r w:rsidRPr="00E531DA">
              <w:rPr>
                <w:color w:val="auto"/>
              </w:rPr>
              <w:t>The proposed External Examiner is based in the UK.</w:t>
            </w:r>
            <w:r w:rsidR="6F0D1E01" w:rsidRPr="00E531DA">
              <w:rPr>
                <w:color w:val="auto"/>
              </w:rPr>
              <w:t xml:space="preserve"> </w:t>
            </w:r>
            <w:r w:rsidR="6F0D1E01" w:rsidRPr="7C576DB3">
              <w:t xml:space="preserve">External Examiners are expected to have experience of doctoral examining in the UK. Appointments from outside the UK may be approved where this is </w:t>
            </w:r>
            <w:r w:rsidR="6E70E5F1" w:rsidRPr="4DA3FDB4">
              <w:t xml:space="preserve">deemed </w:t>
            </w:r>
            <w:r w:rsidR="6F0D1E01" w:rsidRPr="4DA3FDB4">
              <w:t>the</w:t>
            </w:r>
            <w:r w:rsidR="6F0D1E01" w:rsidRPr="7C576DB3">
              <w:t xml:space="preserve"> most appropriate given the content of the thesis and the non-availability of a suitable person from within the UK</w:t>
            </w:r>
            <w:r w:rsidR="3D5A8DE3" w:rsidRPr="3E69AB0A">
              <w:t xml:space="preserve"> </w:t>
            </w:r>
            <w:r w:rsidR="3D5A8DE3" w:rsidRPr="6FFFD57C">
              <w:t xml:space="preserve">and the viva is due to be held </w:t>
            </w:r>
            <w:r w:rsidR="3D5A8DE3" w:rsidRPr="4E8FD43B">
              <w:t>online.</w:t>
            </w:r>
          </w:p>
        </w:tc>
        <w:tc>
          <w:tcPr>
            <w:tcW w:w="1701" w:type="dxa"/>
            <w:vAlign w:val="center"/>
          </w:tcPr>
          <w:p w14:paraId="6F2FE800" w14:textId="47E79889" w:rsidR="00F00083" w:rsidRPr="00E531DA" w:rsidRDefault="00EC4FC3" w:rsidP="206D4DD3">
            <w:pPr>
              <w:spacing w:before="60" w:after="60" w:line="240" w:lineRule="auto"/>
              <w:jc w:val="center"/>
              <w:rPr>
                <w:b/>
                <w:bCs/>
                <w:color w:val="auto"/>
              </w:rPr>
            </w:pPr>
            <w:sdt>
              <w:sdtPr>
                <w:rPr>
                  <w:b/>
                  <w:color w:val="auto"/>
                </w:rPr>
                <w:id w:val="-1605487943"/>
                <w14:checkbox>
                  <w14:checked w14:val="0"/>
                  <w14:checkedState w14:val="2612" w14:font="MS Gothic"/>
                  <w14:uncheckedState w14:val="2610" w14:font="MS Gothic"/>
                </w14:checkbox>
              </w:sdtPr>
              <w:sdtEndPr/>
              <w:sdtContent>
                <w:r w:rsidR="00F00083" w:rsidRPr="206D4DD3">
                  <w:rPr>
                    <w:rFonts w:ascii="MS Gothic" w:eastAsia="MS Gothic" w:hAnsi="MS Gothic"/>
                    <w:b/>
                    <w:bCs/>
                    <w:color w:val="auto"/>
                  </w:rPr>
                  <w:t>☐</w:t>
                </w:r>
              </w:sdtContent>
            </w:sdt>
            <w:sdt>
              <w:sdtPr>
                <w:rPr>
                  <w:b/>
                  <w:bCs/>
                  <w:color w:val="auto"/>
                </w:rPr>
                <w:id w:val="1547511504"/>
                <w14:checkbox>
                  <w14:checked w14:val="0"/>
                  <w14:checkedState w14:val="2612" w14:font="MS Gothic"/>
                  <w14:uncheckedState w14:val="2610" w14:font="MS Gothic"/>
                </w14:checkbox>
              </w:sdtPr>
              <w:sdtEndPr/>
              <w:sdtContent>
                <w:r w:rsidR="7BE07E05" w:rsidRPr="206D4DD3">
                  <w:rPr>
                    <w:rFonts w:ascii="Segoe UI Symbol" w:eastAsia="MS Gothic" w:hAnsi="Segoe UI Symbol" w:cs="Segoe UI Symbol"/>
                    <w:b/>
                    <w:bCs/>
                    <w:color w:val="auto"/>
                  </w:rPr>
                  <w:t>☐</w:t>
                </w:r>
              </w:sdtContent>
            </w:sdt>
          </w:p>
          <w:p w14:paraId="0A08CEFC" w14:textId="22CD2CD7" w:rsidR="00F00083" w:rsidRPr="00E531DA" w:rsidRDefault="00F00083" w:rsidP="206D4DD3">
            <w:pPr>
              <w:spacing w:before="60" w:after="60" w:line="240" w:lineRule="auto"/>
              <w:jc w:val="center"/>
              <w:rPr>
                <w:rFonts w:ascii="MS Gothic" w:eastAsia="MS Gothic" w:hAnsi="MS Gothic"/>
                <w:b/>
                <w:bCs/>
                <w:color w:val="auto"/>
              </w:rPr>
            </w:pPr>
          </w:p>
        </w:tc>
        <w:tc>
          <w:tcPr>
            <w:tcW w:w="1814" w:type="dxa"/>
            <w:vAlign w:val="center"/>
          </w:tcPr>
          <w:p w14:paraId="0EF95BA3" w14:textId="77777777" w:rsidR="00F00083" w:rsidRPr="00E531DA" w:rsidRDefault="00F00083">
            <w:pPr>
              <w:spacing w:before="60" w:after="60" w:line="240" w:lineRule="auto"/>
              <w:jc w:val="center"/>
              <w:rPr>
                <w:rFonts w:ascii="Segoe UI Symbol" w:eastAsia="MS Gothic" w:hAnsi="Segoe UI Symbol" w:cs="Segoe UI Symbol"/>
                <w:bCs/>
                <w:color w:val="auto"/>
              </w:rPr>
            </w:pPr>
            <w:r w:rsidRPr="00E531DA">
              <w:rPr>
                <w:rFonts w:ascii="Segoe UI Symbol" w:eastAsia="MS Gothic" w:hAnsi="Segoe UI Symbol" w:cs="Segoe UI Symbol"/>
                <w:bCs/>
                <w:color w:val="auto"/>
              </w:rPr>
              <w:t>N/A</w:t>
            </w:r>
          </w:p>
        </w:tc>
      </w:tr>
      <w:bookmarkEnd w:id="0"/>
      <w:tr w:rsidR="00F00083" w:rsidRPr="00E531DA" w14:paraId="54B1A250" w14:textId="77777777" w:rsidTr="206D4DD3">
        <w:tc>
          <w:tcPr>
            <w:tcW w:w="9322" w:type="dxa"/>
            <w:gridSpan w:val="3"/>
            <w:vAlign w:val="center"/>
          </w:tcPr>
          <w:p w14:paraId="3A8C1D44" w14:textId="540BFBBB" w:rsidR="00F00083" w:rsidRPr="00E531DA" w:rsidRDefault="00F00083">
            <w:pPr>
              <w:ind w:left="0" w:firstLine="0"/>
              <w:jc w:val="left"/>
              <w:rPr>
                <w:color w:val="auto"/>
              </w:rPr>
            </w:pPr>
            <w:r w:rsidRPr="00E531DA">
              <w:rPr>
                <w:color w:val="auto"/>
              </w:rPr>
              <w:t>If the answer to question 1</w:t>
            </w:r>
            <w:r w:rsidR="0057213F">
              <w:rPr>
                <w:color w:val="auto"/>
              </w:rPr>
              <w:t>3</w:t>
            </w:r>
            <w:r w:rsidRPr="00E531DA">
              <w:rPr>
                <w:color w:val="auto"/>
              </w:rPr>
              <w:t xml:space="preserve"> is ‘no’ a special case for the appointment should be made below:</w:t>
            </w:r>
          </w:p>
          <w:p w14:paraId="2C4B8442" w14:textId="77777777" w:rsidR="00F00083" w:rsidRPr="00E531DA" w:rsidRDefault="00F00083">
            <w:pPr>
              <w:ind w:left="0" w:firstLine="0"/>
              <w:jc w:val="left"/>
              <w:rPr>
                <w:color w:val="auto"/>
              </w:rPr>
            </w:pPr>
          </w:p>
          <w:p w14:paraId="681DA78C" w14:textId="67A39C50" w:rsidR="00F00083" w:rsidRPr="00E531DA" w:rsidRDefault="00F00083">
            <w:pPr>
              <w:ind w:left="0" w:firstLine="0"/>
              <w:jc w:val="left"/>
              <w:rPr>
                <w:color w:val="auto"/>
              </w:rPr>
            </w:pPr>
            <w:r w:rsidRPr="00E531DA">
              <w:rPr>
                <w:color w:val="auto"/>
              </w:rPr>
              <w:t>The proposed examiner is based (delete as appropriate) within the EU/outside of the EU.</w:t>
            </w:r>
          </w:p>
        </w:tc>
      </w:tr>
    </w:tbl>
    <w:p w14:paraId="17293A24" w14:textId="77777777" w:rsidR="00F00083" w:rsidRPr="00E531DA" w:rsidRDefault="00F00083">
      <w:pPr>
        <w:spacing w:after="160" w:line="259" w:lineRule="auto"/>
        <w:ind w:left="0" w:right="0" w:firstLine="0"/>
        <w:jc w:val="left"/>
        <w:rPr>
          <w:color w:val="auto"/>
          <w:sz w:val="24"/>
          <w:szCs w:val="24"/>
        </w:rPr>
      </w:pPr>
    </w:p>
    <w:p w14:paraId="30A30D9B" w14:textId="6FD5872E" w:rsidR="006F0D5A" w:rsidRDefault="00212A22" w:rsidP="006F0D5A">
      <w:r w:rsidRPr="206D4DD3">
        <w:rPr>
          <w:color w:val="auto"/>
        </w:rPr>
        <w:br w:type="page"/>
      </w:r>
      <w:bookmarkStart w:id="1" w:name="_Hlk97045152"/>
    </w:p>
    <w:p w14:paraId="4BDD3338" w14:textId="2277D61D" w:rsidR="001F2616" w:rsidRPr="001F2616" w:rsidRDefault="001F2616" w:rsidP="006F0D5A">
      <w:pPr>
        <w:rPr>
          <w:b/>
          <w:bCs/>
        </w:rPr>
      </w:pPr>
      <w:r w:rsidRPr="001F2616">
        <w:rPr>
          <w:b/>
          <w:bCs/>
        </w:rPr>
        <w:lastRenderedPageBreak/>
        <w:t>Inclusive Learning Plans</w:t>
      </w:r>
    </w:p>
    <w:p w14:paraId="3BE106E1" w14:textId="19C8EA9C" w:rsidR="006F0D5A" w:rsidRDefault="006F0D5A" w:rsidP="006F0D5A">
      <w:r>
        <w:t>Does the student have an ILP in place?</w:t>
      </w:r>
    </w:p>
    <w:p w14:paraId="49D4C4FE" w14:textId="23C83E5D" w:rsidR="006F0D5A" w:rsidRDefault="006F0D5A" w:rsidP="001F2616">
      <w:pPr>
        <w:ind w:left="0" w:firstLine="0"/>
      </w:pPr>
      <w:r>
        <w:t xml:space="preserve">If </w:t>
      </w:r>
      <w:proofErr w:type="gramStart"/>
      <w:r>
        <w:t>Yes</w:t>
      </w:r>
      <w:proofErr w:type="gramEnd"/>
      <w:r>
        <w:t>, please let us know whether any reasonable adjustments have been requested by the student</w:t>
      </w:r>
      <w:r w:rsidR="001F2616">
        <w:t xml:space="preserve"> as listed on their student record</w:t>
      </w:r>
      <w:r>
        <w:t xml:space="preserve">? </w:t>
      </w:r>
    </w:p>
    <w:tbl>
      <w:tblPr>
        <w:tblStyle w:val="TableGrid"/>
        <w:tblW w:w="0" w:type="auto"/>
        <w:tblLook w:val="04A0" w:firstRow="1" w:lastRow="0" w:firstColumn="1" w:lastColumn="0" w:noHBand="0" w:noVBand="1"/>
      </w:tblPr>
      <w:tblGrid>
        <w:gridCol w:w="9016"/>
      </w:tblGrid>
      <w:tr w:rsidR="006F0D5A" w14:paraId="5D5C7BEA" w14:textId="77777777" w:rsidTr="00803D9D">
        <w:trPr>
          <w:trHeight w:val="1940"/>
        </w:trPr>
        <w:tc>
          <w:tcPr>
            <w:tcW w:w="9016" w:type="dxa"/>
          </w:tcPr>
          <w:p w14:paraId="78593C80" w14:textId="2DFBF11B" w:rsidR="006F0D5A" w:rsidRDefault="006F0D5A" w:rsidP="00803D9D">
            <w:pPr>
              <w:spacing w:before="60" w:line="240" w:lineRule="auto"/>
              <w:ind w:left="0" w:firstLine="0"/>
              <w:jc w:val="left"/>
              <w:rPr>
                <w:i/>
                <w:iCs/>
                <w:color w:val="auto"/>
              </w:rPr>
            </w:pPr>
            <w:r w:rsidRPr="5C3FB4C2">
              <w:rPr>
                <w:i/>
                <w:iCs/>
                <w:color w:val="auto"/>
              </w:rPr>
              <w:t xml:space="preserve">Please </w:t>
            </w:r>
            <w:r>
              <w:rPr>
                <w:i/>
                <w:iCs/>
                <w:color w:val="auto"/>
              </w:rPr>
              <w:t>list adjustments here</w:t>
            </w:r>
            <w:r w:rsidRPr="5C3FB4C2">
              <w:rPr>
                <w:i/>
                <w:iCs/>
                <w:color w:val="auto"/>
              </w:rPr>
              <w:t>:</w:t>
            </w:r>
          </w:p>
          <w:p w14:paraId="1272E8DF" w14:textId="77777777" w:rsidR="006F0D5A" w:rsidRPr="00A678AD" w:rsidRDefault="006F0D5A" w:rsidP="00803D9D">
            <w:pPr>
              <w:spacing w:before="60" w:line="240" w:lineRule="auto"/>
              <w:ind w:left="0" w:firstLine="0"/>
              <w:jc w:val="left"/>
              <w:rPr>
                <w:color w:val="auto"/>
              </w:rPr>
            </w:pPr>
          </w:p>
        </w:tc>
      </w:tr>
    </w:tbl>
    <w:p w14:paraId="5592792E" w14:textId="441169D8" w:rsidR="006F0D5A" w:rsidRPr="001F2616" w:rsidRDefault="006F0D5A" w:rsidP="001F2616">
      <w:r>
        <w:t xml:space="preserve">  </w:t>
      </w:r>
    </w:p>
    <w:p w14:paraId="2DBF8232" w14:textId="03275729" w:rsidR="00212A22" w:rsidRPr="00E531DA" w:rsidRDefault="00212A22" w:rsidP="00212A22">
      <w:pPr>
        <w:pStyle w:val="Heading1"/>
        <w:rPr>
          <w:color w:val="auto"/>
        </w:rPr>
      </w:pPr>
      <w:r>
        <w:rPr>
          <w:color w:val="auto"/>
        </w:rPr>
        <w:t>Oral Examination</w:t>
      </w:r>
    </w:p>
    <w:p w14:paraId="58E93B5B" w14:textId="63EFDB8F" w:rsidR="006F5C77" w:rsidRPr="006F5C77" w:rsidRDefault="00990EFA" w:rsidP="5C3FB4C2">
      <w:pPr>
        <w:spacing w:before="60" w:line="240" w:lineRule="auto"/>
        <w:ind w:left="0" w:firstLine="0"/>
        <w:jc w:val="left"/>
        <w:rPr>
          <w:color w:val="auto"/>
        </w:rPr>
      </w:pPr>
      <w:r w:rsidRPr="33EDEA78">
        <w:rPr>
          <w:color w:val="auto"/>
        </w:rPr>
        <w:t xml:space="preserve">PhD </w:t>
      </w:r>
      <w:proofErr w:type="spellStart"/>
      <w:r w:rsidRPr="33EDEA78">
        <w:rPr>
          <w:color w:val="auto"/>
        </w:rPr>
        <w:t>vivas</w:t>
      </w:r>
      <w:proofErr w:type="spellEnd"/>
      <w:r w:rsidRPr="33EDEA78">
        <w:rPr>
          <w:color w:val="auto"/>
        </w:rPr>
        <w:t xml:space="preserve"> can be conducted either online or in person. </w:t>
      </w:r>
      <w:r w:rsidR="006F5C77" w:rsidRPr="33EDEA78">
        <w:rPr>
          <w:color w:val="auto"/>
        </w:rPr>
        <w:t xml:space="preserve">Agreement from the external examiner as to the method to be used must be obtained during the appointment process. If there is any difference in preferences, the final decision rests with the </w:t>
      </w:r>
      <w:r w:rsidR="3A4E43B5" w:rsidRPr="33EDEA78">
        <w:rPr>
          <w:color w:val="auto"/>
        </w:rPr>
        <w:t xml:space="preserve">Main </w:t>
      </w:r>
      <w:r w:rsidR="006F5C77" w:rsidRPr="33EDEA78">
        <w:rPr>
          <w:color w:val="auto"/>
        </w:rPr>
        <w:t>Supervisor.</w:t>
      </w:r>
    </w:p>
    <w:p w14:paraId="769E0856" w14:textId="4FD85600" w:rsidR="00212A22" w:rsidRDefault="00212A22" w:rsidP="00212A22">
      <w:pPr>
        <w:spacing w:before="60" w:line="240" w:lineRule="auto"/>
        <w:ind w:left="0" w:firstLine="0"/>
        <w:jc w:val="left"/>
        <w:rPr>
          <w:bCs/>
          <w:color w:val="auto"/>
        </w:rPr>
      </w:pPr>
    </w:p>
    <w:p w14:paraId="396821A8" w14:textId="7E939F96" w:rsidR="00212A22" w:rsidRDefault="00212A22" w:rsidP="5C3FB4C2">
      <w:pPr>
        <w:spacing w:before="60" w:line="240" w:lineRule="auto"/>
        <w:ind w:left="0" w:firstLine="0"/>
        <w:jc w:val="left"/>
        <w:rPr>
          <w:color w:val="auto"/>
        </w:rPr>
      </w:pPr>
      <w:r w:rsidRPr="206D4DD3">
        <w:rPr>
          <w:color w:val="auto"/>
        </w:rPr>
        <w:t xml:space="preserve">If the appointment is approved on the basis that the viva is to take place </w:t>
      </w:r>
      <w:r w:rsidR="008865F7" w:rsidRPr="206D4DD3">
        <w:rPr>
          <w:color w:val="auto"/>
        </w:rPr>
        <w:t>online</w:t>
      </w:r>
      <w:r w:rsidRPr="206D4DD3">
        <w:rPr>
          <w:color w:val="auto"/>
        </w:rPr>
        <w:t xml:space="preserve"> and </w:t>
      </w:r>
      <w:r w:rsidR="000748E9" w:rsidRPr="206D4DD3">
        <w:rPr>
          <w:color w:val="auto"/>
        </w:rPr>
        <w:t xml:space="preserve">either </w:t>
      </w:r>
      <w:r w:rsidRPr="206D4DD3">
        <w:rPr>
          <w:color w:val="auto"/>
        </w:rPr>
        <w:t xml:space="preserve">the student </w:t>
      </w:r>
      <w:r w:rsidR="000748E9" w:rsidRPr="206D4DD3">
        <w:rPr>
          <w:color w:val="auto"/>
        </w:rPr>
        <w:t xml:space="preserve">or </w:t>
      </w:r>
      <w:r w:rsidRPr="206D4DD3">
        <w:rPr>
          <w:color w:val="auto"/>
        </w:rPr>
        <w:t xml:space="preserve">examiners decide to change this arrangement, you must inform </w:t>
      </w:r>
      <w:r w:rsidR="6A7105C4" w:rsidRPr="206D4DD3">
        <w:rPr>
          <w:color w:val="auto"/>
        </w:rPr>
        <w:t>the PGR admin team</w:t>
      </w:r>
      <w:r w:rsidRPr="206D4DD3">
        <w:rPr>
          <w:color w:val="auto"/>
        </w:rPr>
        <w:t xml:space="preserve"> as soon as possible, as further right to work checks may need to take place.</w:t>
      </w:r>
    </w:p>
    <w:p w14:paraId="1162E331" w14:textId="77777777" w:rsidR="00212A22" w:rsidRDefault="00212A22" w:rsidP="5C3FB4C2">
      <w:pPr>
        <w:spacing w:before="60" w:line="240" w:lineRule="auto"/>
        <w:ind w:left="0" w:firstLine="0"/>
        <w:jc w:val="left"/>
        <w:rPr>
          <w:color w:val="auto"/>
        </w:rPr>
      </w:pPr>
    </w:p>
    <w:p w14:paraId="6BA14DAA" w14:textId="1D897A8D" w:rsidR="00F75A10" w:rsidRDefault="009808BB" w:rsidP="5C3FB4C2">
      <w:pPr>
        <w:spacing w:before="60" w:line="240" w:lineRule="auto"/>
        <w:ind w:left="0" w:firstLine="0"/>
        <w:jc w:val="left"/>
        <w:rPr>
          <w:color w:val="auto"/>
        </w:rPr>
      </w:pPr>
      <w:r>
        <w:rPr>
          <w:color w:val="auto"/>
        </w:rPr>
        <w:t>For PhD</w:t>
      </w:r>
      <w:r w:rsidR="00786216">
        <w:rPr>
          <w:color w:val="auto"/>
        </w:rPr>
        <w:t xml:space="preserve"> students</w:t>
      </w:r>
      <w:r w:rsidR="00B2410A">
        <w:rPr>
          <w:color w:val="auto"/>
        </w:rPr>
        <w:t xml:space="preserve">, </w:t>
      </w:r>
      <w:r w:rsidR="00E509D3">
        <w:rPr>
          <w:color w:val="auto"/>
        </w:rPr>
        <w:t>p</w:t>
      </w:r>
      <w:r w:rsidR="00F75A10" w:rsidRPr="5C3FB4C2">
        <w:rPr>
          <w:color w:val="auto"/>
        </w:rPr>
        <w:t>lease indicate below whether the viva is due to take place</w:t>
      </w:r>
      <w:r w:rsidR="002F1F1C" w:rsidRPr="5C3FB4C2">
        <w:rPr>
          <w:color w:val="auto"/>
        </w:rPr>
        <w:t>:</w:t>
      </w:r>
    </w:p>
    <w:p w14:paraId="17F57162" w14:textId="052CF6F4" w:rsidR="002F1F1C" w:rsidRPr="00B5690D" w:rsidRDefault="00EC4FC3" w:rsidP="5C3FB4C2">
      <w:pPr>
        <w:pStyle w:val="NoSpacing"/>
      </w:pPr>
      <w:sdt>
        <w:sdtPr>
          <w:id w:val="-405530228"/>
          <w14:checkbox>
            <w14:checked w14:val="0"/>
            <w14:checkedState w14:val="2612" w14:font="MS Gothic"/>
            <w14:uncheckedState w14:val="2610" w14:font="MS Gothic"/>
          </w14:checkbox>
        </w:sdtPr>
        <w:sdtEndPr/>
        <w:sdtContent>
          <w:r w:rsidR="002F1F1C" w:rsidRPr="00B5690D">
            <w:rPr>
              <w:rFonts w:ascii="MS Gothic" w:eastAsia="MS Gothic" w:hAnsi="MS Gothic"/>
            </w:rPr>
            <w:t>☐</w:t>
          </w:r>
        </w:sdtContent>
      </w:sdt>
      <w:r w:rsidR="002F1F1C" w:rsidRPr="00B5690D">
        <w:t xml:space="preserve"> </w:t>
      </w:r>
      <w:r w:rsidR="00B5690D" w:rsidRPr="00B5690D">
        <w:t>In person a</w:t>
      </w:r>
      <w:r w:rsidR="007A5EFA" w:rsidRPr="00B5690D">
        <w:t>t the University of Kent</w:t>
      </w:r>
    </w:p>
    <w:p w14:paraId="7CD54F77" w14:textId="3CA8FF28" w:rsidR="007A5EFA" w:rsidRPr="00FB1CFA" w:rsidRDefault="00EC4FC3" w:rsidP="5C3FB4C2">
      <w:pPr>
        <w:pStyle w:val="NoSpacing"/>
      </w:pPr>
      <w:sdt>
        <w:sdtPr>
          <w:id w:val="178170255"/>
          <w14:checkbox>
            <w14:checked w14:val="0"/>
            <w14:checkedState w14:val="2612" w14:font="MS Gothic"/>
            <w14:uncheckedState w14:val="2610" w14:font="MS Gothic"/>
          </w14:checkbox>
        </w:sdtPr>
        <w:sdtEndPr/>
        <w:sdtContent>
          <w:r w:rsidR="006A37D5">
            <w:rPr>
              <w:rFonts w:ascii="MS Gothic" w:eastAsia="MS Gothic" w:hAnsi="MS Gothic"/>
            </w:rPr>
            <w:t>☐</w:t>
          </w:r>
        </w:sdtContent>
      </w:sdt>
      <w:r w:rsidR="007A5EFA" w:rsidRPr="00FB1CFA">
        <w:t xml:space="preserve"> Online via video link</w:t>
      </w:r>
      <w:r w:rsidR="00FB1CFA" w:rsidRPr="00FB1CFA">
        <w:t xml:space="preserve"> (see </w:t>
      </w:r>
      <w:hyperlink r:id="rId12" w:anchor="anchor-video-link" w:history="1">
        <w:r w:rsidR="00FB1CFA" w:rsidRPr="00FB1CFA">
          <w:rPr>
            <w:rStyle w:val="Hyperlink"/>
          </w:rPr>
          <w:t>Guidance on Oral Examination Conducted by Video Link</w:t>
        </w:r>
      </w:hyperlink>
      <w:r w:rsidR="00FB1CFA">
        <w:t>)</w:t>
      </w:r>
    </w:p>
    <w:p w14:paraId="3A065A44" w14:textId="3E2F238D" w:rsidR="007A5EFA" w:rsidRDefault="00EC4FC3" w:rsidP="5C3FB4C2">
      <w:pPr>
        <w:pStyle w:val="NoSpacing"/>
      </w:pPr>
      <w:sdt>
        <w:sdtPr>
          <w:id w:val="1631134061"/>
          <w14:checkbox>
            <w14:checked w14:val="0"/>
            <w14:checkedState w14:val="2612" w14:font="MS Gothic"/>
            <w14:uncheckedState w14:val="2610" w14:font="MS Gothic"/>
          </w14:checkbox>
        </w:sdtPr>
        <w:sdtEndPr/>
        <w:sdtContent>
          <w:r w:rsidR="007A5EFA" w:rsidRPr="33EDEA78">
            <w:rPr>
              <w:rFonts w:ascii="MS Gothic" w:eastAsia="MS Gothic" w:hAnsi="MS Gothic"/>
            </w:rPr>
            <w:t>☐</w:t>
          </w:r>
        </w:sdtContent>
      </w:sdt>
      <w:r w:rsidR="007A5EFA">
        <w:t xml:space="preserve"> </w:t>
      </w:r>
      <w:r w:rsidR="00B5690D">
        <w:t>In person at another location (</w:t>
      </w:r>
      <w:r w:rsidR="32466E32">
        <w:t>only applies to joint awards)</w:t>
      </w:r>
    </w:p>
    <w:p w14:paraId="4A422095" w14:textId="77777777" w:rsidR="002F1F1C" w:rsidRDefault="002F1F1C" w:rsidP="5C3FB4C2">
      <w:pPr>
        <w:spacing w:before="60" w:line="240" w:lineRule="auto"/>
        <w:ind w:left="0" w:firstLine="0"/>
        <w:jc w:val="left"/>
        <w:rPr>
          <w:color w:val="auto"/>
        </w:rPr>
      </w:pPr>
    </w:p>
    <w:tbl>
      <w:tblPr>
        <w:tblStyle w:val="TableGrid"/>
        <w:tblW w:w="0" w:type="auto"/>
        <w:tblLook w:val="04A0" w:firstRow="1" w:lastRow="0" w:firstColumn="1" w:lastColumn="0" w:noHBand="0" w:noVBand="1"/>
      </w:tblPr>
      <w:tblGrid>
        <w:gridCol w:w="9016"/>
      </w:tblGrid>
      <w:tr w:rsidR="007B0172" w14:paraId="4896878F" w14:textId="77777777" w:rsidTr="5C3FB4C2">
        <w:trPr>
          <w:trHeight w:val="1940"/>
        </w:trPr>
        <w:tc>
          <w:tcPr>
            <w:tcW w:w="9016" w:type="dxa"/>
          </w:tcPr>
          <w:p w14:paraId="73F0357B" w14:textId="77777777" w:rsidR="007B0172" w:rsidRDefault="00A678AD" w:rsidP="5C3FB4C2">
            <w:pPr>
              <w:spacing w:before="60" w:line="240" w:lineRule="auto"/>
              <w:ind w:left="0" w:firstLine="0"/>
              <w:jc w:val="left"/>
              <w:rPr>
                <w:i/>
                <w:iCs/>
                <w:color w:val="auto"/>
              </w:rPr>
            </w:pPr>
            <w:r w:rsidRPr="5C3FB4C2">
              <w:rPr>
                <w:i/>
                <w:iCs/>
                <w:color w:val="auto"/>
              </w:rPr>
              <w:t>Please provide a statement where applicable:</w:t>
            </w:r>
          </w:p>
          <w:p w14:paraId="1CA3879E" w14:textId="5A51171A" w:rsidR="00A678AD" w:rsidRPr="00A678AD" w:rsidRDefault="00A678AD" w:rsidP="5C3FB4C2">
            <w:pPr>
              <w:spacing w:before="60" w:line="240" w:lineRule="auto"/>
              <w:ind w:left="0" w:firstLine="0"/>
              <w:jc w:val="left"/>
              <w:rPr>
                <w:color w:val="auto"/>
              </w:rPr>
            </w:pPr>
          </w:p>
        </w:tc>
      </w:tr>
    </w:tbl>
    <w:p w14:paraId="6FDD2E77" w14:textId="77777777" w:rsidR="006429C3" w:rsidRDefault="006429C3" w:rsidP="00212A22">
      <w:pPr>
        <w:spacing w:before="60" w:line="240" w:lineRule="auto"/>
        <w:ind w:left="0" w:firstLine="0"/>
        <w:jc w:val="left"/>
        <w:rPr>
          <w:bCs/>
          <w:color w:val="auto"/>
        </w:rPr>
      </w:pPr>
    </w:p>
    <w:bookmarkEnd w:id="1"/>
    <w:p w14:paraId="72535622" w14:textId="46983494" w:rsidR="5C3FB4C2" w:rsidRDefault="5C3FB4C2"/>
    <w:p w14:paraId="2E7B58B4" w14:textId="4999540C" w:rsidR="00F00083" w:rsidRPr="00E531DA" w:rsidRDefault="00F00083">
      <w:pPr>
        <w:spacing w:after="160" w:line="259" w:lineRule="auto"/>
        <w:ind w:left="0" w:right="0" w:firstLine="0"/>
        <w:jc w:val="left"/>
        <w:rPr>
          <w:rFonts w:eastAsiaTheme="majorEastAsia" w:cstheme="majorBidi"/>
          <w:b/>
          <w:color w:val="auto"/>
          <w:sz w:val="24"/>
          <w:szCs w:val="32"/>
        </w:rPr>
      </w:pPr>
      <w:r w:rsidRPr="00E531DA">
        <w:rPr>
          <w:color w:val="auto"/>
        </w:rPr>
        <w:br w:type="page"/>
      </w:r>
    </w:p>
    <w:p w14:paraId="7D0FC31D" w14:textId="4C5D3306" w:rsidR="00F00083" w:rsidRPr="00E531DA" w:rsidRDefault="00F00083" w:rsidP="007F7F66">
      <w:pPr>
        <w:pStyle w:val="Heading1"/>
        <w:rPr>
          <w:color w:val="auto"/>
        </w:rPr>
      </w:pPr>
      <w:r w:rsidRPr="00E531DA">
        <w:rPr>
          <w:color w:val="auto"/>
        </w:rPr>
        <w:lastRenderedPageBreak/>
        <w:t>Authorisation</w:t>
      </w:r>
    </w:p>
    <w:p w14:paraId="1FDE8E61" w14:textId="52E5BF97" w:rsidR="00DF698E" w:rsidRPr="00E531DA" w:rsidRDefault="00DF698E" w:rsidP="000D3E8A">
      <w:pPr>
        <w:spacing w:before="60" w:after="60" w:line="240" w:lineRule="auto"/>
        <w:ind w:left="0" w:right="-330" w:firstLine="0"/>
        <w:jc w:val="left"/>
        <w:rPr>
          <w:color w:val="auto"/>
        </w:rPr>
      </w:pPr>
      <w:r w:rsidRPr="00E531DA">
        <w:rPr>
          <w:color w:val="auto"/>
        </w:rPr>
        <w:t xml:space="preserve">I have read </w:t>
      </w:r>
      <w:hyperlink r:id="rId13" w:history="1">
        <w:r w:rsidRPr="00E531DA">
          <w:rPr>
            <w:rStyle w:val="Hyperlink"/>
            <w:color w:val="auto"/>
            <w:u w:val="none"/>
          </w:rPr>
          <w:t>Annex K</w:t>
        </w:r>
      </w:hyperlink>
      <w:r w:rsidRPr="00E531DA">
        <w:rPr>
          <w:color w:val="auto"/>
        </w:rPr>
        <w:t xml:space="preserve"> of the </w:t>
      </w:r>
      <w:r w:rsidR="00193F31" w:rsidRPr="00E531DA">
        <w:rPr>
          <w:color w:val="auto"/>
        </w:rPr>
        <w:t xml:space="preserve">Research </w:t>
      </w:r>
      <w:r w:rsidRPr="00E531DA">
        <w:rPr>
          <w:color w:val="auto"/>
        </w:rPr>
        <w:t>Code of Practice and the guidance notes for the preparation of this form. I certify that the information supplied is correct.</w:t>
      </w:r>
    </w:p>
    <w:p w14:paraId="3808DF74" w14:textId="77777777" w:rsidR="00DF698E" w:rsidRPr="00E531DA" w:rsidRDefault="00DF698E" w:rsidP="00DF698E">
      <w:pPr>
        <w:spacing w:before="60" w:after="60" w:line="240" w:lineRule="auto"/>
        <w:ind w:right="-330"/>
        <w:rPr>
          <w:color w:val="auto"/>
        </w:rPr>
      </w:pPr>
    </w:p>
    <w:p w14:paraId="4771322B" w14:textId="77777777" w:rsidR="00DF698E" w:rsidRPr="00E531DA" w:rsidRDefault="00DF698E" w:rsidP="00DF698E">
      <w:pPr>
        <w:spacing w:before="60" w:after="60" w:line="240" w:lineRule="auto"/>
        <w:ind w:right="-330"/>
        <w:rPr>
          <w:b/>
          <w:color w:val="auto"/>
        </w:rPr>
      </w:pPr>
      <w:r w:rsidRPr="00E531DA">
        <w:rPr>
          <w:b/>
          <w:color w:val="auto"/>
        </w:rPr>
        <w:t>Examiners proposed by:</w:t>
      </w:r>
    </w:p>
    <w:p w14:paraId="5C9E6AF8" w14:textId="12BCFB29" w:rsidR="00856E31" w:rsidRPr="00E531DA" w:rsidRDefault="00DF698E" w:rsidP="00DF698E">
      <w:pPr>
        <w:pBdr>
          <w:bottom w:val="single" w:sz="6" w:space="1" w:color="auto"/>
        </w:pBdr>
        <w:spacing w:before="60" w:after="60" w:line="240" w:lineRule="auto"/>
        <w:rPr>
          <w:b/>
          <w:color w:val="auto"/>
        </w:rPr>
      </w:pPr>
      <w:r w:rsidRPr="00E531DA">
        <w:rPr>
          <w:b/>
          <w:color w:val="auto"/>
        </w:rPr>
        <w:t>Main Supervisor</w:t>
      </w:r>
    </w:p>
    <w:p w14:paraId="0625155A" w14:textId="4C3D34D3" w:rsidR="00873F79" w:rsidRPr="00E531DA" w:rsidRDefault="00DF698E" w:rsidP="00DF698E">
      <w:pPr>
        <w:pBdr>
          <w:bottom w:val="single" w:sz="6" w:space="1" w:color="auto"/>
        </w:pBdr>
        <w:spacing w:before="60" w:after="60" w:line="240" w:lineRule="auto"/>
        <w:rPr>
          <w:color w:val="auto"/>
        </w:rPr>
      </w:pPr>
      <w:r w:rsidRPr="00E531DA">
        <w:rPr>
          <w:color w:val="auto"/>
        </w:rPr>
        <w:t>Sign and print name</w:t>
      </w:r>
      <w:r w:rsidRPr="00E531DA">
        <w:rPr>
          <w:color w:val="auto"/>
        </w:rPr>
        <w:tab/>
      </w:r>
      <w:r w:rsidR="00F00083" w:rsidRPr="00E531DA">
        <w:rPr>
          <w:color w:val="auto"/>
        </w:rPr>
        <w:t xml:space="preserve">: </w:t>
      </w:r>
    </w:p>
    <w:p w14:paraId="0CAD1707" w14:textId="77777777" w:rsidR="00873F79" w:rsidRPr="00E531DA" w:rsidRDefault="00873F79" w:rsidP="00DF698E">
      <w:pPr>
        <w:pBdr>
          <w:bottom w:val="single" w:sz="6" w:space="1" w:color="auto"/>
        </w:pBdr>
        <w:spacing w:before="60" w:after="60" w:line="240" w:lineRule="auto"/>
        <w:rPr>
          <w:color w:val="auto"/>
        </w:rPr>
      </w:pPr>
    </w:p>
    <w:p w14:paraId="2D7EFBD5" w14:textId="1BCAE70A" w:rsidR="00DF698E" w:rsidRPr="00E531DA" w:rsidRDefault="00DF698E" w:rsidP="00873F79">
      <w:pPr>
        <w:pBdr>
          <w:bottom w:val="single" w:sz="6" w:space="1" w:color="auto"/>
        </w:pBdr>
        <w:spacing w:before="60" w:after="60" w:line="240" w:lineRule="auto"/>
        <w:rPr>
          <w:color w:val="auto"/>
        </w:rPr>
      </w:pPr>
      <w:r w:rsidRPr="00E531DA">
        <w:rPr>
          <w:color w:val="auto"/>
        </w:rPr>
        <w:t>Date</w:t>
      </w:r>
      <w:r w:rsidR="00F00083" w:rsidRPr="00E531DA">
        <w:rPr>
          <w:color w:val="auto"/>
        </w:rPr>
        <w:t xml:space="preserve">: </w:t>
      </w:r>
    </w:p>
    <w:p w14:paraId="520E2A79" w14:textId="77777777" w:rsidR="00F00083" w:rsidRPr="00E531DA" w:rsidRDefault="00F00083" w:rsidP="00873F79">
      <w:pPr>
        <w:pBdr>
          <w:bottom w:val="single" w:sz="6" w:space="1" w:color="auto"/>
        </w:pBdr>
        <w:spacing w:before="60" w:after="60" w:line="240" w:lineRule="auto"/>
        <w:rPr>
          <w:color w:val="auto"/>
        </w:rPr>
      </w:pPr>
    </w:p>
    <w:p w14:paraId="32B8BC58" w14:textId="77777777" w:rsidR="0054520D" w:rsidRDefault="0054520D" w:rsidP="00DF698E">
      <w:pPr>
        <w:spacing w:before="60" w:after="60" w:line="240" w:lineRule="auto"/>
        <w:rPr>
          <w:b/>
          <w:color w:val="auto"/>
        </w:rPr>
      </w:pPr>
    </w:p>
    <w:p w14:paraId="58BEE660" w14:textId="4F7A6BF9" w:rsidR="00DF698E" w:rsidRPr="00E531DA" w:rsidRDefault="00DF698E" w:rsidP="206D4DD3">
      <w:pPr>
        <w:spacing w:before="60" w:after="60" w:line="240" w:lineRule="auto"/>
        <w:rPr>
          <w:b/>
          <w:bCs/>
          <w:color w:val="auto"/>
        </w:rPr>
      </w:pPr>
      <w:r w:rsidRPr="206D4DD3">
        <w:rPr>
          <w:b/>
          <w:bCs/>
          <w:color w:val="auto"/>
        </w:rPr>
        <w:t xml:space="preserve">Recommendations approved on behalf of the </w:t>
      </w:r>
      <w:proofErr w:type="gramStart"/>
      <w:r w:rsidR="2A0CB889" w:rsidRPr="206D4DD3">
        <w:rPr>
          <w:b/>
          <w:bCs/>
          <w:color w:val="auto"/>
        </w:rPr>
        <w:t>School</w:t>
      </w:r>
      <w:proofErr w:type="gramEnd"/>
      <w:r w:rsidRPr="206D4DD3">
        <w:rPr>
          <w:b/>
          <w:bCs/>
          <w:color w:val="auto"/>
        </w:rPr>
        <w:t xml:space="preserve"> by</w:t>
      </w:r>
    </w:p>
    <w:p w14:paraId="2E98C46C" w14:textId="0DE9606B" w:rsidR="00856E31" w:rsidRPr="00E531DA" w:rsidRDefault="5984E181" w:rsidP="206D4DD3">
      <w:pPr>
        <w:pBdr>
          <w:bottom w:val="single" w:sz="6" w:space="1" w:color="auto"/>
        </w:pBdr>
        <w:spacing w:before="60" w:after="60" w:line="240" w:lineRule="auto"/>
        <w:rPr>
          <w:b/>
          <w:bCs/>
          <w:color w:val="auto"/>
        </w:rPr>
      </w:pPr>
      <w:r w:rsidRPr="206D4DD3">
        <w:rPr>
          <w:b/>
          <w:bCs/>
          <w:color w:val="auto"/>
        </w:rPr>
        <w:t>The School</w:t>
      </w:r>
      <w:r w:rsidR="00DF698E" w:rsidRPr="206D4DD3">
        <w:rPr>
          <w:b/>
          <w:bCs/>
          <w:color w:val="auto"/>
        </w:rPr>
        <w:t xml:space="preserve"> Director of Graduate </w:t>
      </w:r>
      <w:r w:rsidR="2DFAF467" w:rsidRPr="206D4DD3">
        <w:rPr>
          <w:b/>
          <w:bCs/>
          <w:color w:val="auto"/>
        </w:rPr>
        <w:t xml:space="preserve">Research </w:t>
      </w:r>
      <w:r w:rsidR="00DF698E" w:rsidRPr="206D4DD3">
        <w:rPr>
          <w:b/>
          <w:bCs/>
          <w:color w:val="auto"/>
        </w:rPr>
        <w:t>Studies</w:t>
      </w:r>
    </w:p>
    <w:p w14:paraId="7DE8AB53" w14:textId="40BB64D5" w:rsidR="00873F79" w:rsidRPr="00E531DA" w:rsidRDefault="00856E31" w:rsidP="00856E31">
      <w:pPr>
        <w:pBdr>
          <w:bottom w:val="single" w:sz="6" w:space="1" w:color="auto"/>
        </w:pBdr>
        <w:spacing w:before="60" w:after="60" w:line="240" w:lineRule="auto"/>
        <w:rPr>
          <w:color w:val="auto"/>
        </w:rPr>
      </w:pPr>
      <w:r w:rsidRPr="00E531DA">
        <w:rPr>
          <w:color w:val="auto"/>
        </w:rPr>
        <w:t>Sign and print name</w:t>
      </w:r>
      <w:r w:rsidRPr="00E531DA">
        <w:rPr>
          <w:color w:val="auto"/>
        </w:rPr>
        <w:tab/>
      </w:r>
      <w:r w:rsidR="00F00083" w:rsidRPr="00E531DA">
        <w:rPr>
          <w:color w:val="auto"/>
        </w:rPr>
        <w:t xml:space="preserve">: </w:t>
      </w:r>
    </w:p>
    <w:p w14:paraId="4F078D4A" w14:textId="77777777" w:rsidR="00873F79" w:rsidRPr="00E531DA" w:rsidRDefault="00873F79" w:rsidP="00856E31">
      <w:pPr>
        <w:pBdr>
          <w:bottom w:val="single" w:sz="6" w:space="1" w:color="auto"/>
        </w:pBdr>
        <w:spacing w:before="60" w:after="60" w:line="240" w:lineRule="auto"/>
        <w:rPr>
          <w:color w:val="auto"/>
        </w:rPr>
      </w:pPr>
    </w:p>
    <w:p w14:paraId="35B42B04" w14:textId="3A4FBE71" w:rsidR="00856E31" w:rsidRPr="00E531DA" w:rsidRDefault="00856E31" w:rsidP="00856E31">
      <w:pPr>
        <w:pBdr>
          <w:bottom w:val="single" w:sz="6" w:space="1" w:color="auto"/>
        </w:pBdr>
        <w:spacing w:before="60" w:after="60" w:line="240" w:lineRule="auto"/>
        <w:rPr>
          <w:color w:val="auto"/>
        </w:rPr>
      </w:pPr>
      <w:r w:rsidRPr="00E531DA">
        <w:rPr>
          <w:color w:val="auto"/>
        </w:rPr>
        <w:t>Date</w:t>
      </w:r>
      <w:r w:rsidR="00F00083" w:rsidRPr="00E531DA">
        <w:rPr>
          <w:color w:val="auto"/>
        </w:rPr>
        <w:t xml:space="preserve">: </w:t>
      </w:r>
    </w:p>
    <w:p w14:paraId="2049D423" w14:textId="77777777" w:rsidR="00F00083" w:rsidRPr="00E531DA" w:rsidRDefault="00F00083" w:rsidP="00856E31">
      <w:pPr>
        <w:pBdr>
          <w:bottom w:val="single" w:sz="6" w:space="1" w:color="auto"/>
        </w:pBdr>
        <w:spacing w:before="60" w:after="60" w:line="240" w:lineRule="auto"/>
        <w:rPr>
          <w:color w:val="auto"/>
        </w:rPr>
      </w:pPr>
    </w:p>
    <w:p w14:paraId="3152D825" w14:textId="77777777" w:rsidR="00DF698E" w:rsidRPr="00E531DA" w:rsidRDefault="00DF698E" w:rsidP="00DF698E">
      <w:pPr>
        <w:spacing w:before="60" w:after="60" w:line="240" w:lineRule="auto"/>
        <w:rPr>
          <w:b/>
          <w:color w:val="auto"/>
        </w:rPr>
      </w:pPr>
    </w:p>
    <w:p w14:paraId="523AC41B" w14:textId="26062921" w:rsidR="00DF698E" w:rsidRPr="00E531DA" w:rsidRDefault="00DF698E" w:rsidP="00DF698E">
      <w:pPr>
        <w:spacing w:before="60" w:after="60" w:line="240" w:lineRule="auto"/>
        <w:rPr>
          <w:b/>
          <w:color w:val="auto"/>
        </w:rPr>
      </w:pPr>
      <w:r w:rsidRPr="00E531DA">
        <w:rPr>
          <w:b/>
          <w:color w:val="auto"/>
        </w:rPr>
        <w:t>Recommendations approved on behalf of Senate and Council</w:t>
      </w:r>
      <w:r w:rsidR="00E531DA">
        <w:rPr>
          <w:b/>
          <w:color w:val="auto"/>
        </w:rPr>
        <w:t xml:space="preserve"> by</w:t>
      </w:r>
    </w:p>
    <w:p w14:paraId="33821048" w14:textId="4D24AFAE" w:rsidR="00856E31" w:rsidRPr="00E531DA" w:rsidRDefault="00DF698E" w:rsidP="206D4DD3">
      <w:pPr>
        <w:spacing w:before="60" w:after="60" w:line="240" w:lineRule="auto"/>
        <w:rPr>
          <w:b/>
          <w:bCs/>
          <w:color w:val="auto"/>
        </w:rPr>
      </w:pPr>
      <w:r w:rsidRPr="206D4DD3">
        <w:rPr>
          <w:b/>
          <w:bCs/>
          <w:color w:val="auto"/>
        </w:rPr>
        <w:t>D</w:t>
      </w:r>
      <w:r w:rsidR="03EC373D" w:rsidRPr="206D4DD3">
        <w:rPr>
          <w:b/>
          <w:bCs/>
          <w:color w:val="auto"/>
        </w:rPr>
        <w:t>irector</w:t>
      </w:r>
      <w:r w:rsidRPr="206D4DD3">
        <w:rPr>
          <w:b/>
          <w:bCs/>
          <w:color w:val="auto"/>
        </w:rPr>
        <w:t xml:space="preserve"> of the Graduate and Researcher College</w:t>
      </w:r>
    </w:p>
    <w:p w14:paraId="72347520" w14:textId="1F5FFD70" w:rsidR="00873F79" w:rsidRPr="00E531DA" w:rsidRDefault="00856E31" w:rsidP="00856E31">
      <w:pPr>
        <w:pBdr>
          <w:bottom w:val="single" w:sz="6" w:space="1" w:color="auto"/>
        </w:pBdr>
        <w:spacing w:before="60" w:after="60" w:line="240" w:lineRule="auto"/>
        <w:rPr>
          <w:color w:val="auto"/>
        </w:rPr>
      </w:pPr>
      <w:r w:rsidRPr="00E531DA">
        <w:rPr>
          <w:color w:val="auto"/>
        </w:rPr>
        <w:t>Sign and print name</w:t>
      </w:r>
      <w:r w:rsidRPr="00E531DA">
        <w:rPr>
          <w:color w:val="auto"/>
        </w:rPr>
        <w:tab/>
      </w:r>
      <w:r w:rsidR="00F00083" w:rsidRPr="00E531DA">
        <w:rPr>
          <w:color w:val="auto"/>
        </w:rPr>
        <w:t xml:space="preserve">: </w:t>
      </w:r>
    </w:p>
    <w:p w14:paraId="06BDB346" w14:textId="77777777" w:rsidR="00873F79" w:rsidRPr="00E531DA" w:rsidRDefault="00873F79" w:rsidP="00856E31">
      <w:pPr>
        <w:pBdr>
          <w:bottom w:val="single" w:sz="6" w:space="1" w:color="auto"/>
        </w:pBdr>
        <w:spacing w:before="60" w:after="60" w:line="240" w:lineRule="auto"/>
        <w:rPr>
          <w:color w:val="auto"/>
        </w:rPr>
      </w:pPr>
    </w:p>
    <w:p w14:paraId="1FB77725" w14:textId="557E25FF" w:rsidR="00856E31" w:rsidRPr="00E531DA" w:rsidRDefault="00856E31" w:rsidP="00856E31">
      <w:pPr>
        <w:pBdr>
          <w:bottom w:val="single" w:sz="6" w:space="1" w:color="auto"/>
        </w:pBdr>
        <w:spacing w:before="60" w:after="60" w:line="240" w:lineRule="auto"/>
        <w:rPr>
          <w:color w:val="auto"/>
        </w:rPr>
      </w:pPr>
      <w:r w:rsidRPr="00E531DA">
        <w:rPr>
          <w:color w:val="auto"/>
        </w:rPr>
        <w:t>Date</w:t>
      </w:r>
      <w:r w:rsidR="00F00083" w:rsidRPr="00E531DA">
        <w:rPr>
          <w:color w:val="auto"/>
        </w:rPr>
        <w:t xml:space="preserve">: </w:t>
      </w:r>
    </w:p>
    <w:p w14:paraId="63849973" w14:textId="77777777" w:rsidR="00F00083" w:rsidRPr="00E531DA" w:rsidRDefault="00F00083" w:rsidP="00856E31">
      <w:pPr>
        <w:pBdr>
          <w:bottom w:val="single" w:sz="6" w:space="1" w:color="auto"/>
        </w:pBdr>
        <w:spacing w:before="60" w:after="60" w:line="240" w:lineRule="auto"/>
        <w:rPr>
          <w:color w:val="auto"/>
        </w:rPr>
      </w:pPr>
    </w:p>
    <w:p w14:paraId="4B50427F" w14:textId="77777777" w:rsidR="00DF698E" w:rsidRPr="00E531DA" w:rsidRDefault="00DF698E" w:rsidP="00DF698E">
      <w:pPr>
        <w:spacing w:before="60" w:after="60" w:line="240" w:lineRule="auto"/>
        <w:rPr>
          <w:b/>
          <w:color w:val="auto"/>
        </w:rPr>
      </w:pPr>
    </w:p>
    <w:p w14:paraId="4F9F5629" w14:textId="0C7E5070" w:rsidR="00F00083" w:rsidRPr="00E531DA" w:rsidRDefault="00F00083" w:rsidP="206D4DD3">
      <w:pPr>
        <w:spacing w:before="60" w:after="60" w:line="240" w:lineRule="auto"/>
        <w:jc w:val="left"/>
        <w:rPr>
          <w:b/>
          <w:bCs/>
          <w:color w:val="auto"/>
        </w:rPr>
      </w:pPr>
      <w:r w:rsidRPr="206D4DD3">
        <w:rPr>
          <w:b/>
          <w:bCs/>
          <w:color w:val="auto"/>
        </w:rPr>
        <w:t>Letter of appointment sent</w:t>
      </w:r>
      <w:r w:rsidR="339B6FCB" w:rsidRPr="206D4DD3">
        <w:rPr>
          <w:b/>
          <w:bCs/>
          <w:color w:val="auto"/>
        </w:rPr>
        <w:t xml:space="preserve"> by PGR admin</w:t>
      </w:r>
      <w:r w:rsidRPr="206D4DD3">
        <w:rPr>
          <w:b/>
          <w:bCs/>
          <w:color w:val="auto"/>
        </w:rPr>
        <w:t xml:space="preserve">: </w:t>
      </w:r>
    </w:p>
    <w:p w14:paraId="2EB93518" w14:textId="40DACEE9" w:rsidR="00F00083" w:rsidRPr="00E531DA" w:rsidRDefault="00F00083" w:rsidP="00F00083">
      <w:pPr>
        <w:spacing w:before="60" w:after="60" w:line="240" w:lineRule="auto"/>
        <w:rPr>
          <w:color w:val="auto"/>
        </w:rPr>
      </w:pPr>
      <w:r w:rsidRPr="206D4DD3">
        <w:rPr>
          <w:color w:val="auto"/>
        </w:rPr>
        <w:t>Date</w:t>
      </w:r>
      <w:r w:rsidR="66A8D721" w:rsidRPr="206D4DD3">
        <w:rPr>
          <w:color w:val="auto"/>
        </w:rPr>
        <w:t>:</w:t>
      </w:r>
    </w:p>
    <w:p w14:paraId="1236972A" w14:textId="77777777" w:rsidR="00F00083" w:rsidRPr="00E531DA" w:rsidRDefault="00F00083" w:rsidP="00F00083">
      <w:pPr>
        <w:spacing w:before="60" w:after="60" w:line="240" w:lineRule="auto"/>
        <w:rPr>
          <w:b/>
          <w:color w:val="auto"/>
        </w:rPr>
      </w:pPr>
    </w:p>
    <w:p w14:paraId="5351D7A2" w14:textId="755EBB8A" w:rsidR="00F00083" w:rsidRPr="00E531DA" w:rsidRDefault="00F00083" w:rsidP="00F00083">
      <w:pPr>
        <w:spacing w:before="60" w:after="60" w:line="240" w:lineRule="auto"/>
        <w:rPr>
          <w:color w:val="auto"/>
        </w:rPr>
      </w:pPr>
      <w:r w:rsidRPr="206D4DD3">
        <w:rPr>
          <w:color w:val="auto"/>
        </w:rPr>
        <w:t xml:space="preserve">cc For </w:t>
      </w:r>
      <w:r w:rsidR="6446CFC6" w:rsidRPr="206D4DD3">
        <w:rPr>
          <w:color w:val="auto"/>
        </w:rPr>
        <w:t>School</w:t>
      </w:r>
      <w:r w:rsidRPr="206D4DD3">
        <w:rPr>
          <w:color w:val="auto"/>
        </w:rPr>
        <w:t xml:space="preserve"> Board Reports</w:t>
      </w:r>
    </w:p>
    <w:p w14:paraId="2728C4E3" w14:textId="7E60131C" w:rsidR="002750C2" w:rsidRPr="00E531DA" w:rsidRDefault="00F00083" w:rsidP="00F5621E">
      <w:pPr>
        <w:spacing w:before="60" w:after="60" w:line="240" w:lineRule="auto"/>
        <w:rPr>
          <w:color w:val="auto"/>
          <w:sz w:val="24"/>
          <w:szCs w:val="24"/>
        </w:rPr>
      </w:pPr>
      <w:r w:rsidRPr="00E531DA">
        <w:rPr>
          <w:color w:val="auto"/>
        </w:rPr>
        <w:t xml:space="preserve">To Main Supervisor - for information  </w:t>
      </w:r>
    </w:p>
    <w:sectPr w:rsidR="002750C2" w:rsidRPr="00E531DA" w:rsidSect="002750C2">
      <w:headerReference w:type="default" r:id="rId14"/>
      <w:footerReference w:type="default" r:id="rId15"/>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65BA" w14:textId="77777777" w:rsidR="00EC4FC3" w:rsidRDefault="00EC4FC3" w:rsidP="002750C2">
      <w:pPr>
        <w:spacing w:after="0" w:line="240" w:lineRule="auto"/>
      </w:pPr>
      <w:r>
        <w:separator/>
      </w:r>
    </w:p>
  </w:endnote>
  <w:endnote w:type="continuationSeparator" w:id="0">
    <w:p w14:paraId="195464D4" w14:textId="77777777" w:rsidR="00EC4FC3" w:rsidRDefault="00EC4FC3" w:rsidP="0027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97CF" w14:textId="274CC327" w:rsidR="002750C2" w:rsidRDefault="002750C2" w:rsidP="002750C2">
    <w:pPr>
      <w:pStyle w:val="Header"/>
      <w:rPr>
        <w:noProof/>
        <w:sz w:val="20"/>
      </w:rPr>
    </w:pPr>
  </w:p>
  <w:p w14:paraId="1C06BB64" w14:textId="1015E50E" w:rsidR="002750C2" w:rsidRDefault="6CE7E38B" w:rsidP="002F7E36">
    <w:pPr>
      <w:pStyle w:val="Header"/>
      <w:jc w:val="left"/>
      <w:rPr>
        <w:rStyle w:val="eop"/>
        <w:sz w:val="20"/>
        <w:szCs w:val="20"/>
      </w:rPr>
    </w:pPr>
    <w:r w:rsidRPr="6CE7E38B">
      <w:rPr>
        <w:rStyle w:val="normaltextrun"/>
        <w:sz w:val="20"/>
        <w:szCs w:val="20"/>
      </w:rPr>
      <w:t>Author: GRC</w:t>
    </w:r>
    <w:r w:rsidRPr="6CE7E38B">
      <w:rPr>
        <w:rStyle w:val="eop"/>
        <w:sz w:val="20"/>
        <w:szCs w:val="20"/>
      </w:rPr>
      <w:t> </w:t>
    </w:r>
  </w:p>
  <w:p w14:paraId="35837A7E" w14:textId="3300FB64" w:rsidR="007E469F" w:rsidRDefault="6CE7E38B" w:rsidP="002F7E36">
    <w:pPr>
      <w:pStyle w:val="Header"/>
      <w:jc w:val="left"/>
      <w:rPr>
        <w:rFonts w:ascii="Segoe UI" w:hAnsi="Segoe UI" w:cs="Segoe UI"/>
        <w:sz w:val="18"/>
        <w:szCs w:val="18"/>
      </w:rPr>
    </w:pPr>
    <w:r w:rsidRPr="6CE7E38B">
      <w:rPr>
        <w:rStyle w:val="eop"/>
        <w:sz w:val="20"/>
        <w:szCs w:val="20"/>
      </w:rPr>
      <w:t xml:space="preserve">Applies </w:t>
    </w:r>
    <w:proofErr w:type="gramStart"/>
    <w:r w:rsidRPr="6CE7E38B">
      <w:rPr>
        <w:rStyle w:val="eop"/>
        <w:sz w:val="20"/>
        <w:szCs w:val="20"/>
      </w:rPr>
      <w:t>to:</w:t>
    </w:r>
    <w:proofErr w:type="gramEnd"/>
    <w:r w:rsidRPr="6CE7E38B">
      <w:rPr>
        <w:rStyle w:val="eop"/>
        <w:sz w:val="20"/>
        <w:szCs w:val="20"/>
      </w:rPr>
      <w:t xml:space="preserve"> 2025-26</w:t>
    </w:r>
  </w:p>
  <w:p w14:paraId="494FA0FA" w14:textId="47B8F2BC" w:rsidR="002F7E36" w:rsidRDefault="6CE7E38B" w:rsidP="6CE7E38B">
    <w:pPr>
      <w:pStyle w:val="paragraph"/>
      <w:spacing w:before="0" w:beforeAutospacing="0" w:after="0" w:afterAutospacing="0"/>
      <w:jc w:val="left"/>
      <w:textAlignment w:val="baseline"/>
      <w:rPr>
        <w:rFonts w:ascii="Arial" w:hAnsi="Arial" w:cs="Arial"/>
        <w:sz w:val="20"/>
        <w:szCs w:val="20"/>
        <w:lang w:val="en-US"/>
      </w:rPr>
    </w:pPr>
    <w:r w:rsidRPr="6CE7E38B">
      <w:rPr>
        <w:rStyle w:val="normaltextrun"/>
        <w:rFonts w:ascii="Arial" w:hAnsi="Arial" w:cs="Arial"/>
        <w:sz w:val="20"/>
        <w:szCs w:val="20"/>
      </w:rPr>
      <w:t>Approved by Senate: </w:t>
    </w:r>
  </w:p>
  <w:p w14:paraId="0EDF72C3" w14:textId="1D44F41C" w:rsidR="002750C2" w:rsidRPr="002E0DA9" w:rsidRDefault="6CE7E38B" w:rsidP="6CE7E38B">
    <w:pPr>
      <w:pStyle w:val="paragraph"/>
      <w:spacing w:before="0" w:beforeAutospacing="0" w:after="0" w:afterAutospacing="0"/>
      <w:jc w:val="left"/>
      <w:textAlignment w:val="baseline"/>
      <w:rPr>
        <w:rStyle w:val="normaltextrun"/>
        <w:rFonts w:ascii="Arial" w:hAnsi="Arial" w:cs="Arial"/>
        <w:sz w:val="20"/>
        <w:szCs w:val="20"/>
      </w:rPr>
    </w:pPr>
    <w:r w:rsidRPr="6CE7E38B">
      <w:rPr>
        <w:rStyle w:val="normaltextrun"/>
        <w:rFonts w:ascii="Arial" w:hAnsi="Arial" w:cs="Arial"/>
        <w:sz w:val="20"/>
        <w:szCs w:val="20"/>
      </w:rPr>
      <w:t>Last Revised: February 2026</w:t>
    </w:r>
  </w:p>
  <w:p w14:paraId="2D425172" w14:textId="79559987" w:rsidR="002750C2" w:rsidRDefault="6CE7E38B" w:rsidP="6CE7E38B">
    <w:pPr>
      <w:pStyle w:val="paragraph"/>
      <w:spacing w:before="0" w:beforeAutospacing="0" w:after="0" w:afterAutospacing="0"/>
      <w:jc w:val="left"/>
      <w:textAlignment w:val="baseline"/>
      <w:rPr>
        <w:rStyle w:val="normaltextrun"/>
        <w:rFonts w:ascii="Arial" w:hAnsi="Arial" w:cs="Arial"/>
        <w:sz w:val="20"/>
        <w:szCs w:val="20"/>
        <w:lang w:val="en-US"/>
      </w:rPr>
    </w:pPr>
    <w:r w:rsidRPr="6CE7E38B">
      <w:rPr>
        <w:rStyle w:val="normaltextrun"/>
        <w:rFonts w:ascii="Arial" w:hAnsi="Arial" w:cs="Arial"/>
        <w:sz w:val="20"/>
        <w:szCs w:val="20"/>
      </w:rPr>
      <w:t xml:space="preserve">Next review: </w:t>
    </w:r>
  </w:p>
  <w:p w14:paraId="643B5B80" w14:textId="5D46FB8F" w:rsidR="002750C2" w:rsidRDefault="002750C2" w:rsidP="002750C2">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886399">
      <w:rPr>
        <w:rStyle w:val="PageNumber"/>
        <w:noProof/>
        <w:sz w:val="20"/>
      </w:rPr>
      <w:t>1</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886399">
      <w:rPr>
        <w:rStyle w:val="PageNumber"/>
        <w:noProof/>
        <w:sz w:val="20"/>
      </w:rPr>
      <w:t>9</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5F28" w14:textId="77777777" w:rsidR="00EC4FC3" w:rsidRDefault="00EC4FC3" w:rsidP="002750C2">
      <w:pPr>
        <w:spacing w:after="0" w:line="240" w:lineRule="auto"/>
      </w:pPr>
      <w:r>
        <w:separator/>
      </w:r>
    </w:p>
  </w:footnote>
  <w:footnote w:type="continuationSeparator" w:id="0">
    <w:p w14:paraId="0A9D15E3" w14:textId="77777777" w:rsidR="00EC4FC3" w:rsidRDefault="00EC4FC3" w:rsidP="0027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B996" w14:textId="1077549F" w:rsidR="002750C2" w:rsidRDefault="00B87B12" w:rsidP="002750C2">
    <w:pPr>
      <w:pStyle w:val="Header"/>
      <w:jc w:val="right"/>
    </w:pPr>
    <w:r>
      <w:rPr>
        <w:noProof/>
      </w:rPr>
      <w:drawing>
        <wp:anchor distT="0" distB="0" distL="114300" distR="114300" simplePos="0" relativeHeight="251658240" behindDoc="0" locked="0" layoutInCell="1" allowOverlap="1" wp14:anchorId="4CF602C5" wp14:editId="52376395">
          <wp:simplePos x="0" y="0"/>
          <wp:positionH relativeFrom="column">
            <wp:posOffset>-913765</wp:posOffset>
          </wp:positionH>
          <wp:positionV relativeFrom="paragraph">
            <wp:posOffset>-448945</wp:posOffset>
          </wp:positionV>
          <wp:extent cx="7560000" cy="11181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70"/>
                  </a:xfrm>
                  <a:prstGeom prst="rect">
                    <a:avLst/>
                  </a:prstGeom>
                </pic:spPr>
              </pic:pic>
            </a:graphicData>
          </a:graphic>
          <wp14:sizeRelH relativeFrom="page">
            <wp14:pctWidth>0</wp14:pctWidth>
          </wp14:sizeRelH>
          <wp14:sizeRelV relativeFrom="page">
            <wp14:pctHeight>0</wp14:pctHeight>
          </wp14:sizeRelV>
        </wp:anchor>
      </w:drawing>
    </w:r>
  </w:p>
  <w:p w14:paraId="137173C1" w14:textId="31F41B87" w:rsidR="002750C2" w:rsidRDefault="00516BB0" w:rsidP="00B87B12">
    <w:pPr>
      <w:pStyle w:val="Header"/>
      <w:ind w:left="567" w:right="284"/>
      <w:jc w:val="center"/>
      <w:rPr>
        <w:b/>
        <w:sz w:val="24"/>
      </w:rPr>
    </w:pPr>
    <w:r>
      <w:rPr>
        <w:b/>
        <w:sz w:val="24"/>
      </w:rPr>
      <w:t xml:space="preserve">                </w:t>
    </w:r>
    <w:r w:rsidR="002750C2" w:rsidRPr="002750C2">
      <w:rPr>
        <w:b/>
        <w:sz w:val="24"/>
      </w:rPr>
      <w:t>Code of Practice for Quality Assurance of Research Courses of Study</w:t>
    </w:r>
  </w:p>
  <w:p w14:paraId="5D1CC25E" w14:textId="77777777" w:rsidR="00A874D7" w:rsidRPr="002750C2" w:rsidRDefault="00A874D7" w:rsidP="002750C2">
    <w:pPr>
      <w:pStyle w:val="Header"/>
      <w:ind w:right="284"/>
      <w:jc w:val="center"/>
      <w:rPr>
        <w:b/>
        <w:sz w:val="24"/>
      </w:rPr>
    </w:pPr>
  </w:p>
  <w:p w14:paraId="027278CD" w14:textId="77777777" w:rsidR="002750C2" w:rsidRDefault="00275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E822E9"/>
    <w:multiLevelType w:val="hybridMultilevel"/>
    <w:tmpl w:val="F9609C36"/>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C7E1F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DC45A6"/>
    <w:multiLevelType w:val="multilevel"/>
    <w:tmpl w:val="163AF77C"/>
    <w:lvl w:ilvl="0">
      <w:start w:val="1"/>
      <w:numFmt w:val="decimal"/>
      <w:lvlText w:val="%1."/>
      <w:lvlJc w:val="left"/>
      <w:pPr>
        <w:ind w:left="566" w:firstLine="0"/>
      </w:pPr>
      <w:rPr>
        <w:rFonts w:ascii="Arial" w:eastAsia="Arial" w:hAnsi="Arial" w:cs="Arial" w:hint="default"/>
        <w:b/>
        <w:bCs/>
        <w:i w:val="0"/>
        <w:strike w:val="0"/>
        <w:dstrike w:val="0"/>
        <w:color w:val="000000"/>
        <w:sz w:val="24"/>
        <w:szCs w:val="22"/>
        <w:u w:val="none" w:color="000000"/>
        <w:vertAlign w:val="baseline"/>
      </w:rPr>
    </w:lvl>
    <w:lvl w:ilvl="1">
      <w:start w:val="1"/>
      <w:numFmt w:val="decimal"/>
      <w:lvlText w:val="2.%2"/>
      <w:lvlJc w:val="left"/>
      <w:pPr>
        <w:ind w:left="1286" w:firstLine="0"/>
      </w:pPr>
      <w:rPr>
        <w:rFonts w:hint="default"/>
        <w:b w:val="0"/>
        <w:i w:val="0"/>
        <w:strike w:val="0"/>
        <w:dstrike w:val="0"/>
        <w:color w:val="000000"/>
        <w:sz w:val="24"/>
        <w:szCs w:val="22"/>
        <w:u w:val="none" w:color="000000"/>
        <w:vertAlign w:val="baseline"/>
      </w:rPr>
    </w:lvl>
    <w:lvl w:ilvl="2">
      <w:start w:val="1"/>
      <w:numFmt w:val="decimal"/>
      <w:lvlText w:val="2.4.%3"/>
      <w:lvlJc w:val="left"/>
      <w:pPr>
        <w:ind w:left="567" w:firstLine="0"/>
      </w:pPr>
      <w:rPr>
        <w:rFonts w:ascii="Arial" w:hAnsi="Arial" w:cs="Arial" w:hint="default"/>
        <w:b w:val="0"/>
        <w:i w:val="0"/>
        <w:strike w:val="0"/>
        <w:dstrike w:val="0"/>
        <w:color w:val="000000"/>
        <w:sz w:val="22"/>
        <w:szCs w:val="22"/>
        <w:u w:val="none" w:color="000000"/>
        <w:vertAlign w:val="baseline"/>
      </w:rPr>
    </w:lvl>
    <w:lvl w:ilvl="3">
      <w:start w:val="1"/>
      <w:numFmt w:val="decimal"/>
      <w:lvlText w:val="%4"/>
      <w:lvlJc w:val="left"/>
      <w:pPr>
        <w:ind w:left="1080"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1800"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520"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240"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3960"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680" w:firstLine="0"/>
      </w:pPr>
      <w:rPr>
        <w:rFonts w:ascii="Arial" w:eastAsia="Arial" w:hAnsi="Arial" w:cs="Arial" w:hint="default"/>
        <w:b w:val="0"/>
        <w:i w:val="0"/>
        <w:strike w:val="0"/>
        <w:dstrike w:val="0"/>
        <w:color w:val="000000"/>
        <w:sz w:val="20"/>
        <w:szCs w:val="20"/>
        <w:u w:val="none" w:color="000000"/>
        <w:vertAlign w:val="baseline"/>
      </w:rPr>
    </w:lvl>
  </w:abstractNum>
  <w:num w:numId="1" w16cid:durableId="44373169">
    <w:abstractNumId w:val="0"/>
  </w:num>
  <w:num w:numId="2" w16cid:durableId="755438673">
    <w:abstractNumId w:val="3"/>
  </w:num>
  <w:num w:numId="3" w16cid:durableId="163865169">
    <w:abstractNumId w:val="2"/>
  </w:num>
  <w:num w:numId="4" w16cid:durableId="154757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000C4"/>
    <w:rsid w:val="00001740"/>
    <w:rsid w:val="00024C6F"/>
    <w:rsid w:val="000307BF"/>
    <w:rsid w:val="00031DF7"/>
    <w:rsid w:val="0003560B"/>
    <w:rsid w:val="00036ABD"/>
    <w:rsid w:val="00041DD6"/>
    <w:rsid w:val="0004C68D"/>
    <w:rsid w:val="00062B96"/>
    <w:rsid w:val="0007253F"/>
    <w:rsid w:val="000748E9"/>
    <w:rsid w:val="0009219E"/>
    <w:rsid w:val="00092737"/>
    <w:rsid w:val="00095597"/>
    <w:rsid w:val="000B0158"/>
    <w:rsid w:val="000D0BB0"/>
    <w:rsid w:val="000D28C4"/>
    <w:rsid w:val="000D3E8A"/>
    <w:rsid w:val="000D5132"/>
    <w:rsid w:val="000D561A"/>
    <w:rsid w:val="000D787D"/>
    <w:rsid w:val="000E3468"/>
    <w:rsid w:val="000F0294"/>
    <w:rsid w:val="000F2E9B"/>
    <w:rsid w:val="000F4048"/>
    <w:rsid w:val="000F615C"/>
    <w:rsid w:val="001056D6"/>
    <w:rsid w:val="00110A05"/>
    <w:rsid w:val="00113614"/>
    <w:rsid w:val="00123F59"/>
    <w:rsid w:val="00123F64"/>
    <w:rsid w:val="00125B52"/>
    <w:rsid w:val="001379B0"/>
    <w:rsid w:val="00146B68"/>
    <w:rsid w:val="00154870"/>
    <w:rsid w:val="0017250E"/>
    <w:rsid w:val="00184A46"/>
    <w:rsid w:val="00193F31"/>
    <w:rsid w:val="001943F9"/>
    <w:rsid w:val="001956A8"/>
    <w:rsid w:val="001B5EB0"/>
    <w:rsid w:val="001C2A88"/>
    <w:rsid w:val="001D3C8E"/>
    <w:rsid w:val="001E49AA"/>
    <w:rsid w:val="001E609D"/>
    <w:rsid w:val="001F2616"/>
    <w:rsid w:val="001F6872"/>
    <w:rsid w:val="002030B2"/>
    <w:rsid w:val="00205CD3"/>
    <w:rsid w:val="00206846"/>
    <w:rsid w:val="00212A22"/>
    <w:rsid w:val="00235278"/>
    <w:rsid w:val="00237051"/>
    <w:rsid w:val="002405DE"/>
    <w:rsid w:val="002557C5"/>
    <w:rsid w:val="00257523"/>
    <w:rsid w:val="0027263F"/>
    <w:rsid w:val="002750C2"/>
    <w:rsid w:val="0027563D"/>
    <w:rsid w:val="00283D1E"/>
    <w:rsid w:val="0028733C"/>
    <w:rsid w:val="00291AE0"/>
    <w:rsid w:val="00297B41"/>
    <w:rsid w:val="002C1509"/>
    <w:rsid w:val="002C271B"/>
    <w:rsid w:val="002C532F"/>
    <w:rsid w:val="002C57C3"/>
    <w:rsid w:val="002C7222"/>
    <w:rsid w:val="002D3511"/>
    <w:rsid w:val="002D6F2B"/>
    <w:rsid w:val="002D77FD"/>
    <w:rsid w:val="002E2660"/>
    <w:rsid w:val="002E5E2C"/>
    <w:rsid w:val="002F1F1C"/>
    <w:rsid w:val="002F650F"/>
    <w:rsid w:val="002F7E36"/>
    <w:rsid w:val="003024CD"/>
    <w:rsid w:val="00324C17"/>
    <w:rsid w:val="00324F22"/>
    <w:rsid w:val="003344B1"/>
    <w:rsid w:val="00340A66"/>
    <w:rsid w:val="003448FF"/>
    <w:rsid w:val="0035284B"/>
    <w:rsid w:val="00355E93"/>
    <w:rsid w:val="0036142F"/>
    <w:rsid w:val="00361959"/>
    <w:rsid w:val="00365F46"/>
    <w:rsid w:val="0037028D"/>
    <w:rsid w:val="00381575"/>
    <w:rsid w:val="00386525"/>
    <w:rsid w:val="00392BA1"/>
    <w:rsid w:val="00392BEE"/>
    <w:rsid w:val="00392E26"/>
    <w:rsid w:val="0039439D"/>
    <w:rsid w:val="003A6B90"/>
    <w:rsid w:val="003B0E0F"/>
    <w:rsid w:val="003B736E"/>
    <w:rsid w:val="003B7DAC"/>
    <w:rsid w:val="003C5D07"/>
    <w:rsid w:val="003C6921"/>
    <w:rsid w:val="003D0F57"/>
    <w:rsid w:val="003D123F"/>
    <w:rsid w:val="003D55AE"/>
    <w:rsid w:val="003D7B2F"/>
    <w:rsid w:val="003E1143"/>
    <w:rsid w:val="003E6484"/>
    <w:rsid w:val="00400A14"/>
    <w:rsid w:val="00417E08"/>
    <w:rsid w:val="00422678"/>
    <w:rsid w:val="00423658"/>
    <w:rsid w:val="00424D3F"/>
    <w:rsid w:val="00447703"/>
    <w:rsid w:val="00452695"/>
    <w:rsid w:val="00461928"/>
    <w:rsid w:val="00466337"/>
    <w:rsid w:val="00476F18"/>
    <w:rsid w:val="00483555"/>
    <w:rsid w:val="0048368F"/>
    <w:rsid w:val="00496259"/>
    <w:rsid w:val="004A5A69"/>
    <w:rsid w:val="004B0F1D"/>
    <w:rsid w:val="004C06D6"/>
    <w:rsid w:val="004C312E"/>
    <w:rsid w:val="004C43AF"/>
    <w:rsid w:val="004D1C91"/>
    <w:rsid w:val="004E4102"/>
    <w:rsid w:val="004F2DAF"/>
    <w:rsid w:val="004F7719"/>
    <w:rsid w:val="0050079F"/>
    <w:rsid w:val="00504A49"/>
    <w:rsid w:val="0050739D"/>
    <w:rsid w:val="00516BB0"/>
    <w:rsid w:val="005217C7"/>
    <w:rsid w:val="00525437"/>
    <w:rsid w:val="00537211"/>
    <w:rsid w:val="005421C4"/>
    <w:rsid w:val="00542A9E"/>
    <w:rsid w:val="0054520D"/>
    <w:rsid w:val="005557C7"/>
    <w:rsid w:val="00566CB3"/>
    <w:rsid w:val="0056721C"/>
    <w:rsid w:val="005719A5"/>
    <w:rsid w:val="0057213F"/>
    <w:rsid w:val="00572ACD"/>
    <w:rsid w:val="00573311"/>
    <w:rsid w:val="00592236"/>
    <w:rsid w:val="005B4729"/>
    <w:rsid w:val="005E23B4"/>
    <w:rsid w:val="005E7DEB"/>
    <w:rsid w:val="00600942"/>
    <w:rsid w:val="006044C7"/>
    <w:rsid w:val="00605AB4"/>
    <w:rsid w:val="0061539A"/>
    <w:rsid w:val="00620D7A"/>
    <w:rsid w:val="00623FD1"/>
    <w:rsid w:val="00630E7E"/>
    <w:rsid w:val="00632325"/>
    <w:rsid w:val="00637025"/>
    <w:rsid w:val="006429C3"/>
    <w:rsid w:val="00644289"/>
    <w:rsid w:val="00646391"/>
    <w:rsid w:val="00650077"/>
    <w:rsid w:val="00660BD0"/>
    <w:rsid w:val="006758A9"/>
    <w:rsid w:val="006761E8"/>
    <w:rsid w:val="00692D6C"/>
    <w:rsid w:val="006A37D5"/>
    <w:rsid w:val="006A7330"/>
    <w:rsid w:val="006B0A39"/>
    <w:rsid w:val="006B2F5B"/>
    <w:rsid w:val="006B6DAF"/>
    <w:rsid w:val="006C1CED"/>
    <w:rsid w:val="006C2171"/>
    <w:rsid w:val="006C2372"/>
    <w:rsid w:val="006C2597"/>
    <w:rsid w:val="006D0817"/>
    <w:rsid w:val="006D372E"/>
    <w:rsid w:val="006D5F5B"/>
    <w:rsid w:val="006F0D5A"/>
    <w:rsid w:val="006F1250"/>
    <w:rsid w:val="006F51C8"/>
    <w:rsid w:val="006F5C77"/>
    <w:rsid w:val="006F60A4"/>
    <w:rsid w:val="006F6A7E"/>
    <w:rsid w:val="006F713A"/>
    <w:rsid w:val="0070733E"/>
    <w:rsid w:val="00712177"/>
    <w:rsid w:val="007122FE"/>
    <w:rsid w:val="00716153"/>
    <w:rsid w:val="007315C3"/>
    <w:rsid w:val="007442FE"/>
    <w:rsid w:val="0074617A"/>
    <w:rsid w:val="007471B9"/>
    <w:rsid w:val="0075204D"/>
    <w:rsid w:val="00753D57"/>
    <w:rsid w:val="007561B4"/>
    <w:rsid w:val="007577EB"/>
    <w:rsid w:val="007622FC"/>
    <w:rsid w:val="0076477F"/>
    <w:rsid w:val="007653D8"/>
    <w:rsid w:val="0077700E"/>
    <w:rsid w:val="0077707F"/>
    <w:rsid w:val="00786216"/>
    <w:rsid w:val="007944CB"/>
    <w:rsid w:val="00797BCE"/>
    <w:rsid w:val="007A1676"/>
    <w:rsid w:val="007A5EFA"/>
    <w:rsid w:val="007A721A"/>
    <w:rsid w:val="007B0172"/>
    <w:rsid w:val="007B2754"/>
    <w:rsid w:val="007B5732"/>
    <w:rsid w:val="007C43DB"/>
    <w:rsid w:val="007C7072"/>
    <w:rsid w:val="007D5814"/>
    <w:rsid w:val="007E469F"/>
    <w:rsid w:val="007F3DDA"/>
    <w:rsid w:val="007F7F66"/>
    <w:rsid w:val="008028DC"/>
    <w:rsid w:val="00836E67"/>
    <w:rsid w:val="00844F33"/>
    <w:rsid w:val="00845302"/>
    <w:rsid w:val="00845C6A"/>
    <w:rsid w:val="00850D6B"/>
    <w:rsid w:val="00856E31"/>
    <w:rsid w:val="00865FCD"/>
    <w:rsid w:val="00867053"/>
    <w:rsid w:val="00870597"/>
    <w:rsid w:val="00872CF0"/>
    <w:rsid w:val="00873F79"/>
    <w:rsid w:val="008740AF"/>
    <w:rsid w:val="00880555"/>
    <w:rsid w:val="00881AF6"/>
    <w:rsid w:val="00883B47"/>
    <w:rsid w:val="008862D1"/>
    <w:rsid w:val="00886399"/>
    <w:rsid w:val="008865F7"/>
    <w:rsid w:val="00893EB6"/>
    <w:rsid w:val="008A15D4"/>
    <w:rsid w:val="008A7400"/>
    <w:rsid w:val="008C59F1"/>
    <w:rsid w:val="008D2318"/>
    <w:rsid w:val="008E3123"/>
    <w:rsid w:val="008E5C49"/>
    <w:rsid w:val="008E63B1"/>
    <w:rsid w:val="008E6949"/>
    <w:rsid w:val="008F50FB"/>
    <w:rsid w:val="008F7440"/>
    <w:rsid w:val="0090540E"/>
    <w:rsid w:val="00905FF0"/>
    <w:rsid w:val="00907649"/>
    <w:rsid w:val="009105FC"/>
    <w:rsid w:val="009136B8"/>
    <w:rsid w:val="00916B14"/>
    <w:rsid w:val="009266C5"/>
    <w:rsid w:val="00935CE3"/>
    <w:rsid w:val="00942217"/>
    <w:rsid w:val="009435AB"/>
    <w:rsid w:val="009452C4"/>
    <w:rsid w:val="00960C52"/>
    <w:rsid w:val="009655CC"/>
    <w:rsid w:val="009808BB"/>
    <w:rsid w:val="00990EFA"/>
    <w:rsid w:val="009949B7"/>
    <w:rsid w:val="00995027"/>
    <w:rsid w:val="009955D9"/>
    <w:rsid w:val="0099637F"/>
    <w:rsid w:val="009A00CD"/>
    <w:rsid w:val="009A642C"/>
    <w:rsid w:val="009B160E"/>
    <w:rsid w:val="009B1A9D"/>
    <w:rsid w:val="009C00A0"/>
    <w:rsid w:val="009C0266"/>
    <w:rsid w:val="009C101C"/>
    <w:rsid w:val="009C195D"/>
    <w:rsid w:val="009C361F"/>
    <w:rsid w:val="009C77F3"/>
    <w:rsid w:val="009C7A99"/>
    <w:rsid w:val="009D1FDF"/>
    <w:rsid w:val="009E269E"/>
    <w:rsid w:val="009F0E32"/>
    <w:rsid w:val="009F4772"/>
    <w:rsid w:val="009F6E5E"/>
    <w:rsid w:val="00A148C5"/>
    <w:rsid w:val="00A15892"/>
    <w:rsid w:val="00A16486"/>
    <w:rsid w:val="00A225B2"/>
    <w:rsid w:val="00A24F6B"/>
    <w:rsid w:val="00A26DD7"/>
    <w:rsid w:val="00A276E0"/>
    <w:rsid w:val="00A30AF9"/>
    <w:rsid w:val="00A43946"/>
    <w:rsid w:val="00A51378"/>
    <w:rsid w:val="00A533FB"/>
    <w:rsid w:val="00A54AC5"/>
    <w:rsid w:val="00A603E3"/>
    <w:rsid w:val="00A62CEA"/>
    <w:rsid w:val="00A678AD"/>
    <w:rsid w:val="00A702D5"/>
    <w:rsid w:val="00A754AF"/>
    <w:rsid w:val="00A8093B"/>
    <w:rsid w:val="00A837CF"/>
    <w:rsid w:val="00A874D7"/>
    <w:rsid w:val="00AA18E6"/>
    <w:rsid w:val="00AA4328"/>
    <w:rsid w:val="00AA4D31"/>
    <w:rsid w:val="00AE5988"/>
    <w:rsid w:val="00B02417"/>
    <w:rsid w:val="00B04166"/>
    <w:rsid w:val="00B2410A"/>
    <w:rsid w:val="00B242AC"/>
    <w:rsid w:val="00B45101"/>
    <w:rsid w:val="00B52DD8"/>
    <w:rsid w:val="00B5690D"/>
    <w:rsid w:val="00B60A55"/>
    <w:rsid w:val="00B71E8A"/>
    <w:rsid w:val="00B74CAC"/>
    <w:rsid w:val="00B8471F"/>
    <w:rsid w:val="00B87B12"/>
    <w:rsid w:val="00B93297"/>
    <w:rsid w:val="00BA16FC"/>
    <w:rsid w:val="00BA3183"/>
    <w:rsid w:val="00BBCAD0"/>
    <w:rsid w:val="00BD0E94"/>
    <w:rsid w:val="00BD7AB7"/>
    <w:rsid w:val="00BE188A"/>
    <w:rsid w:val="00BE1D99"/>
    <w:rsid w:val="00BE28EA"/>
    <w:rsid w:val="00BE3308"/>
    <w:rsid w:val="00BE3360"/>
    <w:rsid w:val="00C018DC"/>
    <w:rsid w:val="00C224FD"/>
    <w:rsid w:val="00C24010"/>
    <w:rsid w:val="00C30AB0"/>
    <w:rsid w:val="00C40877"/>
    <w:rsid w:val="00C42402"/>
    <w:rsid w:val="00C47AA6"/>
    <w:rsid w:val="00C51897"/>
    <w:rsid w:val="00C603DE"/>
    <w:rsid w:val="00C60498"/>
    <w:rsid w:val="00C62A8C"/>
    <w:rsid w:val="00C62B04"/>
    <w:rsid w:val="00C67BCA"/>
    <w:rsid w:val="00C75782"/>
    <w:rsid w:val="00C85FDF"/>
    <w:rsid w:val="00C87428"/>
    <w:rsid w:val="00C93691"/>
    <w:rsid w:val="00C96BFD"/>
    <w:rsid w:val="00CA20B1"/>
    <w:rsid w:val="00CA4293"/>
    <w:rsid w:val="00CC3465"/>
    <w:rsid w:val="00CC3AED"/>
    <w:rsid w:val="00CC48B8"/>
    <w:rsid w:val="00CC5C07"/>
    <w:rsid w:val="00CC7053"/>
    <w:rsid w:val="00CD0FE2"/>
    <w:rsid w:val="00CD193B"/>
    <w:rsid w:val="00CF07FF"/>
    <w:rsid w:val="00CF32C0"/>
    <w:rsid w:val="00CF52E2"/>
    <w:rsid w:val="00D02BDC"/>
    <w:rsid w:val="00D0756E"/>
    <w:rsid w:val="00D1389A"/>
    <w:rsid w:val="00D17829"/>
    <w:rsid w:val="00D27E41"/>
    <w:rsid w:val="00D407EB"/>
    <w:rsid w:val="00D41256"/>
    <w:rsid w:val="00D43E19"/>
    <w:rsid w:val="00D469DE"/>
    <w:rsid w:val="00D51EBD"/>
    <w:rsid w:val="00D66F9B"/>
    <w:rsid w:val="00D75E48"/>
    <w:rsid w:val="00D761BC"/>
    <w:rsid w:val="00D906E0"/>
    <w:rsid w:val="00D93105"/>
    <w:rsid w:val="00DA7A01"/>
    <w:rsid w:val="00DB5031"/>
    <w:rsid w:val="00DC3480"/>
    <w:rsid w:val="00DF2D65"/>
    <w:rsid w:val="00DF2E8D"/>
    <w:rsid w:val="00DF698E"/>
    <w:rsid w:val="00E20DDD"/>
    <w:rsid w:val="00E358DC"/>
    <w:rsid w:val="00E371DC"/>
    <w:rsid w:val="00E40A24"/>
    <w:rsid w:val="00E432FB"/>
    <w:rsid w:val="00E45665"/>
    <w:rsid w:val="00E509D3"/>
    <w:rsid w:val="00E531DA"/>
    <w:rsid w:val="00E62CA5"/>
    <w:rsid w:val="00E77DB1"/>
    <w:rsid w:val="00E85F99"/>
    <w:rsid w:val="00EA1A0F"/>
    <w:rsid w:val="00EA7791"/>
    <w:rsid w:val="00EB20B1"/>
    <w:rsid w:val="00EB30E7"/>
    <w:rsid w:val="00EC4FC3"/>
    <w:rsid w:val="00EC62E1"/>
    <w:rsid w:val="00ED3E06"/>
    <w:rsid w:val="00ED623D"/>
    <w:rsid w:val="00EE25D7"/>
    <w:rsid w:val="00EE35C3"/>
    <w:rsid w:val="00EE4D34"/>
    <w:rsid w:val="00EE734B"/>
    <w:rsid w:val="00F00083"/>
    <w:rsid w:val="00F00DCD"/>
    <w:rsid w:val="00F01AAC"/>
    <w:rsid w:val="00F032F3"/>
    <w:rsid w:val="00F14225"/>
    <w:rsid w:val="00F14B04"/>
    <w:rsid w:val="00F177F8"/>
    <w:rsid w:val="00F20AE2"/>
    <w:rsid w:val="00F32355"/>
    <w:rsid w:val="00F34509"/>
    <w:rsid w:val="00F3591F"/>
    <w:rsid w:val="00F37B80"/>
    <w:rsid w:val="00F41F93"/>
    <w:rsid w:val="00F43D8F"/>
    <w:rsid w:val="00F4651F"/>
    <w:rsid w:val="00F505B7"/>
    <w:rsid w:val="00F5621E"/>
    <w:rsid w:val="00F60878"/>
    <w:rsid w:val="00F62AFF"/>
    <w:rsid w:val="00F62DA1"/>
    <w:rsid w:val="00F64968"/>
    <w:rsid w:val="00F73B36"/>
    <w:rsid w:val="00F75A10"/>
    <w:rsid w:val="00F77557"/>
    <w:rsid w:val="00F825E7"/>
    <w:rsid w:val="00F912CB"/>
    <w:rsid w:val="00F9176E"/>
    <w:rsid w:val="00F935CE"/>
    <w:rsid w:val="00F97E57"/>
    <w:rsid w:val="00FA16E1"/>
    <w:rsid w:val="00FA6BAE"/>
    <w:rsid w:val="00FB1CFA"/>
    <w:rsid w:val="00FB497C"/>
    <w:rsid w:val="00FB5C02"/>
    <w:rsid w:val="00FC3371"/>
    <w:rsid w:val="00FC7B1A"/>
    <w:rsid w:val="00FE2169"/>
    <w:rsid w:val="00FE3FB2"/>
    <w:rsid w:val="00FE53D4"/>
    <w:rsid w:val="0237F69E"/>
    <w:rsid w:val="028E8879"/>
    <w:rsid w:val="03EC373D"/>
    <w:rsid w:val="040F5744"/>
    <w:rsid w:val="04399A0E"/>
    <w:rsid w:val="05F3E500"/>
    <w:rsid w:val="05FAC5DF"/>
    <w:rsid w:val="06C026C3"/>
    <w:rsid w:val="071E14F3"/>
    <w:rsid w:val="08109260"/>
    <w:rsid w:val="08384FB5"/>
    <w:rsid w:val="090AD168"/>
    <w:rsid w:val="097D9ACE"/>
    <w:rsid w:val="0A0FBA65"/>
    <w:rsid w:val="0A1CEDD9"/>
    <w:rsid w:val="0A22CB2B"/>
    <w:rsid w:val="0AF0889A"/>
    <w:rsid w:val="0AF119EA"/>
    <w:rsid w:val="0C505E58"/>
    <w:rsid w:val="0D15F0EC"/>
    <w:rsid w:val="0E8A3F00"/>
    <w:rsid w:val="0ECB6B3D"/>
    <w:rsid w:val="105651FB"/>
    <w:rsid w:val="115FFB69"/>
    <w:rsid w:val="120D44C9"/>
    <w:rsid w:val="13302A09"/>
    <w:rsid w:val="13A77998"/>
    <w:rsid w:val="14A3F93A"/>
    <w:rsid w:val="157DE6D6"/>
    <w:rsid w:val="188E97DF"/>
    <w:rsid w:val="19F91495"/>
    <w:rsid w:val="1C16FB49"/>
    <w:rsid w:val="1C33383E"/>
    <w:rsid w:val="1C6FE6B1"/>
    <w:rsid w:val="1D446DD3"/>
    <w:rsid w:val="1DBC2D2D"/>
    <w:rsid w:val="1E226C16"/>
    <w:rsid w:val="206D4DD3"/>
    <w:rsid w:val="20EB052A"/>
    <w:rsid w:val="20FA9BAF"/>
    <w:rsid w:val="21D7BF94"/>
    <w:rsid w:val="2279F758"/>
    <w:rsid w:val="2430D171"/>
    <w:rsid w:val="2445068C"/>
    <w:rsid w:val="24D5020F"/>
    <w:rsid w:val="24EE6638"/>
    <w:rsid w:val="26B4CDF3"/>
    <w:rsid w:val="273C6256"/>
    <w:rsid w:val="2A0CB889"/>
    <w:rsid w:val="2B0202C8"/>
    <w:rsid w:val="2B4925B1"/>
    <w:rsid w:val="2B5410A0"/>
    <w:rsid w:val="2D658E37"/>
    <w:rsid w:val="2D6E29A6"/>
    <w:rsid w:val="2DA973EF"/>
    <w:rsid w:val="2DFAF467"/>
    <w:rsid w:val="2EA19B9F"/>
    <w:rsid w:val="2EC4FA76"/>
    <w:rsid w:val="2EDD4B94"/>
    <w:rsid w:val="30A44616"/>
    <w:rsid w:val="3121E117"/>
    <w:rsid w:val="31B51C62"/>
    <w:rsid w:val="31D5891A"/>
    <w:rsid w:val="31E874F8"/>
    <w:rsid w:val="32466E32"/>
    <w:rsid w:val="32BA8AC6"/>
    <w:rsid w:val="33477511"/>
    <w:rsid w:val="3370CA54"/>
    <w:rsid w:val="339B6FCB"/>
    <w:rsid w:val="33EDEA78"/>
    <w:rsid w:val="35D4B5F5"/>
    <w:rsid w:val="3638EC66"/>
    <w:rsid w:val="364C3D7D"/>
    <w:rsid w:val="36619702"/>
    <w:rsid w:val="392888A5"/>
    <w:rsid w:val="3A4E43B5"/>
    <w:rsid w:val="3BA4DA94"/>
    <w:rsid w:val="3BB1AA1C"/>
    <w:rsid w:val="3BC0AD0A"/>
    <w:rsid w:val="3C1B474B"/>
    <w:rsid w:val="3CC88E8E"/>
    <w:rsid w:val="3D5A8DE3"/>
    <w:rsid w:val="3E2A241C"/>
    <w:rsid w:val="3E4CF9AC"/>
    <w:rsid w:val="3E69AB0A"/>
    <w:rsid w:val="3F07420B"/>
    <w:rsid w:val="4143B386"/>
    <w:rsid w:val="421DF252"/>
    <w:rsid w:val="429FE497"/>
    <w:rsid w:val="436A0FD1"/>
    <w:rsid w:val="43890A2E"/>
    <w:rsid w:val="44F150BC"/>
    <w:rsid w:val="45A5BDCE"/>
    <w:rsid w:val="45D74A8E"/>
    <w:rsid w:val="462C1DC3"/>
    <w:rsid w:val="47DDC133"/>
    <w:rsid w:val="48262C75"/>
    <w:rsid w:val="4865CB48"/>
    <w:rsid w:val="497409BA"/>
    <w:rsid w:val="4B92F0E2"/>
    <w:rsid w:val="4C775124"/>
    <w:rsid w:val="4C7B5DDC"/>
    <w:rsid w:val="4CD32535"/>
    <w:rsid w:val="4DA3FDB4"/>
    <w:rsid w:val="4DE6C329"/>
    <w:rsid w:val="4E8FD43B"/>
    <w:rsid w:val="4EA4184A"/>
    <w:rsid w:val="4F263C52"/>
    <w:rsid w:val="4F5249E2"/>
    <w:rsid w:val="524247C0"/>
    <w:rsid w:val="52749DDD"/>
    <w:rsid w:val="527DF4E6"/>
    <w:rsid w:val="52F23326"/>
    <w:rsid w:val="542646EA"/>
    <w:rsid w:val="543E3F7A"/>
    <w:rsid w:val="555B177D"/>
    <w:rsid w:val="5880CAE6"/>
    <w:rsid w:val="58BC479F"/>
    <w:rsid w:val="58FFDDE1"/>
    <w:rsid w:val="5984E181"/>
    <w:rsid w:val="5A92DFD0"/>
    <w:rsid w:val="5C3FB4C2"/>
    <w:rsid w:val="5F741533"/>
    <w:rsid w:val="61D10737"/>
    <w:rsid w:val="6217EC4B"/>
    <w:rsid w:val="62CF59E0"/>
    <w:rsid w:val="62E8B0E9"/>
    <w:rsid w:val="6446CFC6"/>
    <w:rsid w:val="646DC6EB"/>
    <w:rsid w:val="66A8D721"/>
    <w:rsid w:val="66FE20AB"/>
    <w:rsid w:val="67426AFB"/>
    <w:rsid w:val="67900ACD"/>
    <w:rsid w:val="68BCFC2C"/>
    <w:rsid w:val="6A7105C4"/>
    <w:rsid w:val="6B2B0D95"/>
    <w:rsid w:val="6BBF5665"/>
    <w:rsid w:val="6BE3A3CA"/>
    <w:rsid w:val="6C5C9489"/>
    <w:rsid w:val="6CE7E38B"/>
    <w:rsid w:val="6D23C39D"/>
    <w:rsid w:val="6DDE8047"/>
    <w:rsid w:val="6E70E5F1"/>
    <w:rsid w:val="6F0D1E01"/>
    <w:rsid w:val="6FFFD57C"/>
    <w:rsid w:val="70C73FE9"/>
    <w:rsid w:val="7304C889"/>
    <w:rsid w:val="7497FEC2"/>
    <w:rsid w:val="7549507C"/>
    <w:rsid w:val="754A37E0"/>
    <w:rsid w:val="765C0215"/>
    <w:rsid w:val="76A3F30A"/>
    <w:rsid w:val="76DAC956"/>
    <w:rsid w:val="76FE5D76"/>
    <w:rsid w:val="7A8747DF"/>
    <w:rsid w:val="7BE07E05"/>
    <w:rsid w:val="7C576DB3"/>
    <w:rsid w:val="7D11414A"/>
    <w:rsid w:val="7D3D3917"/>
    <w:rsid w:val="7E0AAE50"/>
    <w:rsid w:val="7F470726"/>
    <w:rsid w:val="7F726A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BD15"/>
  <w15:chartTrackingRefBased/>
  <w15:docId w15:val="{B5CABF08-A899-477F-A1E8-9E3FF224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36"/>
    <w:pPr>
      <w:spacing w:after="113" w:line="249" w:lineRule="auto"/>
      <w:ind w:left="862" w:right="1" w:hanging="862"/>
      <w:jc w:val="both"/>
    </w:pPr>
    <w:rPr>
      <w:rFonts w:ascii="Arial" w:eastAsia="Arial" w:hAnsi="Arial" w:cs="Arial"/>
      <w:color w:val="000000"/>
      <w:lang w:eastAsia="en-GB"/>
    </w:rPr>
  </w:style>
  <w:style w:type="paragraph" w:styleId="Heading1">
    <w:name w:val="heading 1"/>
    <w:basedOn w:val="Normal"/>
    <w:next w:val="Normal"/>
    <w:link w:val="Heading1Char"/>
    <w:autoRedefine/>
    <w:uiPriority w:val="9"/>
    <w:qFormat/>
    <w:rsid w:val="007F7F66"/>
    <w:pPr>
      <w:keepNext/>
      <w:keepLines/>
      <w:tabs>
        <w:tab w:val="left" w:pos="567"/>
      </w:tabs>
      <w:spacing w:after="0" w:line="240" w:lineRule="auto"/>
      <w:ind w:left="567" w:right="0" w:hanging="567"/>
      <w:jc w:val="left"/>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66"/>
    <w:rPr>
      <w:rFonts w:ascii="Arial" w:eastAsiaTheme="majorEastAsia" w:hAnsi="Arial" w:cstheme="majorBidi"/>
      <w:b/>
      <w:color w:val="000000"/>
      <w:sz w:val="24"/>
      <w:szCs w:val="32"/>
      <w:lang w:eastAsia="en-GB"/>
    </w:rPr>
  </w:style>
  <w:style w:type="paragraph" w:styleId="Header">
    <w:name w:val="header"/>
    <w:basedOn w:val="Normal"/>
    <w:link w:val="HeaderChar"/>
    <w:unhideWhenUsed/>
    <w:rsid w:val="002750C2"/>
    <w:pPr>
      <w:tabs>
        <w:tab w:val="center" w:pos="4513"/>
        <w:tab w:val="right" w:pos="9026"/>
      </w:tabs>
      <w:spacing w:after="0" w:line="240" w:lineRule="auto"/>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table" w:styleId="TableGrid">
    <w:name w:val="Table Grid"/>
    <w:basedOn w:val="TableNormal"/>
    <w:uiPriority w:val="39"/>
    <w:rsid w:val="00A8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37CF"/>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837CF"/>
    <w:rPr>
      <w:sz w:val="20"/>
      <w:szCs w:val="20"/>
    </w:rPr>
  </w:style>
  <w:style w:type="character" w:styleId="FootnoteReference">
    <w:name w:val="footnote reference"/>
    <w:basedOn w:val="DefaultParagraphFont"/>
    <w:uiPriority w:val="99"/>
    <w:semiHidden/>
    <w:unhideWhenUsed/>
    <w:rsid w:val="00A837CF"/>
    <w:rPr>
      <w:vertAlign w:val="superscript"/>
    </w:rPr>
  </w:style>
  <w:style w:type="character" w:styleId="FollowedHyperlink">
    <w:name w:val="FollowedHyperlink"/>
    <w:basedOn w:val="DefaultParagraphFont"/>
    <w:uiPriority w:val="99"/>
    <w:semiHidden/>
    <w:unhideWhenUsed/>
    <w:rsid w:val="00F97E57"/>
    <w:rPr>
      <w:color w:val="954F72" w:themeColor="followedHyperlink"/>
      <w:u w:val="single"/>
    </w:rPr>
  </w:style>
  <w:style w:type="paragraph" w:styleId="BalloonText">
    <w:name w:val="Balloon Text"/>
    <w:basedOn w:val="Normal"/>
    <w:link w:val="BalloonTextChar"/>
    <w:uiPriority w:val="99"/>
    <w:semiHidden/>
    <w:unhideWhenUsed/>
    <w:rsid w:val="00F9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E57"/>
    <w:rPr>
      <w:rFonts w:ascii="Segoe UI" w:eastAsia="Arial" w:hAnsi="Segoe UI" w:cs="Segoe UI"/>
      <w:color w:val="000000"/>
      <w:sz w:val="18"/>
      <w:szCs w:val="18"/>
      <w:lang w:eastAsia="en-GB"/>
    </w:rPr>
  </w:style>
  <w:style w:type="paragraph" w:styleId="Revision">
    <w:name w:val="Revision"/>
    <w:hidden/>
    <w:uiPriority w:val="99"/>
    <w:semiHidden/>
    <w:rsid w:val="00F00083"/>
    <w:pPr>
      <w:spacing w:after="0" w:line="240" w:lineRule="auto"/>
    </w:pPr>
    <w:rPr>
      <w:rFonts w:ascii="Arial" w:eastAsia="Arial" w:hAnsi="Arial" w:cs="Arial"/>
      <w:color w:val="000000"/>
      <w:lang w:eastAsia="en-GB"/>
    </w:rPr>
  </w:style>
  <w:style w:type="table" w:customStyle="1" w:styleId="TableGrid1">
    <w:name w:val="Table Grid1"/>
    <w:basedOn w:val="TableNormal"/>
    <w:next w:val="TableGrid"/>
    <w:uiPriority w:val="59"/>
    <w:rsid w:val="00F000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083"/>
    <w:pPr>
      <w:ind w:left="720"/>
      <w:contextualSpacing/>
    </w:pPr>
  </w:style>
  <w:style w:type="character" w:styleId="UnresolvedMention">
    <w:name w:val="Unresolved Mention"/>
    <w:basedOn w:val="DefaultParagraphFont"/>
    <w:uiPriority w:val="99"/>
    <w:semiHidden/>
    <w:unhideWhenUsed/>
    <w:rsid w:val="004F2DAF"/>
    <w:rPr>
      <w:color w:val="605E5C"/>
      <w:shd w:val="clear" w:color="auto" w:fill="E1DFDD"/>
    </w:rPr>
  </w:style>
  <w:style w:type="paragraph" w:styleId="NoSpacing">
    <w:name w:val="No Spacing"/>
    <w:uiPriority w:val="1"/>
    <w:qFormat/>
    <w:rsid w:val="000748E9"/>
    <w:pPr>
      <w:spacing w:after="0" w:line="240" w:lineRule="auto"/>
      <w:ind w:left="862" w:right="1" w:hanging="862"/>
      <w:jc w:val="both"/>
    </w:pPr>
    <w:rPr>
      <w:rFonts w:ascii="Arial" w:eastAsia="Arial" w:hAnsi="Arial" w:cs="Arial"/>
      <w:color w:val="000000"/>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4289"/>
    <w:rPr>
      <w:b/>
      <w:bCs/>
    </w:rPr>
  </w:style>
  <w:style w:type="character" w:customStyle="1" w:styleId="CommentSubjectChar">
    <w:name w:val="Comment Subject Char"/>
    <w:basedOn w:val="CommentTextChar"/>
    <w:link w:val="CommentSubject"/>
    <w:uiPriority w:val="99"/>
    <w:semiHidden/>
    <w:rsid w:val="00644289"/>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757608">
      <w:bodyDiv w:val="1"/>
      <w:marLeft w:val="0"/>
      <w:marRight w:val="0"/>
      <w:marTop w:val="0"/>
      <w:marBottom w:val="0"/>
      <w:divBdr>
        <w:top w:val="none" w:sz="0" w:space="0" w:color="auto"/>
        <w:left w:val="none" w:sz="0" w:space="0" w:color="auto"/>
        <w:bottom w:val="none" w:sz="0" w:space="0" w:color="auto"/>
        <w:right w:val="none" w:sz="0" w:space="0" w:color="auto"/>
      </w:divBdr>
    </w:div>
    <w:div w:id="16529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ac.uk/teaching/qa/codes/research/documents/copr2020-annexk-external-internal-examiners-v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ac.uk/education/regulatory-framework/policies-and-procedures-examinations-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odes/research/documents/copr2020-annexk-external-internal-examiners-v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5d44fbe32b5f5723fb3a2c60dcc30315">
  <xsd:schema xmlns:xsd="http://www.w3.org/2001/XMLSchema" xmlns:xs="http://www.w3.org/2001/XMLSchema" xmlns:p="http://schemas.microsoft.com/office/2006/metadata/properties" xmlns:ns2="89a932b0-4834-4f21-b45e-7bd378a1052a" targetNamespace="http://schemas.microsoft.com/office/2006/metadata/properties" ma:root="true" ma:fieldsID="0ba7bfdd0ccb5186436b3c6fa1d3ce9d"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0CA1C-8866-4870-93C3-000D76F0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F1CE4-CBDD-447B-B4B9-3BBAF3A66DFE}">
  <ds:schemaRefs>
    <ds:schemaRef ds:uri="http://schemas.microsoft.com/sharepoint/v3/contenttype/forms"/>
  </ds:schemaRefs>
</ds:datastoreItem>
</file>

<file path=customXml/itemProps3.xml><?xml version="1.0" encoding="utf-8"?>
<ds:datastoreItem xmlns:ds="http://schemas.openxmlformats.org/officeDocument/2006/customXml" ds:itemID="{77CF65F3-B02F-436C-B76B-72F4930455EA}">
  <ds:schemaRefs>
    <ds:schemaRef ds:uri="http://schemas.openxmlformats.org/officeDocument/2006/bibliography"/>
  </ds:schemaRefs>
</ds:datastoreItem>
</file>

<file path=customXml/itemProps4.xml><?xml version="1.0" encoding="utf-8"?>
<ds:datastoreItem xmlns:ds="http://schemas.openxmlformats.org/officeDocument/2006/customXml" ds:itemID="{C90636FC-D9C3-4E4B-8F2A-93955533197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1056</Words>
  <Characters>6023</Characters>
  <Application>Microsoft Office Word</Application>
  <DocSecurity>0</DocSecurity>
  <Lines>50</Lines>
  <Paragraphs>14</Paragraphs>
  <ScaleCrop>false</ScaleCrop>
  <Company>University of Kent</Company>
  <LinksUpToDate>false</LinksUpToDate>
  <CharactersWithSpaces>7065</CharactersWithSpaces>
  <SharedDoc>false</SharedDoc>
  <HLinks>
    <vt:vector size="36" baseType="variant">
      <vt:variant>
        <vt:i4>2556019</vt:i4>
      </vt:variant>
      <vt:variant>
        <vt:i4>15</vt:i4>
      </vt:variant>
      <vt:variant>
        <vt:i4>0</vt:i4>
      </vt:variant>
      <vt:variant>
        <vt:i4>5</vt:i4>
      </vt:variant>
      <vt:variant>
        <vt:lpwstr>https://www.kent.ac.uk/teaching/qa/codes/research/documents/copr2020-annexk-external-internal-examiners-v2.pdf</vt:lpwstr>
      </vt:variant>
      <vt:variant>
        <vt:lpwstr/>
      </vt:variant>
      <vt:variant>
        <vt:i4>2490417</vt:i4>
      </vt:variant>
      <vt:variant>
        <vt:i4>12</vt:i4>
      </vt:variant>
      <vt:variant>
        <vt:i4>0</vt:i4>
      </vt:variant>
      <vt:variant>
        <vt:i4>5</vt:i4>
      </vt:variant>
      <vt:variant>
        <vt:lpwstr>https://www.kent.ac.uk/education/regulatory-framework/policies-and-procedures-examinations-guidance</vt:lpwstr>
      </vt:variant>
      <vt:variant>
        <vt:lpwstr>anchor-video-link</vt:lpwstr>
      </vt:variant>
      <vt:variant>
        <vt:i4>2556019</vt:i4>
      </vt:variant>
      <vt:variant>
        <vt:i4>9</vt:i4>
      </vt:variant>
      <vt:variant>
        <vt:i4>0</vt:i4>
      </vt:variant>
      <vt:variant>
        <vt:i4>5</vt:i4>
      </vt:variant>
      <vt:variant>
        <vt:lpwstr>https://www.kent.ac.uk/teaching/qa/codes/research/documents/copr2020-annexk-external-internal-examiners-v2.pdf</vt:lpwstr>
      </vt:variant>
      <vt:variant>
        <vt:lpwstr/>
      </vt:variant>
      <vt:variant>
        <vt:i4>4063283</vt:i4>
      </vt:variant>
      <vt:variant>
        <vt:i4>6</vt:i4>
      </vt:variant>
      <vt:variant>
        <vt:i4>0</vt:i4>
      </vt:variant>
      <vt:variant>
        <vt:i4>5</vt:i4>
      </vt:variant>
      <vt:variant>
        <vt:lpwstr>https://www.kent.ac.uk/human-resources/immigration/right-to-work/COVIDadjusted.html</vt:lpwstr>
      </vt:variant>
      <vt:variant>
        <vt:lpwstr/>
      </vt:variant>
      <vt:variant>
        <vt:i4>3866659</vt:i4>
      </vt:variant>
      <vt:variant>
        <vt:i4>3</vt:i4>
      </vt:variant>
      <vt:variant>
        <vt:i4>0</vt:i4>
      </vt:variant>
      <vt:variant>
        <vt:i4>5</vt:i4>
      </vt:variant>
      <vt:variant>
        <vt:lpwstr>https://www.kent.ac.uk/human-resources/immigration/right-to-work/index.html</vt:lpwstr>
      </vt:variant>
      <vt:variant>
        <vt:lpwstr/>
      </vt:variant>
      <vt:variant>
        <vt:i4>2556019</vt:i4>
      </vt:variant>
      <vt:variant>
        <vt:i4>0</vt:i4>
      </vt:variant>
      <vt:variant>
        <vt:i4>0</vt:i4>
      </vt:variant>
      <vt:variant>
        <vt:i4>5</vt:i4>
      </vt:variant>
      <vt:variant>
        <vt:lpwstr>https://www.kent.ac.uk/teaching/qa/codes/research/documents/copr2020-annexk-external-internal-examiners-v2.pdf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Rebecca Ewing</cp:lastModifiedBy>
  <cp:revision>180</cp:revision>
  <dcterms:created xsi:type="dcterms:W3CDTF">2024-12-13T17:38:00Z</dcterms:created>
  <dcterms:modified xsi:type="dcterms:W3CDTF">2026-02-24T10:52:00Z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ies>
</file>